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95F" w:rsidRPr="003067BA" w:rsidRDefault="000E295F" w:rsidP="003067BA">
      <w:pPr>
        <w:ind w:left="4820" w:firstLine="1984"/>
        <w:rPr>
          <w:sz w:val="26"/>
        </w:rPr>
      </w:pPr>
    </w:p>
    <w:p w:rsidR="000E295F" w:rsidRPr="003067BA" w:rsidRDefault="00AE61F5">
      <w:pPr>
        <w:tabs>
          <w:tab w:val="center" w:pos="4748"/>
          <w:tab w:val="left" w:pos="8010"/>
        </w:tabs>
        <w:jc w:val="center"/>
        <w:rPr>
          <w:rFonts w:ascii="Times New Roman" w:hAnsi="Times New Roman"/>
        </w:rPr>
      </w:pPr>
      <w:r w:rsidRPr="003067BA">
        <w:rPr>
          <w:rFonts w:ascii="Times New Roman" w:hAnsi="Times New Roman"/>
          <w:noProof/>
        </w:rPr>
        <w:drawing>
          <wp:inline distT="0" distB="0" distL="0" distR="0">
            <wp:extent cx="619125" cy="914400"/>
            <wp:effectExtent l="1905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295F" w:rsidRPr="003067BA" w:rsidRDefault="00AE61F5">
      <w:pPr>
        <w:tabs>
          <w:tab w:val="center" w:pos="4748"/>
          <w:tab w:val="left" w:pos="8010"/>
        </w:tabs>
        <w:rPr>
          <w:rFonts w:ascii="Times New Roman" w:hAnsi="Times New Roman"/>
          <w:b/>
        </w:rPr>
      </w:pPr>
      <w:r w:rsidRPr="003067BA">
        <w:rPr>
          <w:rFonts w:ascii="Times New Roman" w:hAnsi="Times New Roman"/>
        </w:rPr>
        <w:t xml:space="preserve">                                                                </w:t>
      </w:r>
      <w:r w:rsidRPr="003067BA">
        <w:rPr>
          <w:rFonts w:ascii="Times New Roman" w:hAnsi="Times New Roman"/>
          <w:b/>
        </w:rPr>
        <w:t>РЕСПУБЛИКА КАРЕЛИЯ</w:t>
      </w:r>
    </w:p>
    <w:p w:rsidR="000E295F" w:rsidRPr="003067BA" w:rsidRDefault="00AE61F5">
      <w:pPr>
        <w:spacing w:after="0"/>
        <w:jc w:val="center"/>
        <w:rPr>
          <w:rFonts w:ascii="Times New Roman" w:hAnsi="Times New Roman"/>
          <w:b/>
        </w:rPr>
      </w:pPr>
      <w:r w:rsidRPr="003067BA">
        <w:rPr>
          <w:rFonts w:ascii="Times New Roman" w:hAnsi="Times New Roman"/>
          <w:b/>
        </w:rPr>
        <w:t>ОЛОНЕЦКИЙ НАЦИОНАЛЬНЫЙ МУНИЦИПАЛЬНЫЙ РАЙОН</w:t>
      </w:r>
    </w:p>
    <w:p w:rsidR="000E295F" w:rsidRPr="003067BA" w:rsidRDefault="00AE61F5">
      <w:pPr>
        <w:pBdr>
          <w:bottom w:val="single" w:sz="12" w:space="0" w:color="auto"/>
        </w:pBdr>
        <w:spacing w:after="0"/>
        <w:jc w:val="center"/>
        <w:rPr>
          <w:rFonts w:ascii="Times New Roman" w:hAnsi="Times New Roman"/>
          <w:b/>
        </w:rPr>
      </w:pPr>
      <w:r w:rsidRPr="003067BA">
        <w:rPr>
          <w:rFonts w:ascii="Times New Roman" w:hAnsi="Times New Roman"/>
          <w:b/>
        </w:rPr>
        <w:t>АДМИНИСТРАЦИЯ КУЙТЕЖСКОГО СЕЛЬСКОГО ПОСЕЛЕНИЯ</w:t>
      </w:r>
    </w:p>
    <w:p w:rsidR="000E295F" w:rsidRPr="003067BA" w:rsidRDefault="00AE61F5">
      <w:pPr>
        <w:spacing w:after="0"/>
        <w:jc w:val="center"/>
        <w:rPr>
          <w:rFonts w:ascii="Times New Roman" w:hAnsi="Times New Roman"/>
          <w:b/>
        </w:rPr>
      </w:pPr>
      <w:r w:rsidRPr="003067BA">
        <w:rPr>
          <w:rFonts w:ascii="Times New Roman" w:hAnsi="Times New Roman"/>
          <w:b/>
        </w:rPr>
        <w:t xml:space="preserve">186021, Россия, Республика Карелия, Олонецкий район, </w:t>
      </w:r>
    </w:p>
    <w:p w:rsidR="000E295F" w:rsidRPr="003067BA" w:rsidRDefault="00AE61F5">
      <w:pPr>
        <w:spacing w:after="0"/>
        <w:jc w:val="center"/>
        <w:rPr>
          <w:rFonts w:ascii="Times New Roman" w:hAnsi="Times New Roman"/>
          <w:b/>
        </w:rPr>
      </w:pPr>
      <w:r w:rsidRPr="003067BA">
        <w:rPr>
          <w:rFonts w:ascii="Times New Roman" w:hAnsi="Times New Roman"/>
          <w:b/>
        </w:rPr>
        <w:t>Куйтежское сельское поселение, д. Куйтежа, ул. Ленина, д. 21</w:t>
      </w:r>
    </w:p>
    <w:p w:rsidR="000E295F" w:rsidRPr="003067BA" w:rsidRDefault="000E295F">
      <w:pPr>
        <w:spacing w:after="0"/>
        <w:jc w:val="center"/>
        <w:rPr>
          <w:rFonts w:ascii="Times New Roman" w:hAnsi="Times New Roman"/>
          <w:b/>
        </w:rPr>
      </w:pPr>
    </w:p>
    <w:p w:rsidR="000E295F" w:rsidRPr="003067BA" w:rsidRDefault="00AE61F5">
      <w:pPr>
        <w:spacing w:after="0"/>
        <w:jc w:val="center"/>
        <w:rPr>
          <w:rFonts w:ascii="Times New Roman" w:hAnsi="Times New Roman"/>
          <w:b/>
          <w:sz w:val="28"/>
        </w:rPr>
      </w:pPr>
      <w:r w:rsidRPr="003067BA">
        <w:rPr>
          <w:rFonts w:ascii="Times New Roman" w:hAnsi="Times New Roman"/>
          <w:b/>
          <w:sz w:val="28"/>
        </w:rPr>
        <w:t>Постановление</w:t>
      </w:r>
    </w:p>
    <w:p w:rsidR="000E295F" w:rsidRDefault="00AE61F5">
      <w:pPr>
        <w:spacing w:after="0"/>
        <w:rPr>
          <w:rFonts w:ascii="Times New Roman" w:hAnsi="Times New Roman"/>
          <w:b/>
          <w:sz w:val="28"/>
        </w:rPr>
      </w:pPr>
      <w:r w:rsidRPr="003067BA">
        <w:rPr>
          <w:rFonts w:ascii="Times New Roman" w:hAnsi="Times New Roman"/>
          <w:b/>
          <w:sz w:val="28"/>
        </w:rPr>
        <w:t>От</w:t>
      </w:r>
      <w:r w:rsidR="00495CAC">
        <w:rPr>
          <w:rFonts w:ascii="Times New Roman" w:hAnsi="Times New Roman"/>
          <w:b/>
          <w:sz w:val="28"/>
        </w:rPr>
        <w:t xml:space="preserve"> 27 января 2021 года </w:t>
      </w:r>
      <w:r w:rsidR="00495CAC">
        <w:rPr>
          <w:rFonts w:ascii="Times New Roman" w:hAnsi="Times New Roman"/>
          <w:b/>
          <w:sz w:val="28"/>
        </w:rPr>
        <w:tab/>
      </w:r>
      <w:r w:rsidR="00495CAC">
        <w:rPr>
          <w:rFonts w:ascii="Times New Roman" w:hAnsi="Times New Roman"/>
          <w:b/>
          <w:sz w:val="28"/>
        </w:rPr>
        <w:tab/>
      </w:r>
      <w:r w:rsidR="00495CAC">
        <w:rPr>
          <w:rFonts w:ascii="Times New Roman" w:hAnsi="Times New Roman"/>
          <w:b/>
          <w:sz w:val="28"/>
        </w:rPr>
        <w:tab/>
      </w:r>
      <w:r w:rsidR="00495CAC">
        <w:rPr>
          <w:rFonts w:ascii="Times New Roman" w:hAnsi="Times New Roman"/>
          <w:b/>
          <w:sz w:val="28"/>
        </w:rPr>
        <w:tab/>
      </w:r>
      <w:r w:rsidR="00495CAC">
        <w:rPr>
          <w:rFonts w:ascii="Times New Roman" w:hAnsi="Times New Roman"/>
          <w:b/>
          <w:sz w:val="28"/>
        </w:rPr>
        <w:tab/>
      </w:r>
      <w:r w:rsidR="00495CAC">
        <w:rPr>
          <w:rFonts w:ascii="Times New Roman" w:hAnsi="Times New Roman"/>
          <w:b/>
          <w:sz w:val="28"/>
        </w:rPr>
        <w:tab/>
      </w:r>
      <w:r w:rsidR="00495CAC">
        <w:rPr>
          <w:rFonts w:ascii="Times New Roman" w:hAnsi="Times New Roman"/>
          <w:b/>
          <w:sz w:val="28"/>
        </w:rPr>
        <w:tab/>
        <w:t>№ 1</w:t>
      </w:r>
    </w:p>
    <w:p w:rsidR="00B76E66" w:rsidRPr="003067BA" w:rsidRDefault="00B76E66">
      <w:pPr>
        <w:spacing w:after="0"/>
        <w:rPr>
          <w:rFonts w:ascii="Times New Roman" w:hAnsi="Times New Roman"/>
          <w:b/>
          <w:sz w:val="28"/>
        </w:rPr>
      </w:pPr>
    </w:p>
    <w:p w:rsidR="000E295F" w:rsidRPr="003067BA" w:rsidRDefault="000E295F">
      <w:pPr>
        <w:spacing w:after="0"/>
        <w:rPr>
          <w:rFonts w:ascii="Times New Roman" w:hAnsi="Times New Roman"/>
          <w:b/>
          <w:sz w:val="28"/>
        </w:rPr>
      </w:pPr>
    </w:p>
    <w:p w:rsidR="00B76E66" w:rsidRDefault="00B76E66" w:rsidP="00B76E6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назначении публичных слушаний</w:t>
      </w:r>
      <w:r w:rsidR="00EC008D" w:rsidRPr="00EC008D">
        <w:rPr>
          <w:rFonts w:ascii="Times New Roman" w:hAnsi="Times New Roman"/>
          <w:sz w:val="28"/>
        </w:rPr>
        <w:t xml:space="preserve"> </w:t>
      </w:r>
      <w:r w:rsidR="00EC008D">
        <w:rPr>
          <w:rFonts w:ascii="Times New Roman" w:hAnsi="Times New Roman"/>
          <w:sz w:val="28"/>
        </w:rPr>
        <w:t>по вопросу «</w:t>
      </w:r>
      <w:r w:rsidR="00EC008D" w:rsidRPr="003067BA">
        <w:rPr>
          <w:rFonts w:ascii="Times New Roman" w:hAnsi="Times New Roman"/>
          <w:sz w:val="28"/>
        </w:rPr>
        <w:t xml:space="preserve">Об  утверждении Порядка установки указателей </w:t>
      </w:r>
      <w:r w:rsidR="00EC008D">
        <w:rPr>
          <w:rFonts w:ascii="Times New Roman" w:hAnsi="Times New Roman"/>
          <w:sz w:val="28"/>
        </w:rPr>
        <w:t xml:space="preserve"> </w:t>
      </w:r>
      <w:r w:rsidR="00EC008D" w:rsidRPr="003067BA">
        <w:rPr>
          <w:rFonts w:ascii="Times New Roman" w:hAnsi="Times New Roman"/>
          <w:sz w:val="28"/>
        </w:rPr>
        <w:t>с  наименованиями улиц  и  номерами  домов  на территории Куйтежского сельского поселения</w:t>
      </w:r>
      <w:r w:rsidR="00EC008D">
        <w:rPr>
          <w:rFonts w:ascii="Times New Roman" w:hAnsi="Times New Roman"/>
          <w:sz w:val="28"/>
        </w:rPr>
        <w:t>»</w:t>
      </w:r>
    </w:p>
    <w:p w:rsidR="00B76E66" w:rsidRDefault="00B76E66" w:rsidP="00B76E66">
      <w:pPr>
        <w:tabs>
          <w:tab w:val="left" w:pos="994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B76E66" w:rsidRDefault="00B76E66" w:rsidP="00B76E66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В соответствии со статьей 28 Федерального закона от 06.10.2003 г.  №131-ФЗ «Об общих принципах организации местного самоуправления в Российской Федерации»,   Уставом Куйтежского сельского поселения, </w:t>
      </w:r>
    </w:p>
    <w:p w:rsidR="00B76E66" w:rsidRDefault="00B76E66" w:rsidP="00B76E66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/>
          <w:sz w:val="28"/>
        </w:rPr>
      </w:pPr>
    </w:p>
    <w:p w:rsidR="00B76E66" w:rsidRDefault="00B76E66" w:rsidP="00B76E66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Куйтежского сельского поселения постановляет:</w:t>
      </w:r>
    </w:p>
    <w:p w:rsidR="00C85458" w:rsidRDefault="00B76E66" w:rsidP="00CC1FAF">
      <w:pPr>
        <w:spacing w:after="0"/>
        <w:ind w:right="-143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Провести публичные слушания по рассмотрению вопроса «</w:t>
      </w:r>
      <w:r w:rsidRPr="003067BA">
        <w:rPr>
          <w:rFonts w:ascii="Times New Roman" w:hAnsi="Times New Roman"/>
          <w:sz w:val="28"/>
        </w:rPr>
        <w:t xml:space="preserve">Об  утверждении Порядка установки указателей </w:t>
      </w:r>
      <w:r>
        <w:rPr>
          <w:rFonts w:ascii="Times New Roman" w:hAnsi="Times New Roman"/>
          <w:sz w:val="28"/>
        </w:rPr>
        <w:t xml:space="preserve"> </w:t>
      </w:r>
      <w:r w:rsidRPr="003067BA">
        <w:rPr>
          <w:rFonts w:ascii="Times New Roman" w:hAnsi="Times New Roman"/>
          <w:sz w:val="28"/>
        </w:rPr>
        <w:t>с  наименованиями улиц  и  номерами  домов  на территории Куйтежского сельского поселения</w:t>
      </w:r>
      <w:r>
        <w:rPr>
          <w:rFonts w:ascii="Times New Roman" w:hAnsi="Times New Roman"/>
          <w:sz w:val="28"/>
        </w:rPr>
        <w:t xml:space="preserve">"   </w:t>
      </w:r>
      <w:r w:rsidR="00C85458">
        <w:rPr>
          <w:rFonts w:ascii="Times New Roman" w:hAnsi="Times New Roman"/>
          <w:sz w:val="28"/>
        </w:rPr>
        <w:t>05</w:t>
      </w:r>
      <w:r w:rsidR="00974B27">
        <w:rPr>
          <w:rFonts w:ascii="Times New Roman" w:hAnsi="Times New Roman"/>
          <w:sz w:val="28"/>
        </w:rPr>
        <w:t xml:space="preserve"> </w:t>
      </w:r>
      <w:r w:rsidR="00C85458">
        <w:rPr>
          <w:rFonts w:ascii="Times New Roman" w:hAnsi="Times New Roman"/>
          <w:sz w:val="28"/>
        </w:rPr>
        <w:t>марта</w:t>
      </w:r>
      <w:r>
        <w:rPr>
          <w:rFonts w:ascii="Times New Roman" w:hAnsi="Times New Roman"/>
          <w:sz w:val="28"/>
        </w:rPr>
        <w:t xml:space="preserve"> 202</w:t>
      </w:r>
      <w:r w:rsidR="00974B27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года  в 16-00 часов. Место проведения - зал администрации Куйтежского сельского поселения, по адресу: Олонецкий район, д. Куйтежа,  ул. Ленина, </w:t>
      </w:r>
    </w:p>
    <w:p w:rsidR="00B76E66" w:rsidRDefault="00B76E66" w:rsidP="00C85458">
      <w:pPr>
        <w:spacing w:after="0"/>
        <w:ind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д. 21</w:t>
      </w:r>
    </w:p>
    <w:p w:rsidR="00B76E66" w:rsidRDefault="00B76E66" w:rsidP="00B76E66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Установить прием замечаний по вышеуказанному проекту в письменном виде  по адресу: Олонецкий район, д. Куйтежа,  ул. Ленина, д. 21.</w:t>
      </w:r>
    </w:p>
    <w:p w:rsidR="00B76E66" w:rsidRDefault="00B76E66" w:rsidP="00B76E66">
      <w:pPr>
        <w:tabs>
          <w:tab w:val="left" w:pos="994"/>
        </w:tabs>
        <w:spacing w:after="0"/>
        <w:ind w:firstLine="426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   3. Информацию о проведении публичных слушаний обнародовать на стендах поселения и разместить в сети Интернет на официальном сайте Куйтежского сельского поселения, по адресу: на сайте </w:t>
      </w:r>
      <w:hyperlink r:id="rId8" w:history="1">
        <w:r>
          <w:rPr>
            <w:rStyle w:val="ae"/>
            <w:rFonts w:ascii="Times New Roman" w:hAnsi="Times New Roman"/>
            <w:sz w:val="28"/>
          </w:rPr>
          <w:t>http://kuitezhaadm.ru</w:t>
        </w:r>
      </w:hyperlink>
      <w:r>
        <w:rPr>
          <w:rFonts w:ascii="Times New Roman" w:hAnsi="Times New Roman"/>
          <w:sz w:val="28"/>
          <w:u w:val="single"/>
        </w:rPr>
        <w:t>.</w:t>
      </w:r>
    </w:p>
    <w:p w:rsidR="00CC1FAF" w:rsidRDefault="00CC1FAF" w:rsidP="00B76E66">
      <w:pPr>
        <w:tabs>
          <w:tab w:val="left" w:pos="994"/>
        </w:tabs>
        <w:spacing w:after="0"/>
        <w:ind w:firstLine="426"/>
        <w:jc w:val="both"/>
        <w:rPr>
          <w:rFonts w:ascii="Times New Roman" w:hAnsi="Times New Roman"/>
          <w:sz w:val="28"/>
          <w:u w:val="single"/>
        </w:rPr>
      </w:pPr>
    </w:p>
    <w:p w:rsidR="00B76E66" w:rsidRDefault="00B76E66" w:rsidP="00B76E66">
      <w:pPr>
        <w:tabs>
          <w:tab w:val="left" w:pos="994"/>
        </w:tabs>
        <w:spacing w:after="0"/>
        <w:ind w:firstLine="426"/>
        <w:jc w:val="both"/>
        <w:rPr>
          <w:rFonts w:ascii="Times New Roman" w:hAnsi="Times New Roman"/>
          <w:sz w:val="28"/>
          <w:u w:val="single"/>
        </w:rPr>
      </w:pPr>
    </w:p>
    <w:p w:rsidR="00B76E66" w:rsidRPr="003067BA" w:rsidRDefault="00B76E66" w:rsidP="00B76E66">
      <w:pPr>
        <w:tabs>
          <w:tab w:val="left" w:pos="10206"/>
        </w:tabs>
        <w:spacing w:after="0"/>
        <w:ind w:right="-143"/>
        <w:jc w:val="both"/>
        <w:rPr>
          <w:rFonts w:ascii="Times New Roman" w:hAnsi="Times New Roman"/>
          <w:sz w:val="28"/>
        </w:rPr>
      </w:pPr>
      <w:r w:rsidRPr="003067BA">
        <w:rPr>
          <w:rFonts w:ascii="Times New Roman" w:hAnsi="Times New Roman"/>
          <w:sz w:val="28"/>
        </w:rPr>
        <w:t xml:space="preserve">Глава Куйтежского </w:t>
      </w:r>
    </w:p>
    <w:p w:rsidR="00B76E66" w:rsidRPr="000407C2" w:rsidRDefault="00B76E66" w:rsidP="00B76E66">
      <w:pPr>
        <w:tabs>
          <w:tab w:val="left" w:pos="10206"/>
        </w:tabs>
        <w:spacing w:after="0"/>
        <w:ind w:right="-143"/>
        <w:jc w:val="both"/>
        <w:rPr>
          <w:rFonts w:ascii="Times New Roman" w:hAnsi="Times New Roman"/>
          <w:sz w:val="28"/>
        </w:rPr>
      </w:pPr>
      <w:r w:rsidRPr="003067BA">
        <w:rPr>
          <w:rFonts w:ascii="Times New Roman" w:hAnsi="Times New Roman"/>
          <w:sz w:val="28"/>
        </w:rPr>
        <w:t>сельского поселения                                                             Л.А. Хейнонен</w:t>
      </w:r>
    </w:p>
    <w:p w:rsidR="00B76E66" w:rsidRDefault="00B76E66" w:rsidP="00B76E66">
      <w:pPr>
        <w:rPr>
          <w:rFonts w:ascii="Times New Roman" w:hAnsi="Times New Roman"/>
          <w:sz w:val="26"/>
        </w:rPr>
      </w:pPr>
    </w:p>
    <w:p w:rsidR="00B76E66" w:rsidRDefault="00B76E66" w:rsidP="00B76E66">
      <w:pPr>
        <w:tabs>
          <w:tab w:val="left" w:pos="994"/>
        </w:tabs>
        <w:spacing w:after="0"/>
        <w:ind w:firstLine="426"/>
        <w:jc w:val="both"/>
        <w:rPr>
          <w:rFonts w:ascii="Times New Roman" w:hAnsi="Times New Roman"/>
          <w:sz w:val="28"/>
        </w:rPr>
      </w:pPr>
    </w:p>
    <w:p w:rsidR="000E295F" w:rsidRPr="003067BA" w:rsidRDefault="00B76E66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8"/>
        </w:rPr>
        <w:t xml:space="preserve"> </w:t>
      </w:r>
    </w:p>
    <w:sectPr w:rsidR="000E295F" w:rsidRPr="003067BA" w:rsidSect="00CC1FAF">
      <w:headerReference w:type="default" r:id="rId9"/>
      <w:pgSz w:w="11907" w:h="16840" w:code="9"/>
      <w:pgMar w:top="567" w:right="709" w:bottom="851" w:left="1701" w:header="720" w:footer="720" w:gutter="0"/>
      <w:pgNumType w:start="1" w:chapSep="period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190" w:rsidRDefault="00D05190" w:rsidP="000E295F">
      <w:pPr>
        <w:spacing w:after="0" w:line="240" w:lineRule="auto"/>
      </w:pPr>
      <w:r>
        <w:separator/>
      </w:r>
    </w:p>
  </w:endnote>
  <w:endnote w:type="continuationSeparator" w:id="0">
    <w:p w:rsidR="00D05190" w:rsidRDefault="00D05190" w:rsidP="000E2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190" w:rsidRDefault="00D05190" w:rsidP="000E295F">
      <w:pPr>
        <w:spacing w:after="0" w:line="240" w:lineRule="auto"/>
      </w:pPr>
      <w:r>
        <w:separator/>
      </w:r>
    </w:p>
  </w:footnote>
  <w:footnote w:type="continuationSeparator" w:id="0">
    <w:p w:rsidR="00D05190" w:rsidRDefault="00D05190" w:rsidP="000E2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95F" w:rsidRDefault="008C30DB">
    <w:pPr>
      <w:pStyle w:val="a7"/>
      <w:jc w:val="center"/>
    </w:pPr>
    <w:r>
      <w:fldChar w:fldCharType="begin"/>
    </w:r>
    <w:r w:rsidR="00AE61F5">
      <w:instrText>PAGE   \* MERGEFORMAT</w:instrText>
    </w:r>
    <w:r>
      <w:fldChar w:fldCharType="separate"/>
    </w:r>
    <w:r w:rsidR="00EC008D">
      <w:rPr>
        <w:noProof/>
      </w:rPr>
      <w:t>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295F"/>
    <w:rsid w:val="000407C2"/>
    <w:rsid w:val="000E295F"/>
    <w:rsid w:val="000E4312"/>
    <w:rsid w:val="001F1D83"/>
    <w:rsid w:val="003067BA"/>
    <w:rsid w:val="00495CAC"/>
    <w:rsid w:val="005D54C0"/>
    <w:rsid w:val="006B4CCA"/>
    <w:rsid w:val="006E27DF"/>
    <w:rsid w:val="00760B95"/>
    <w:rsid w:val="008C30DB"/>
    <w:rsid w:val="00974B27"/>
    <w:rsid w:val="00AE61F5"/>
    <w:rsid w:val="00B06178"/>
    <w:rsid w:val="00B76E66"/>
    <w:rsid w:val="00C04715"/>
    <w:rsid w:val="00C338C8"/>
    <w:rsid w:val="00C46F02"/>
    <w:rsid w:val="00C85458"/>
    <w:rsid w:val="00CC1FAF"/>
    <w:rsid w:val="00CD0F16"/>
    <w:rsid w:val="00D05190"/>
    <w:rsid w:val="00D4419B"/>
    <w:rsid w:val="00EC0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295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E295F"/>
    <w:rPr>
      <w:sz w:val="32"/>
    </w:rPr>
  </w:style>
  <w:style w:type="paragraph" w:styleId="a5">
    <w:name w:val="Title"/>
    <w:basedOn w:val="a"/>
    <w:link w:val="a6"/>
    <w:qFormat/>
    <w:rsid w:val="000E295F"/>
    <w:pPr>
      <w:jc w:val="center"/>
    </w:pPr>
    <w:rPr>
      <w:sz w:val="28"/>
    </w:rPr>
  </w:style>
  <w:style w:type="paragraph" w:styleId="a7">
    <w:name w:val="header"/>
    <w:basedOn w:val="a"/>
    <w:link w:val="a8"/>
    <w:rsid w:val="000E295F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link w:val="20"/>
    <w:rsid w:val="000E295F"/>
    <w:pPr>
      <w:spacing w:after="120" w:line="480" w:lineRule="auto"/>
      <w:ind w:left="283"/>
    </w:pPr>
  </w:style>
  <w:style w:type="paragraph" w:styleId="a9">
    <w:name w:val="List Paragraph"/>
    <w:basedOn w:val="a"/>
    <w:qFormat/>
    <w:rsid w:val="000E295F"/>
    <w:pPr>
      <w:spacing w:before="100" w:beforeAutospacing="1" w:after="270" w:line="240" w:lineRule="atLeast"/>
      <w:ind w:left="720"/>
      <w:contextualSpacing/>
    </w:pPr>
  </w:style>
  <w:style w:type="paragraph" w:customStyle="1" w:styleId="ConsPlusNormal">
    <w:name w:val="ConsPlusNormal"/>
    <w:rsid w:val="000E295F"/>
    <w:pPr>
      <w:widowControl w:val="0"/>
      <w:spacing w:after="0" w:line="240" w:lineRule="auto"/>
    </w:pPr>
  </w:style>
  <w:style w:type="paragraph" w:styleId="aa">
    <w:name w:val="Balloon Text"/>
    <w:basedOn w:val="a"/>
    <w:link w:val="ab"/>
    <w:semiHidden/>
    <w:rsid w:val="000E295F"/>
    <w:rPr>
      <w:rFonts w:ascii="Tahoma" w:hAnsi="Tahoma"/>
      <w:sz w:val="16"/>
    </w:rPr>
  </w:style>
  <w:style w:type="paragraph" w:styleId="ac">
    <w:name w:val="footer"/>
    <w:basedOn w:val="a"/>
    <w:link w:val="ad"/>
    <w:rsid w:val="000E295F"/>
    <w:pPr>
      <w:tabs>
        <w:tab w:val="center" w:pos="4677"/>
        <w:tab w:val="right" w:pos="9355"/>
      </w:tabs>
    </w:pPr>
  </w:style>
  <w:style w:type="character" w:customStyle="1" w:styleId="LineNumber">
    <w:name w:val="Line Number"/>
    <w:basedOn w:val="a0"/>
    <w:semiHidden/>
    <w:rsid w:val="000E295F"/>
  </w:style>
  <w:style w:type="character" w:styleId="ae">
    <w:name w:val="Hyperlink"/>
    <w:rsid w:val="000E295F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0E295F"/>
    <w:rPr>
      <w:sz w:val="32"/>
    </w:rPr>
  </w:style>
  <w:style w:type="character" w:customStyle="1" w:styleId="a6">
    <w:name w:val="Название Знак"/>
    <w:basedOn w:val="a0"/>
    <w:link w:val="a5"/>
    <w:rsid w:val="000E295F"/>
    <w:rPr>
      <w:sz w:val="28"/>
    </w:rPr>
  </w:style>
  <w:style w:type="character" w:customStyle="1" w:styleId="a8">
    <w:name w:val="Верхний колонтитул Знак"/>
    <w:basedOn w:val="a0"/>
    <w:link w:val="a7"/>
    <w:rsid w:val="000E295F"/>
  </w:style>
  <w:style w:type="character" w:customStyle="1" w:styleId="20">
    <w:name w:val="Основной текст с отступом 2 Знак"/>
    <w:basedOn w:val="a0"/>
    <w:link w:val="2"/>
    <w:rsid w:val="000E295F"/>
  </w:style>
  <w:style w:type="character" w:customStyle="1" w:styleId="ab">
    <w:name w:val="Текст выноски Знак"/>
    <w:basedOn w:val="a0"/>
    <w:link w:val="aa"/>
    <w:semiHidden/>
    <w:rsid w:val="000E295F"/>
    <w:rPr>
      <w:rFonts w:ascii="Tahoma" w:hAnsi="Tahoma"/>
      <w:sz w:val="16"/>
    </w:rPr>
  </w:style>
  <w:style w:type="character" w:customStyle="1" w:styleId="ad">
    <w:name w:val="Нижний колонтитул Знак"/>
    <w:basedOn w:val="a0"/>
    <w:link w:val="ac"/>
    <w:rsid w:val="000E295F"/>
  </w:style>
  <w:style w:type="table" w:styleId="1">
    <w:name w:val="Table Simple 1"/>
    <w:basedOn w:val="a1"/>
    <w:rsid w:val="000E295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338C8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itezhaad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7A2B0-8F77-4C52-9594-354117B4F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</cp:revision>
  <dcterms:created xsi:type="dcterms:W3CDTF">2021-01-28T09:14:00Z</dcterms:created>
  <dcterms:modified xsi:type="dcterms:W3CDTF">2021-06-25T10:15:00Z</dcterms:modified>
</cp:coreProperties>
</file>