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97" w:rsidRDefault="00831B97" w:rsidP="00831B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B97" w:rsidRPr="00831B97" w:rsidRDefault="00831B97" w:rsidP="00831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B97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831B97" w:rsidRPr="00831B97" w:rsidRDefault="00831B97" w:rsidP="00831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B97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831B97" w:rsidRPr="00831B97" w:rsidRDefault="00831B97" w:rsidP="00831B9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B97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831B97" w:rsidRPr="00831B97" w:rsidRDefault="00831B97" w:rsidP="00831B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B97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831B97" w:rsidRPr="00831B97" w:rsidRDefault="00831B97" w:rsidP="00831B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B97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831B97" w:rsidRPr="00831B97" w:rsidRDefault="00831B97" w:rsidP="00831B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B97" w:rsidRPr="00831B97" w:rsidRDefault="00831B97" w:rsidP="00831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B9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1B97" w:rsidRPr="00831B97" w:rsidRDefault="00831B97" w:rsidP="00831B97">
      <w:pPr>
        <w:rPr>
          <w:rFonts w:ascii="Times New Roman" w:hAnsi="Times New Roman" w:cs="Times New Roman"/>
          <w:b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от 27</w:t>
      </w:r>
      <w:r w:rsidRPr="00831B97">
        <w:rPr>
          <w:rFonts w:ascii="Times New Roman" w:hAnsi="Times New Roman" w:cs="Times New Roman"/>
          <w:b/>
          <w:sz w:val="28"/>
          <w:szCs w:val="28"/>
        </w:rPr>
        <w:t xml:space="preserve"> декабря  2021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23</w:t>
      </w:r>
      <w:r w:rsidRPr="00831B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831B97" w:rsidRPr="00202182" w:rsidRDefault="00831B97" w:rsidP="00831B97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182">
        <w:rPr>
          <w:rFonts w:ascii="Times New Roman" w:hAnsi="Times New Roman" w:cs="Times New Roman"/>
          <w:sz w:val="24"/>
          <w:szCs w:val="24"/>
        </w:rPr>
        <w:t>ОБ УТВЕРЖДЕНИИ ПОРЯДКОВ</w:t>
      </w:r>
    </w:p>
    <w:p w:rsidR="00831B97" w:rsidRPr="00202182" w:rsidRDefault="00831B97" w:rsidP="00831B9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02182">
        <w:rPr>
          <w:rFonts w:ascii="Times New Roman" w:hAnsi="Times New Roman" w:cs="Times New Roman"/>
          <w:sz w:val="24"/>
          <w:szCs w:val="24"/>
        </w:rPr>
        <w:t>ОСУЩЕСТВЛЕНИЯ ОТДЕЛЬНЫХ ПРОЦЕДУР ИСПОЛНЕНИЯ</w:t>
      </w:r>
    </w:p>
    <w:p w:rsidR="00831B97" w:rsidRDefault="00831B97" w:rsidP="00831B9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02182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 КУЙТЕЖСКОГО СЕЛЬСКОГО ПОСЕЛЕНИЯ</w:t>
      </w:r>
    </w:p>
    <w:p w:rsidR="00831B97" w:rsidRPr="00202182" w:rsidRDefault="00831B97" w:rsidP="00831B9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02182">
        <w:rPr>
          <w:rFonts w:ascii="Times New Roman" w:hAnsi="Times New Roman" w:cs="Times New Roman"/>
          <w:sz w:val="24"/>
          <w:szCs w:val="24"/>
        </w:rPr>
        <w:t xml:space="preserve"> ПО РАСХОДАМ И ИСТОЧНИКАМ</w:t>
      </w:r>
    </w:p>
    <w:p w:rsidR="00831B97" w:rsidRDefault="00831B97" w:rsidP="00831B97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02182">
        <w:rPr>
          <w:rFonts w:ascii="Times New Roman" w:hAnsi="Times New Roman" w:cs="Times New Roman"/>
          <w:sz w:val="24"/>
          <w:szCs w:val="24"/>
        </w:rPr>
        <w:t>ФИНАНСИРОВАНИЯ ДЕФИЦИТА БЮДЖЕТА</w:t>
      </w:r>
    </w:p>
    <w:p w:rsidR="00831B97" w:rsidRPr="00202182" w:rsidRDefault="00831B97" w:rsidP="00831B9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31B97" w:rsidRDefault="00831B97" w:rsidP="00831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31B97">
          <w:rPr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831B9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31B97">
          <w:rPr>
            <w:rFonts w:ascii="Times New Roman" w:hAnsi="Times New Roman" w:cs="Times New Roman"/>
            <w:sz w:val="28"/>
            <w:szCs w:val="28"/>
          </w:rPr>
          <w:t>219.2</w:t>
        </w:r>
      </w:hyperlink>
      <w:r w:rsidRPr="00831B97">
        <w:rPr>
          <w:rFonts w:ascii="Times New Roman" w:hAnsi="Times New Roman" w:cs="Times New Roman"/>
          <w:sz w:val="28"/>
          <w:szCs w:val="28"/>
        </w:rPr>
        <w:t xml:space="preserve">, 220.2 Бюджетного кодекса Российской Федерации, </w:t>
      </w:r>
      <w:hyperlink r:id="rId11" w:history="1">
        <w:r w:rsidRPr="00831B97">
          <w:rPr>
            <w:rFonts w:ascii="Times New Roman" w:hAnsi="Times New Roman" w:cs="Times New Roman"/>
            <w:sz w:val="28"/>
            <w:szCs w:val="28"/>
          </w:rPr>
          <w:t>частью 16 статьи 30</w:t>
        </w:r>
      </w:hyperlink>
      <w:r w:rsidRPr="00831B97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hyperlink r:id="rId12" w:history="1">
        <w:r w:rsidRPr="00831B97">
          <w:rPr>
            <w:rFonts w:ascii="Times New Roman" w:hAnsi="Times New Roman" w:cs="Times New Roman"/>
            <w:sz w:val="28"/>
            <w:szCs w:val="28"/>
          </w:rPr>
          <w:t>частью 3.10 статьи 2</w:t>
        </w:r>
      </w:hyperlink>
      <w:r w:rsidRPr="00831B97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"Об автономных учреждениях", с Обращением</w:t>
      </w:r>
      <w:proofErr w:type="gramEnd"/>
      <w:r w:rsidRPr="00831B97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бюджета Куйтежского сельского поселения Управлению Федерального казначейства по Республике Карелия согласно приказу Министерства финансов Российской Федерации от 31 марта 2020 г. № 50н</w:t>
      </w:r>
    </w:p>
    <w:p w:rsidR="00831B97" w:rsidRDefault="00831B97" w:rsidP="00831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B97" w:rsidRPr="00831B97" w:rsidRDefault="00831B97" w:rsidP="00831B97">
      <w:pPr>
        <w:jc w:val="both"/>
        <w:rPr>
          <w:rFonts w:ascii="Times New Roman" w:hAnsi="Times New Roman" w:cs="Times New Roman"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 постановляет:</w:t>
      </w:r>
    </w:p>
    <w:p w:rsidR="00831B97" w:rsidRPr="00831B97" w:rsidRDefault="00831B97" w:rsidP="00831B97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>Утвердить:</w:t>
      </w:r>
    </w:p>
    <w:p w:rsidR="00831B97" w:rsidRPr="00831B97" w:rsidRDefault="005044AB" w:rsidP="00831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3" w:history="1">
        <w:r w:rsidR="00831B97" w:rsidRPr="00831B9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31B97" w:rsidRPr="00831B97">
        <w:rPr>
          <w:rFonts w:ascii="Times New Roman" w:hAnsi="Times New Roman" w:cs="Times New Roman"/>
          <w:sz w:val="28"/>
          <w:szCs w:val="28"/>
        </w:rPr>
        <w:t xml:space="preserve"> </w:t>
      </w:r>
      <w:r w:rsidR="00831B97" w:rsidRPr="00831B97">
        <w:rPr>
          <w:rFonts w:ascii="Times New Roman" w:hAnsi="Times New Roman" w:cs="Times New Roman"/>
          <w:bCs/>
          <w:sz w:val="28"/>
          <w:szCs w:val="28"/>
        </w:rPr>
        <w:t xml:space="preserve">учета бюджетных и денежных обязательств получателей средств бюджета Куйтежского сельского поселения уполномоченным органом </w:t>
      </w:r>
      <w:r w:rsidR="00831B97" w:rsidRPr="00831B97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Постановлению;</w:t>
      </w:r>
    </w:p>
    <w:p w:rsidR="00831B97" w:rsidRPr="00831B97" w:rsidRDefault="005044AB" w:rsidP="00831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063" w:history="1">
        <w:r w:rsidR="00831B97" w:rsidRPr="00831B9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31B97" w:rsidRPr="00831B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1B97" w:rsidRPr="00831B97">
        <w:rPr>
          <w:rFonts w:ascii="Times New Roman" w:hAnsi="Times New Roman" w:cs="Times New Roman"/>
          <w:bCs/>
          <w:sz w:val="28"/>
          <w:szCs w:val="28"/>
        </w:rPr>
        <w:t>санкционирования оплаты денежных обязательств получателей средств бюджета</w:t>
      </w:r>
      <w:proofErr w:type="gramEnd"/>
      <w:r w:rsidR="00831B97" w:rsidRPr="00831B97">
        <w:rPr>
          <w:rFonts w:ascii="Times New Roman" w:hAnsi="Times New Roman" w:cs="Times New Roman"/>
          <w:bCs/>
          <w:sz w:val="28"/>
          <w:szCs w:val="28"/>
        </w:rPr>
        <w:t xml:space="preserve"> Куйтежского сельского поселения  и оплаты денежных обязательств, подлежащих исполнению за счет бюджетных ассигнований по источникам финансирования дефицита бюджета Куйтежского сельского поселения </w:t>
      </w:r>
      <w:r w:rsidR="00831B97" w:rsidRPr="00831B97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Постановлению;</w:t>
      </w:r>
    </w:p>
    <w:p w:rsidR="00831B97" w:rsidRPr="00831B97" w:rsidRDefault="005044AB" w:rsidP="00831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168" w:history="1">
        <w:r w:rsidR="00831B97" w:rsidRPr="00831B9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31B97" w:rsidRPr="00831B97">
        <w:rPr>
          <w:rFonts w:ascii="Times New Roman" w:hAnsi="Times New Roman" w:cs="Times New Roman"/>
          <w:sz w:val="28"/>
          <w:szCs w:val="28"/>
        </w:rPr>
        <w:t xml:space="preserve"> санкционирования уполномоченным органом расходов бюджетных учреждений и автономных учреждений бюджета Куйтежского сельского поселения, источником финансового обеспечения которых </w:t>
      </w:r>
      <w:r w:rsidR="00831B97" w:rsidRPr="00831B97">
        <w:rPr>
          <w:rFonts w:ascii="Times New Roman" w:hAnsi="Times New Roman" w:cs="Times New Roman"/>
          <w:sz w:val="28"/>
          <w:szCs w:val="28"/>
        </w:rPr>
        <w:lastRenderedPageBreak/>
        <w:t>являются субсидии, полученные в соответствии с абзацем вторым пункта 1 статьи 78.1 и пунктом 1 статьи 78.2 Бюджетного кодекса Российской Федерации, согласно приложению 3 к настоящему Постановлению.</w:t>
      </w:r>
    </w:p>
    <w:p w:rsidR="00831B97" w:rsidRPr="00831B97" w:rsidRDefault="00831B97" w:rsidP="00831B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2022 года.</w:t>
      </w:r>
    </w:p>
    <w:p w:rsidR="00831B97" w:rsidRPr="00831B97" w:rsidRDefault="00831B97" w:rsidP="00831B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31B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1B97">
        <w:rPr>
          <w:rFonts w:ascii="Times New Roman" w:hAnsi="Times New Roman" w:cs="Times New Roman"/>
          <w:sz w:val="28"/>
          <w:szCs w:val="28"/>
        </w:rPr>
        <w:t xml:space="preserve"> выполнением настоящ</w:t>
      </w:r>
      <w:r w:rsidR="00FC408A">
        <w:rPr>
          <w:rFonts w:ascii="Times New Roman" w:hAnsi="Times New Roman" w:cs="Times New Roman"/>
          <w:sz w:val="28"/>
          <w:szCs w:val="28"/>
        </w:rPr>
        <w:t>его Постановления возложить на главного бухгалтера Протасову Е.В.</w:t>
      </w:r>
    </w:p>
    <w:p w:rsidR="00831B97" w:rsidRPr="00831B97" w:rsidRDefault="00831B97" w:rsidP="00831B97">
      <w:pPr>
        <w:tabs>
          <w:tab w:val="left" w:pos="8505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831B97" w:rsidRPr="00831B97" w:rsidRDefault="00831B97" w:rsidP="00831B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 xml:space="preserve">Глава Куйтежского  </w:t>
      </w:r>
    </w:p>
    <w:p w:rsidR="00831B97" w:rsidRPr="00831B97" w:rsidRDefault="00831B97" w:rsidP="00831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B97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Л.А. Хейнонен</w:t>
      </w:r>
    </w:p>
    <w:p w:rsidR="00831B97" w:rsidRDefault="00831B97" w:rsidP="00831B97">
      <w:pPr>
        <w:autoSpaceDE w:val="0"/>
        <w:autoSpaceDN w:val="0"/>
        <w:adjustRightInd w:val="0"/>
        <w:rPr>
          <w:sz w:val="28"/>
          <w:szCs w:val="28"/>
        </w:rPr>
      </w:pPr>
    </w:p>
    <w:p w:rsidR="00831B97" w:rsidRDefault="00831B97" w:rsidP="00831B97">
      <w:pPr>
        <w:autoSpaceDE w:val="0"/>
        <w:autoSpaceDN w:val="0"/>
        <w:adjustRightInd w:val="0"/>
        <w:rPr>
          <w:sz w:val="28"/>
          <w:szCs w:val="28"/>
        </w:rPr>
      </w:pPr>
    </w:p>
    <w:p w:rsidR="00831B97" w:rsidRDefault="00831B97" w:rsidP="00831B97">
      <w:pPr>
        <w:autoSpaceDE w:val="0"/>
        <w:autoSpaceDN w:val="0"/>
        <w:adjustRightInd w:val="0"/>
        <w:rPr>
          <w:sz w:val="28"/>
          <w:szCs w:val="28"/>
        </w:rPr>
      </w:pPr>
    </w:p>
    <w:p w:rsidR="009947D6" w:rsidRPr="00202182" w:rsidRDefault="009947D6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947D6" w:rsidRPr="00202182" w:rsidRDefault="009947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36C9" w:rsidRDefault="00555A2B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36C9" w:rsidSect="00FC408A">
      <w:pgSz w:w="11905" w:h="16838"/>
      <w:pgMar w:top="1276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69" w:rsidRDefault="00C14469" w:rsidP="00605724">
      <w:pPr>
        <w:spacing w:after="0" w:line="240" w:lineRule="auto"/>
      </w:pPr>
      <w:r>
        <w:separator/>
      </w:r>
    </w:p>
  </w:endnote>
  <w:endnote w:type="continuationSeparator" w:id="0">
    <w:p w:rsidR="00C14469" w:rsidRDefault="00C14469" w:rsidP="0060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69" w:rsidRDefault="00C14469" w:rsidP="00605724">
      <w:pPr>
        <w:spacing w:after="0" w:line="240" w:lineRule="auto"/>
      </w:pPr>
      <w:r>
        <w:separator/>
      </w:r>
    </w:p>
  </w:footnote>
  <w:footnote w:type="continuationSeparator" w:id="0">
    <w:p w:rsidR="00C14469" w:rsidRDefault="00C14469" w:rsidP="0060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B8F"/>
    <w:multiLevelType w:val="hybridMultilevel"/>
    <w:tmpl w:val="1802633E"/>
    <w:lvl w:ilvl="0" w:tplc="1368E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7D6"/>
    <w:rsid w:val="00005763"/>
    <w:rsid w:val="0001674A"/>
    <w:rsid w:val="00046989"/>
    <w:rsid w:val="000960E6"/>
    <w:rsid w:val="000B7A43"/>
    <w:rsid w:val="000E4C64"/>
    <w:rsid w:val="00102C28"/>
    <w:rsid w:val="00105FD8"/>
    <w:rsid w:val="001130A0"/>
    <w:rsid w:val="00123A82"/>
    <w:rsid w:val="00137D70"/>
    <w:rsid w:val="00165092"/>
    <w:rsid w:val="00181491"/>
    <w:rsid w:val="00192410"/>
    <w:rsid w:val="001A2B3C"/>
    <w:rsid w:val="001C1A30"/>
    <w:rsid w:val="001D2DCD"/>
    <w:rsid w:val="001E1625"/>
    <w:rsid w:val="00202182"/>
    <w:rsid w:val="00226E48"/>
    <w:rsid w:val="00247D86"/>
    <w:rsid w:val="00263708"/>
    <w:rsid w:val="0026754F"/>
    <w:rsid w:val="00273CF8"/>
    <w:rsid w:val="00276BCB"/>
    <w:rsid w:val="002A46DD"/>
    <w:rsid w:val="002B75D0"/>
    <w:rsid w:val="002B7D12"/>
    <w:rsid w:val="002C1ED8"/>
    <w:rsid w:val="002E21DC"/>
    <w:rsid w:val="00321287"/>
    <w:rsid w:val="003434D0"/>
    <w:rsid w:val="00362110"/>
    <w:rsid w:val="003A240B"/>
    <w:rsid w:val="003A631F"/>
    <w:rsid w:val="003C16CF"/>
    <w:rsid w:val="003D65A3"/>
    <w:rsid w:val="003E0E08"/>
    <w:rsid w:val="003E7CDC"/>
    <w:rsid w:val="004026AD"/>
    <w:rsid w:val="00406699"/>
    <w:rsid w:val="0041276E"/>
    <w:rsid w:val="00442DC0"/>
    <w:rsid w:val="004671E1"/>
    <w:rsid w:val="0047476B"/>
    <w:rsid w:val="0049055D"/>
    <w:rsid w:val="0049478F"/>
    <w:rsid w:val="004B1192"/>
    <w:rsid w:val="004C36C9"/>
    <w:rsid w:val="004D2ED6"/>
    <w:rsid w:val="004E439B"/>
    <w:rsid w:val="00504432"/>
    <w:rsid w:val="005044AB"/>
    <w:rsid w:val="005217FF"/>
    <w:rsid w:val="00555A2B"/>
    <w:rsid w:val="00565C8C"/>
    <w:rsid w:val="0057033C"/>
    <w:rsid w:val="005925DA"/>
    <w:rsid w:val="005B1758"/>
    <w:rsid w:val="005C0AC2"/>
    <w:rsid w:val="005E1BC8"/>
    <w:rsid w:val="005E7D96"/>
    <w:rsid w:val="005F6194"/>
    <w:rsid w:val="00605724"/>
    <w:rsid w:val="00615CC4"/>
    <w:rsid w:val="006425D7"/>
    <w:rsid w:val="006857FA"/>
    <w:rsid w:val="006A4219"/>
    <w:rsid w:val="006A53DA"/>
    <w:rsid w:val="006C4229"/>
    <w:rsid w:val="006F66A8"/>
    <w:rsid w:val="0074530B"/>
    <w:rsid w:val="00745673"/>
    <w:rsid w:val="007469B9"/>
    <w:rsid w:val="00750AD7"/>
    <w:rsid w:val="0075250B"/>
    <w:rsid w:val="00753DE7"/>
    <w:rsid w:val="007720E3"/>
    <w:rsid w:val="007775F4"/>
    <w:rsid w:val="007B08BE"/>
    <w:rsid w:val="007B5E19"/>
    <w:rsid w:val="007D31E5"/>
    <w:rsid w:val="007E7B32"/>
    <w:rsid w:val="007F6278"/>
    <w:rsid w:val="00813B0A"/>
    <w:rsid w:val="00831B97"/>
    <w:rsid w:val="00855FC1"/>
    <w:rsid w:val="0088213A"/>
    <w:rsid w:val="008B407A"/>
    <w:rsid w:val="008B512A"/>
    <w:rsid w:val="008C481D"/>
    <w:rsid w:val="008D03A3"/>
    <w:rsid w:val="008D72D7"/>
    <w:rsid w:val="008E7DE0"/>
    <w:rsid w:val="008E7E95"/>
    <w:rsid w:val="009228DB"/>
    <w:rsid w:val="009350EE"/>
    <w:rsid w:val="00965308"/>
    <w:rsid w:val="00986805"/>
    <w:rsid w:val="009947D6"/>
    <w:rsid w:val="009B0130"/>
    <w:rsid w:val="009B7753"/>
    <w:rsid w:val="009E02B9"/>
    <w:rsid w:val="009E18B0"/>
    <w:rsid w:val="009E4D0E"/>
    <w:rsid w:val="00A00D93"/>
    <w:rsid w:val="00A11D09"/>
    <w:rsid w:val="00A17834"/>
    <w:rsid w:val="00A2568F"/>
    <w:rsid w:val="00A950D1"/>
    <w:rsid w:val="00AA155D"/>
    <w:rsid w:val="00AA174A"/>
    <w:rsid w:val="00AA3BF1"/>
    <w:rsid w:val="00AB62E0"/>
    <w:rsid w:val="00AF7D68"/>
    <w:rsid w:val="00B012E2"/>
    <w:rsid w:val="00B1426E"/>
    <w:rsid w:val="00B1567A"/>
    <w:rsid w:val="00B25D22"/>
    <w:rsid w:val="00B271CD"/>
    <w:rsid w:val="00B2740C"/>
    <w:rsid w:val="00B35A3E"/>
    <w:rsid w:val="00B36C0B"/>
    <w:rsid w:val="00B51905"/>
    <w:rsid w:val="00B71E97"/>
    <w:rsid w:val="00BA44B2"/>
    <w:rsid w:val="00BD5E6D"/>
    <w:rsid w:val="00C00506"/>
    <w:rsid w:val="00C068E2"/>
    <w:rsid w:val="00C1026D"/>
    <w:rsid w:val="00C1121D"/>
    <w:rsid w:val="00C14469"/>
    <w:rsid w:val="00C31DFD"/>
    <w:rsid w:val="00C36DAF"/>
    <w:rsid w:val="00C41F0B"/>
    <w:rsid w:val="00C563D5"/>
    <w:rsid w:val="00C712E3"/>
    <w:rsid w:val="00C76A73"/>
    <w:rsid w:val="00CA6BDB"/>
    <w:rsid w:val="00CD729F"/>
    <w:rsid w:val="00CE0E21"/>
    <w:rsid w:val="00D37C08"/>
    <w:rsid w:val="00D409F9"/>
    <w:rsid w:val="00D44F65"/>
    <w:rsid w:val="00D644D6"/>
    <w:rsid w:val="00D6464E"/>
    <w:rsid w:val="00D95329"/>
    <w:rsid w:val="00DA389F"/>
    <w:rsid w:val="00DC022D"/>
    <w:rsid w:val="00DC4148"/>
    <w:rsid w:val="00DF5447"/>
    <w:rsid w:val="00E02B50"/>
    <w:rsid w:val="00E35C0C"/>
    <w:rsid w:val="00E918EE"/>
    <w:rsid w:val="00EA23FB"/>
    <w:rsid w:val="00EA4428"/>
    <w:rsid w:val="00EB02F4"/>
    <w:rsid w:val="00EB0C40"/>
    <w:rsid w:val="00EB4C4B"/>
    <w:rsid w:val="00EC0360"/>
    <w:rsid w:val="00EE7396"/>
    <w:rsid w:val="00F259F6"/>
    <w:rsid w:val="00F275C1"/>
    <w:rsid w:val="00F43B57"/>
    <w:rsid w:val="00F55AFD"/>
    <w:rsid w:val="00F70D45"/>
    <w:rsid w:val="00F86301"/>
    <w:rsid w:val="00FC408A"/>
    <w:rsid w:val="00FD2131"/>
    <w:rsid w:val="00FD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47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4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947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724"/>
  </w:style>
  <w:style w:type="paragraph" w:styleId="a5">
    <w:name w:val="footer"/>
    <w:basedOn w:val="a"/>
    <w:link w:val="a6"/>
    <w:uiPriority w:val="99"/>
    <w:unhideWhenUsed/>
    <w:rsid w:val="0060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724"/>
  </w:style>
  <w:style w:type="paragraph" w:styleId="a7">
    <w:name w:val="Balloon Text"/>
    <w:basedOn w:val="a"/>
    <w:link w:val="a8"/>
    <w:uiPriority w:val="99"/>
    <w:semiHidden/>
    <w:unhideWhenUsed/>
    <w:rsid w:val="0083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47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4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947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724"/>
  </w:style>
  <w:style w:type="paragraph" w:styleId="a5">
    <w:name w:val="footer"/>
    <w:basedOn w:val="a"/>
    <w:link w:val="a6"/>
    <w:uiPriority w:val="99"/>
    <w:unhideWhenUsed/>
    <w:rsid w:val="0060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27E2ADA790B5638CE33545172EA797E83400E66A4FCA842AD7C71BD88130CF6E4A3FA54D6891DD1EF17777802AB9322EF793D896F8CF05hAQ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27E2ADA790B5638CE33545172EA797E93607EF6149CA842AD7C71BD88130CF6E4A3FA54D6990DC17F17777802AB9322EF793D896F8CF05hAQ2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B27E2ADA790B5638CE33545172EA797E93304E6674BCA842AD7C71BD88130CF6E4A3FA54D6B90DC14F17777802AB9322EF793D896F8CF05hAQ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27E2ADA790B5638CE33545172EA797E93304E6674BCA842AD7C71BD88130CF6E4A3FA74B6D97D142AB6773C97EBD2D26E98CDA88F8hCQ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C85F-0D6B-4FE2-9164-DF352698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Борисовна</dc:creator>
  <cp:lastModifiedBy>Пользователь</cp:lastModifiedBy>
  <cp:revision>6</cp:revision>
  <dcterms:created xsi:type="dcterms:W3CDTF">2021-12-24T10:08:00Z</dcterms:created>
  <dcterms:modified xsi:type="dcterms:W3CDTF">2021-12-29T08:49:00Z</dcterms:modified>
</cp:coreProperties>
</file>