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CB" w:rsidRDefault="00DC76DF">
      <w:pPr>
        <w:spacing w:after="0"/>
        <w:jc w:val="center"/>
      </w:pPr>
      <w:bookmarkStart w:id="0" w:name="_dx_frag_StartFragment"/>
      <w:bookmarkEnd w:id="0"/>
      <w:r>
        <w:rPr>
          <w:rFonts w:ascii="Arial" w:hAnsi="Arial"/>
          <w:b/>
          <w:color w:val="2D2D2D"/>
          <w:sz w:val="46"/>
          <w:shd w:val="clear" w:color="auto" w:fill="FFFFFF"/>
        </w:rPr>
        <w:t xml:space="preserve"> </w:t>
      </w:r>
      <w:r>
        <w:rPr>
          <w:color w:val="3C3C3C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733425" cy="933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916" cy="931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РЕСПУБЛИКА КАРЕЛИЯ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1F12CB" w:rsidRDefault="00DC76DF">
      <w:pPr>
        <w:pBdr>
          <w:bottom w:val="single" w:sz="12" w:space="0" w:color="auto"/>
        </w:pBdr>
        <w:spacing w:after="0"/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B405A6" w:rsidRDefault="00B405A6">
      <w:pPr>
        <w:spacing w:after="0"/>
        <w:jc w:val="center"/>
        <w:rPr>
          <w:b/>
        </w:rPr>
      </w:pPr>
    </w:p>
    <w:p w:rsidR="001F12CB" w:rsidRPr="00262C9A" w:rsidRDefault="00DC76DF">
      <w:pPr>
        <w:spacing w:after="0"/>
        <w:jc w:val="center"/>
        <w:rPr>
          <w:b/>
          <w:sz w:val="32"/>
          <w:szCs w:val="32"/>
        </w:rPr>
      </w:pPr>
      <w:r w:rsidRPr="00262C9A">
        <w:rPr>
          <w:b/>
          <w:sz w:val="32"/>
          <w:szCs w:val="32"/>
        </w:rPr>
        <w:t>Постановление</w:t>
      </w:r>
    </w:p>
    <w:p w:rsidR="001F12CB" w:rsidRPr="00262C9A" w:rsidRDefault="00DC76DF">
      <w:pPr>
        <w:shd w:val="clear" w:color="auto" w:fill="FFFFFF"/>
        <w:tabs>
          <w:tab w:val="left" w:pos="3677"/>
        </w:tabs>
        <w:spacing w:after="0"/>
        <w:ind w:left="19" w:right="1560"/>
        <w:jc w:val="center"/>
        <w:rPr>
          <w:b/>
          <w:sz w:val="28"/>
        </w:rPr>
      </w:pPr>
      <w:r w:rsidRPr="00262C9A">
        <w:rPr>
          <w:b/>
          <w:sz w:val="28"/>
        </w:rPr>
        <w:t xml:space="preserve">от </w:t>
      </w:r>
      <w:r w:rsidR="005027A2" w:rsidRPr="00262C9A">
        <w:rPr>
          <w:b/>
          <w:sz w:val="28"/>
        </w:rPr>
        <w:t xml:space="preserve">31 августа </w:t>
      </w:r>
      <w:r w:rsidRPr="00262C9A">
        <w:rPr>
          <w:b/>
          <w:sz w:val="28"/>
        </w:rPr>
        <w:t xml:space="preserve">  202</w:t>
      </w:r>
      <w:r w:rsidR="00B405A6" w:rsidRPr="00262C9A">
        <w:rPr>
          <w:b/>
          <w:sz w:val="28"/>
        </w:rPr>
        <w:t>2</w:t>
      </w:r>
      <w:r w:rsidRPr="00262C9A">
        <w:rPr>
          <w:b/>
          <w:sz w:val="28"/>
        </w:rPr>
        <w:t xml:space="preserve"> года</w:t>
      </w:r>
      <w:r w:rsidRPr="00262C9A">
        <w:rPr>
          <w:b/>
          <w:sz w:val="28"/>
        </w:rPr>
        <w:tab/>
        <w:t xml:space="preserve">                                              </w:t>
      </w:r>
      <w:r w:rsidR="005027A2" w:rsidRPr="00262C9A">
        <w:rPr>
          <w:b/>
          <w:sz w:val="28"/>
        </w:rPr>
        <w:t xml:space="preserve">  </w:t>
      </w:r>
      <w:r w:rsidR="00262C9A">
        <w:rPr>
          <w:b/>
          <w:sz w:val="28"/>
        </w:rPr>
        <w:t xml:space="preserve">    </w:t>
      </w:r>
      <w:r w:rsidR="005027A2" w:rsidRPr="00262C9A">
        <w:rPr>
          <w:b/>
          <w:sz w:val="28"/>
        </w:rPr>
        <w:t xml:space="preserve">  </w:t>
      </w:r>
      <w:r w:rsidRPr="00262C9A">
        <w:rPr>
          <w:b/>
          <w:sz w:val="28"/>
        </w:rPr>
        <w:t xml:space="preserve">№ </w:t>
      </w:r>
      <w:r w:rsidR="005027A2" w:rsidRPr="00262C9A">
        <w:rPr>
          <w:b/>
          <w:sz w:val="28"/>
        </w:rPr>
        <w:t>23</w:t>
      </w:r>
      <w:r w:rsidRPr="00262C9A">
        <w:rPr>
          <w:b/>
          <w:sz w:val="28"/>
        </w:rPr>
        <w:t xml:space="preserve">                                                                                                                                                      </w:t>
      </w:r>
    </w:p>
    <w:p w:rsidR="001F12CB" w:rsidRDefault="00DC76DF">
      <w:pPr>
        <w:shd w:val="clear" w:color="auto" w:fill="FFFFFF"/>
        <w:tabs>
          <w:tab w:val="left" w:pos="3677"/>
        </w:tabs>
        <w:spacing w:after="0"/>
        <w:ind w:left="19" w:right="1560"/>
        <w:rPr>
          <w:b/>
          <w:color w:val="FF0000"/>
          <w:sz w:val="28"/>
        </w:rPr>
      </w:pPr>
      <w:r>
        <w:rPr>
          <w:sz w:val="28"/>
        </w:rPr>
        <w:tab/>
        <w:t xml:space="preserve">             </w:t>
      </w:r>
    </w:p>
    <w:p w:rsidR="00B405A6" w:rsidRPr="00A27E77" w:rsidRDefault="00DC76DF" w:rsidP="00A27E77">
      <w:pPr>
        <w:spacing w:after="0" w:line="372" w:lineRule="atLeast"/>
        <w:rPr>
          <w:sz w:val="28"/>
        </w:rPr>
      </w:pPr>
      <w:r w:rsidRPr="00A27E77">
        <w:rPr>
          <w:sz w:val="28"/>
        </w:rPr>
        <w:t xml:space="preserve">Об утверждении Порядка </w:t>
      </w:r>
      <w:r w:rsidR="00B405A6" w:rsidRPr="00A27E77">
        <w:rPr>
          <w:sz w:val="28"/>
        </w:rPr>
        <w:t>внесения</w:t>
      </w:r>
    </w:p>
    <w:p w:rsidR="00B405A6" w:rsidRPr="00262C9A" w:rsidRDefault="00B405A6" w:rsidP="00262C9A">
      <w:pPr>
        <w:pStyle w:val="ConsPlusNormal"/>
        <w:widowControl w:val="0"/>
        <w:spacing w:after="0"/>
        <w:ind w:firstLine="0"/>
        <w:rPr>
          <w:rFonts w:ascii="Times New Roman" w:hAnsi="Times New Roman"/>
          <w:sz w:val="28"/>
        </w:rPr>
      </w:pPr>
      <w:r w:rsidRPr="00A27E77">
        <w:rPr>
          <w:rFonts w:ascii="Times New Roman" w:hAnsi="Times New Roman"/>
          <w:sz w:val="28"/>
        </w:rPr>
        <w:t xml:space="preserve">изменений в перечень главных </w:t>
      </w:r>
      <w:proofErr w:type="gramStart"/>
      <w:r w:rsidRPr="00A27E77">
        <w:rPr>
          <w:rFonts w:ascii="Times New Roman" w:hAnsi="Times New Roman"/>
          <w:sz w:val="28"/>
        </w:rPr>
        <w:t xml:space="preserve">администраторов </w:t>
      </w:r>
      <w:r w:rsidR="00302492">
        <w:rPr>
          <w:rFonts w:ascii="Times New Roman" w:hAnsi="Times New Roman"/>
          <w:sz w:val="28"/>
        </w:rPr>
        <w:t xml:space="preserve">источников финансирования дефицита </w:t>
      </w:r>
      <w:r w:rsidRPr="00A27E77">
        <w:rPr>
          <w:rFonts w:ascii="Times New Roman" w:hAnsi="Times New Roman"/>
          <w:sz w:val="28"/>
        </w:rPr>
        <w:t>бюджета</w:t>
      </w:r>
      <w:proofErr w:type="gramEnd"/>
      <w:r w:rsidRPr="00A27E77">
        <w:rPr>
          <w:rFonts w:ascii="Times New Roman" w:hAnsi="Times New Roman"/>
          <w:sz w:val="28"/>
        </w:rPr>
        <w:t xml:space="preserve"> </w:t>
      </w:r>
      <w:r w:rsidR="00302492">
        <w:rPr>
          <w:rFonts w:ascii="Times New Roman" w:hAnsi="Times New Roman"/>
          <w:sz w:val="28"/>
        </w:rPr>
        <w:t xml:space="preserve"> </w:t>
      </w:r>
      <w:r w:rsidR="00A27E77" w:rsidRPr="00A27E77">
        <w:rPr>
          <w:rFonts w:ascii="Times New Roman" w:hAnsi="Times New Roman"/>
          <w:sz w:val="28"/>
        </w:rPr>
        <w:t>Куйтежско</w:t>
      </w:r>
      <w:r w:rsidR="00A27E77">
        <w:rPr>
          <w:rFonts w:ascii="Times New Roman" w:hAnsi="Times New Roman"/>
          <w:sz w:val="28"/>
        </w:rPr>
        <w:t xml:space="preserve">го </w:t>
      </w:r>
      <w:r w:rsidR="00A27E77" w:rsidRPr="00A27E77">
        <w:rPr>
          <w:rFonts w:ascii="Times New Roman" w:hAnsi="Times New Roman"/>
          <w:sz w:val="28"/>
        </w:rPr>
        <w:t>сельского поселения.</w:t>
      </w:r>
    </w:p>
    <w:p w:rsidR="001F12CB" w:rsidRDefault="001F12CB" w:rsidP="00B405A6">
      <w:pPr>
        <w:spacing w:after="0" w:line="240" w:lineRule="auto"/>
        <w:jc w:val="both"/>
        <w:rPr>
          <w:color w:val="3C3C3C"/>
          <w:shd w:val="clear" w:color="auto" w:fill="FFFFFF"/>
        </w:rPr>
      </w:pPr>
      <w:bookmarkStart w:id="1" w:name="P0004"/>
      <w:bookmarkEnd w:id="1"/>
    </w:p>
    <w:p w:rsidR="001F12CB" w:rsidRDefault="00DC76DF">
      <w:pPr>
        <w:spacing w:after="0" w:line="240" w:lineRule="auto"/>
        <w:jc w:val="both"/>
        <w:rPr>
          <w:sz w:val="28"/>
          <w:shd w:val="clear" w:color="auto" w:fill="FFFFFF"/>
        </w:rPr>
      </w:pPr>
      <w:bookmarkStart w:id="2" w:name="P0005"/>
      <w:bookmarkEnd w:id="2"/>
      <w:r>
        <w:rPr>
          <w:color w:val="2D2D2D"/>
          <w:shd w:val="clear" w:color="auto" w:fill="FFFFFF"/>
        </w:rPr>
        <w:t xml:space="preserve">     </w:t>
      </w:r>
      <w:r>
        <w:rPr>
          <w:sz w:val="28"/>
          <w:shd w:val="clear" w:color="auto" w:fill="FFFFFF"/>
        </w:rPr>
        <w:t xml:space="preserve">  </w:t>
      </w:r>
      <w:proofErr w:type="gramStart"/>
      <w:r>
        <w:rPr>
          <w:sz w:val="28"/>
          <w:shd w:val="clear" w:color="auto" w:fill="FFFFFF"/>
        </w:rPr>
        <w:t xml:space="preserve">В </w:t>
      </w:r>
      <w:r w:rsidR="00B405A6">
        <w:rPr>
          <w:sz w:val="28"/>
          <w:shd w:val="clear" w:color="auto" w:fill="FFFFFF"/>
        </w:rPr>
        <w:t>реализации статьи 160.</w:t>
      </w:r>
      <w:r w:rsidR="00302492">
        <w:rPr>
          <w:sz w:val="28"/>
          <w:shd w:val="clear" w:color="auto" w:fill="FFFFFF"/>
        </w:rPr>
        <w:t>2</w:t>
      </w:r>
      <w:r>
        <w:rPr>
          <w:sz w:val="28"/>
          <w:shd w:val="clear" w:color="auto" w:fill="FFFFFF"/>
        </w:rPr>
        <w:t xml:space="preserve"> </w:t>
      </w:r>
      <w:hyperlink r:id="rId6" w:history="1">
        <w:r w:rsidR="00B405A6">
          <w:rPr>
            <w:rStyle w:val="a4"/>
            <w:color w:val="auto"/>
            <w:sz w:val="28"/>
            <w:u w:val="none"/>
            <w:shd w:val="clear" w:color="auto" w:fill="FFFFFF"/>
          </w:rPr>
          <w:t>Бюджетного кодекса Российской Федерации, в соответствии с Постановлением Правительства Российской Федерации от 16.09.2021 № 156</w:t>
        </w:r>
        <w:r w:rsidR="00302492">
          <w:rPr>
            <w:rStyle w:val="a4"/>
            <w:color w:val="auto"/>
            <w:sz w:val="28"/>
            <w:u w:val="none"/>
            <w:shd w:val="clear" w:color="auto" w:fill="FFFFFF"/>
          </w:rPr>
          <w:t>8</w:t>
        </w:r>
        <w:r w:rsidR="00B405A6">
          <w:rPr>
            <w:rStyle w:val="a4"/>
            <w:color w:val="auto"/>
            <w:sz w:val="28"/>
            <w:u w:val="none"/>
            <w:shd w:val="clear" w:color="auto" w:fill="FFFFFF"/>
          </w:rPr>
          <w:t xml:space="preserve">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</w:t>
        </w:r>
        <w:r w:rsidR="00302492">
          <w:rPr>
            <w:rStyle w:val="a4"/>
            <w:color w:val="auto"/>
            <w:sz w:val="28"/>
            <w:u w:val="none"/>
            <w:shd w:val="clear" w:color="auto" w:fill="FFFFFF"/>
          </w:rPr>
          <w:t>источников финансирования дефицита</w:t>
        </w:r>
        <w:r w:rsidR="00B405A6">
          <w:rPr>
            <w:rStyle w:val="a4"/>
            <w:color w:val="auto"/>
            <w:sz w:val="28"/>
            <w:u w:val="none"/>
            <w:shd w:val="clear" w:color="auto" w:fill="FFFFFF"/>
          </w:rPr>
          <w:t xml:space="preserve"> бюджета и к утверждению перечня главных администраторов </w:t>
        </w:r>
        <w:r w:rsidR="00302492">
          <w:rPr>
            <w:rStyle w:val="a4"/>
            <w:color w:val="auto"/>
            <w:sz w:val="28"/>
            <w:u w:val="none"/>
            <w:shd w:val="clear" w:color="auto" w:fill="FFFFFF"/>
          </w:rPr>
          <w:t>источников</w:t>
        </w:r>
        <w:proofErr w:type="gramEnd"/>
        <w:r w:rsidR="00302492">
          <w:rPr>
            <w:rStyle w:val="a4"/>
            <w:color w:val="auto"/>
            <w:sz w:val="28"/>
            <w:u w:val="none"/>
            <w:shd w:val="clear" w:color="auto" w:fill="FFFFFF"/>
          </w:rPr>
          <w:t xml:space="preserve"> финансирования дефицита</w:t>
        </w:r>
        <w:r w:rsidR="00B405A6">
          <w:rPr>
            <w:rStyle w:val="a4"/>
            <w:color w:val="auto"/>
            <w:sz w:val="28"/>
            <w:u w:val="none"/>
            <w:shd w:val="clear" w:color="auto" w:fill="FFFFFF"/>
          </w:rPr>
          <w:t xml:space="preserve"> бюджета субъекта Российской Федерации, бюджета территориального фонда обязательного медицинского страхования, местного бюджета</w:t>
        </w:r>
        <w:r w:rsidR="00302492">
          <w:rPr>
            <w:rStyle w:val="a4"/>
            <w:color w:val="auto"/>
            <w:sz w:val="28"/>
            <w:u w:val="none"/>
            <w:shd w:val="clear" w:color="auto" w:fill="FFFFFF"/>
          </w:rPr>
          <w:t>»</w:t>
        </w:r>
        <w:r w:rsidR="00B405A6">
          <w:rPr>
            <w:rStyle w:val="a4"/>
            <w:color w:val="auto"/>
            <w:sz w:val="28"/>
            <w:u w:val="none"/>
            <w:shd w:val="clear" w:color="auto" w:fill="FFFFFF"/>
          </w:rPr>
          <w:t xml:space="preserve"> </w:t>
        </w:r>
      </w:hyperlink>
      <w:r>
        <w:rPr>
          <w:sz w:val="28"/>
          <w:shd w:val="clear" w:color="auto" w:fill="FFFFFF"/>
        </w:rPr>
        <w:t xml:space="preserve">, </w:t>
      </w:r>
    </w:p>
    <w:p w:rsidR="00302492" w:rsidRDefault="00302492">
      <w:pPr>
        <w:spacing w:after="0" w:line="240" w:lineRule="auto"/>
        <w:jc w:val="both"/>
        <w:rPr>
          <w:sz w:val="28"/>
          <w:shd w:val="clear" w:color="auto" w:fill="FFFFFF"/>
        </w:rPr>
      </w:pPr>
    </w:p>
    <w:p w:rsidR="001F12CB" w:rsidRDefault="00DC76DF">
      <w:pPr>
        <w:pStyle w:val="ConsPlusNormal"/>
        <w:widowControl w:val="0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Куйтежского</w:t>
      </w:r>
      <w:r>
        <w:rPr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сельского поселения постановляет:</w:t>
      </w:r>
    </w:p>
    <w:p w:rsidR="005A32C4" w:rsidRDefault="005A32C4">
      <w:pPr>
        <w:pStyle w:val="ConsPlusNormal"/>
        <w:widowControl w:val="0"/>
        <w:spacing w:after="0"/>
        <w:ind w:firstLine="540"/>
        <w:jc w:val="both"/>
        <w:rPr>
          <w:rFonts w:ascii="Times New Roman" w:hAnsi="Times New Roman"/>
          <w:sz w:val="28"/>
        </w:rPr>
      </w:pPr>
    </w:p>
    <w:p w:rsidR="00A27E77" w:rsidRDefault="00DC76DF" w:rsidP="00A27E77">
      <w:pPr>
        <w:pStyle w:val="ConsPlusNormal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</w:t>
      </w:r>
      <w:r w:rsidR="00A27E77">
        <w:rPr>
          <w:rFonts w:ascii="Times New Roman" w:hAnsi="Times New Roman"/>
          <w:sz w:val="28"/>
        </w:rPr>
        <w:t xml:space="preserve">прилагаемый </w:t>
      </w:r>
      <w:r>
        <w:rPr>
          <w:rFonts w:ascii="Times New Roman" w:hAnsi="Times New Roman"/>
          <w:sz w:val="28"/>
        </w:rPr>
        <w:t xml:space="preserve">Порядок </w:t>
      </w:r>
      <w:r w:rsidR="00A27E77" w:rsidRPr="00A27E77">
        <w:rPr>
          <w:rFonts w:ascii="Times New Roman" w:hAnsi="Times New Roman"/>
          <w:sz w:val="28"/>
        </w:rPr>
        <w:t xml:space="preserve">внесения </w:t>
      </w:r>
      <w:r w:rsidR="00A27E77">
        <w:rPr>
          <w:rFonts w:ascii="Times New Roman" w:hAnsi="Times New Roman"/>
          <w:sz w:val="28"/>
        </w:rPr>
        <w:t xml:space="preserve"> </w:t>
      </w:r>
      <w:r w:rsidR="00A27E77" w:rsidRPr="00A27E77">
        <w:rPr>
          <w:rFonts w:ascii="Times New Roman" w:hAnsi="Times New Roman"/>
          <w:sz w:val="28"/>
        </w:rPr>
        <w:t xml:space="preserve">изменений в перечень главных </w:t>
      </w:r>
      <w:proofErr w:type="gramStart"/>
      <w:r w:rsidR="00A27E77" w:rsidRPr="00A27E77">
        <w:rPr>
          <w:rFonts w:ascii="Times New Roman" w:hAnsi="Times New Roman"/>
          <w:sz w:val="28"/>
        </w:rPr>
        <w:t xml:space="preserve">администраторов </w:t>
      </w:r>
      <w:r w:rsidR="005A32C4">
        <w:rPr>
          <w:rFonts w:ascii="Times New Roman" w:hAnsi="Times New Roman"/>
          <w:sz w:val="28"/>
        </w:rPr>
        <w:t xml:space="preserve">источников финансирования дефицита </w:t>
      </w:r>
      <w:r w:rsidR="00A27E77" w:rsidRPr="00A27E77">
        <w:rPr>
          <w:rFonts w:ascii="Times New Roman" w:hAnsi="Times New Roman"/>
          <w:sz w:val="28"/>
        </w:rPr>
        <w:t xml:space="preserve"> бюджета</w:t>
      </w:r>
      <w:proofErr w:type="gramEnd"/>
      <w:r w:rsidR="00A27E77" w:rsidRPr="00A27E77">
        <w:rPr>
          <w:rFonts w:ascii="Times New Roman" w:hAnsi="Times New Roman"/>
          <w:sz w:val="28"/>
        </w:rPr>
        <w:t xml:space="preserve"> </w:t>
      </w:r>
      <w:r w:rsidR="00A27E77">
        <w:rPr>
          <w:rFonts w:ascii="Times New Roman" w:hAnsi="Times New Roman"/>
          <w:sz w:val="28"/>
        </w:rPr>
        <w:t>Куйтежского сельского поселения.</w:t>
      </w:r>
    </w:p>
    <w:p w:rsidR="001F12CB" w:rsidRDefault="00DC76DF" w:rsidP="00A27E77">
      <w:pPr>
        <w:pStyle w:val="ConsPlusNormal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A27E77">
        <w:rPr>
          <w:rFonts w:ascii="Times New Roman" w:hAnsi="Times New Roman"/>
          <w:sz w:val="28"/>
        </w:rPr>
        <w:t xml:space="preserve">Обнародовать настоящее </w:t>
      </w:r>
      <w:r w:rsidR="00A27E77">
        <w:rPr>
          <w:rFonts w:ascii="Times New Roman" w:hAnsi="Times New Roman"/>
          <w:sz w:val="28"/>
        </w:rPr>
        <w:t xml:space="preserve">постановление </w:t>
      </w:r>
      <w:r w:rsidRPr="00A27E77">
        <w:rPr>
          <w:rFonts w:ascii="Times New Roman" w:hAnsi="Times New Roman"/>
          <w:sz w:val="28"/>
        </w:rPr>
        <w:t xml:space="preserve"> в установленном порядке.</w:t>
      </w:r>
    </w:p>
    <w:p w:rsidR="00262C9A" w:rsidRPr="00262C9A" w:rsidRDefault="00DC76DF" w:rsidP="00262C9A">
      <w:pPr>
        <w:pStyle w:val="ConsPlusNormal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proofErr w:type="gramStart"/>
      <w:r w:rsidRPr="00A27E77">
        <w:rPr>
          <w:rFonts w:ascii="Times New Roman" w:hAnsi="Times New Roman"/>
          <w:sz w:val="28"/>
        </w:rPr>
        <w:t>Контроль за</w:t>
      </w:r>
      <w:proofErr w:type="gramEnd"/>
      <w:r w:rsidRPr="00A27E77">
        <w:rPr>
          <w:rFonts w:ascii="Times New Roman" w:hAnsi="Times New Roman"/>
          <w:sz w:val="28"/>
        </w:rPr>
        <w:t xml:space="preserve"> исполнением данного постановления </w:t>
      </w:r>
      <w:r w:rsidR="005A32C4">
        <w:rPr>
          <w:rFonts w:ascii="Times New Roman" w:hAnsi="Times New Roman"/>
          <w:sz w:val="28"/>
        </w:rPr>
        <w:t>возложить на главного бухгалтера Протасову Е.В.</w:t>
      </w:r>
    </w:p>
    <w:p w:rsidR="001F12CB" w:rsidRDefault="00262C9A">
      <w:pPr>
        <w:spacing w:after="0"/>
        <w:rPr>
          <w:sz w:val="28"/>
        </w:rPr>
      </w:pPr>
      <w:r>
        <w:rPr>
          <w:sz w:val="28"/>
        </w:rPr>
        <w:t xml:space="preserve"> Глава</w:t>
      </w:r>
      <w:r w:rsidR="00DC76DF">
        <w:rPr>
          <w:sz w:val="28"/>
        </w:rPr>
        <w:t xml:space="preserve"> Куйтежского</w:t>
      </w:r>
    </w:p>
    <w:p w:rsidR="00262C9A" w:rsidRDefault="00DC76DF" w:rsidP="00262C9A">
      <w:pPr>
        <w:spacing w:after="0"/>
        <w:jc w:val="center"/>
        <w:rPr>
          <w:color w:val="2D2D2D"/>
          <w:sz w:val="20"/>
          <w:shd w:val="clear" w:color="auto" w:fill="FFFFFF"/>
        </w:rPr>
      </w:pPr>
      <w:r>
        <w:rPr>
          <w:sz w:val="28"/>
        </w:rPr>
        <w:t xml:space="preserve">сельского поселения                                                           </w:t>
      </w:r>
      <w:r w:rsidR="00262C9A">
        <w:rPr>
          <w:sz w:val="28"/>
        </w:rPr>
        <w:t xml:space="preserve">        </w:t>
      </w:r>
      <w:r>
        <w:rPr>
          <w:sz w:val="28"/>
        </w:rPr>
        <w:t xml:space="preserve">   Л.А. Хейнонен                                                             </w:t>
      </w:r>
      <w:r>
        <w:rPr>
          <w:shd w:val="clear" w:color="auto" w:fill="FFFFFF"/>
        </w:rPr>
        <w:t xml:space="preserve">  </w:t>
      </w:r>
      <w:r>
        <w:rPr>
          <w:color w:val="2D2D2D"/>
          <w:shd w:val="clear" w:color="auto" w:fill="FFFFFF"/>
        </w:rPr>
        <w:br/>
        <w:t xml:space="preserve"> </w:t>
      </w:r>
      <w:bookmarkStart w:id="3" w:name="H_00000000000000000000000000000000000000"/>
      <w:bookmarkEnd w:id="3"/>
      <w:r w:rsidRPr="00262C9A">
        <w:rPr>
          <w:color w:val="2D2D2D"/>
          <w:sz w:val="20"/>
          <w:shd w:val="clear" w:color="auto" w:fill="FFFFFF"/>
        </w:rPr>
        <w:br/>
      </w:r>
    </w:p>
    <w:p w:rsidR="00262C9A" w:rsidRDefault="00262C9A" w:rsidP="00262C9A">
      <w:pPr>
        <w:spacing w:after="0"/>
        <w:jc w:val="right"/>
        <w:rPr>
          <w:color w:val="2D2D2D"/>
          <w:sz w:val="20"/>
          <w:shd w:val="clear" w:color="auto" w:fill="FFFFFF"/>
        </w:rPr>
      </w:pPr>
    </w:p>
    <w:p w:rsidR="00A27E77" w:rsidRPr="00262C9A" w:rsidRDefault="00A27E77" w:rsidP="00262C9A">
      <w:pPr>
        <w:spacing w:after="0"/>
        <w:jc w:val="right"/>
        <w:rPr>
          <w:sz w:val="20"/>
        </w:rPr>
      </w:pPr>
      <w:proofErr w:type="gramStart"/>
      <w:r w:rsidRPr="00262C9A">
        <w:rPr>
          <w:color w:val="2D2D2D"/>
          <w:sz w:val="20"/>
          <w:shd w:val="clear" w:color="auto" w:fill="FFFFFF"/>
        </w:rPr>
        <w:lastRenderedPageBreak/>
        <w:t>Утвержден</w:t>
      </w:r>
      <w:proofErr w:type="gramEnd"/>
      <w:r w:rsidRPr="00262C9A">
        <w:rPr>
          <w:color w:val="2D2D2D"/>
          <w:sz w:val="20"/>
          <w:shd w:val="clear" w:color="auto" w:fill="FFFFFF"/>
        </w:rPr>
        <w:t xml:space="preserve"> </w:t>
      </w:r>
      <w:r w:rsidR="00DC76DF" w:rsidRPr="00262C9A">
        <w:rPr>
          <w:color w:val="2D2D2D"/>
          <w:sz w:val="20"/>
          <w:shd w:val="clear" w:color="auto" w:fill="FFFFFF"/>
        </w:rPr>
        <w:t>постановлени</w:t>
      </w:r>
      <w:r w:rsidRPr="00262C9A">
        <w:rPr>
          <w:color w:val="2D2D2D"/>
          <w:sz w:val="20"/>
          <w:shd w:val="clear" w:color="auto" w:fill="FFFFFF"/>
        </w:rPr>
        <w:t xml:space="preserve">ем </w:t>
      </w:r>
      <w:r w:rsidR="00475BCE" w:rsidRPr="00262C9A">
        <w:rPr>
          <w:color w:val="2D2D2D"/>
          <w:sz w:val="20"/>
          <w:shd w:val="clear" w:color="auto" w:fill="FFFFFF"/>
        </w:rPr>
        <w:t>администрации</w:t>
      </w:r>
    </w:p>
    <w:p w:rsidR="00A27E77" w:rsidRPr="00262C9A" w:rsidRDefault="00A27E77" w:rsidP="00262C9A">
      <w:pPr>
        <w:spacing w:after="0" w:line="240" w:lineRule="auto"/>
        <w:jc w:val="right"/>
        <w:rPr>
          <w:color w:val="2D2D2D"/>
          <w:sz w:val="20"/>
          <w:shd w:val="clear" w:color="auto" w:fill="FFFFFF"/>
        </w:rPr>
      </w:pPr>
      <w:r w:rsidRPr="00262C9A">
        <w:rPr>
          <w:color w:val="2D2D2D"/>
          <w:sz w:val="20"/>
          <w:shd w:val="clear" w:color="auto" w:fill="FFFFFF"/>
        </w:rPr>
        <w:t>Куйтежского сельского поселения</w:t>
      </w:r>
    </w:p>
    <w:p w:rsidR="001F12CB" w:rsidRPr="00262C9A" w:rsidRDefault="00262C9A" w:rsidP="00262C9A">
      <w:pPr>
        <w:spacing w:after="0" w:line="240" w:lineRule="auto"/>
        <w:jc w:val="right"/>
        <w:rPr>
          <w:color w:val="2D2D2D"/>
          <w:sz w:val="20"/>
          <w:shd w:val="clear" w:color="auto" w:fill="FFFFFF"/>
        </w:rPr>
      </w:pPr>
      <w:r w:rsidRPr="00262C9A">
        <w:rPr>
          <w:color w:val="2D2D2D"/>
          <w:sz w:val="20"/>
          <w:shd w:val="clear" w:color="auto" w:fill="FFFFFF"/>
        </w:rPr>
        <w:t>О</w:t>
      </w:r>
      <w:r w:rsidR="00A27E77" w:rsidRPr="00262C9A">
        <w:rPr>
          <w:color w:val="2D2D2D"/>
          <w:sz w:val="20"/>
          <w:shd w:val="clear" w:color="auto" w:fill="FFFFFF"/>
        </w:rPr>
        <w:t>т</w:t>
      </w:r>
      <w:r w:rsidRPr="00262C9A">
        <w:rPr>
          <w:color w:val="2D2D2D"/>
          <w:sz w:val="20"/>
          <w:shd w:val="clear" w:color="auto" w:fill="FFFFFF"/>
        </w:rPr>
        <w:t xml:space="preserve"> 31.08.</w:t>
      </w:r>
      <w:r w:rsidR="00A27E77" w:rsidRPr="00262C9A">
        <w:rPr>
          <w:color w:val="2D2D2D"/>
          <w:sz w:val="20"/>
          <w:shd w:val="clear" w:color="auto" w:fill="FFFFFF"/>
        </w:rPr>
        <w:t>2022   №</w:t>
      </w:r>
      <w:r w:rsidRPr="00262C9A">
        <w:rPr>
          <w:color w:val="2D2D2D"/>
          <w:sz w:val="20"/>
          <w:shd w:val="clear" w:color="auto" w:fill="FFFFFF"/>
        </w:rPr>
        <w:t xml:space="preserve"> 23</w:t>
      </w:r>
    </w:p>
    <w:p w:rsidR="00A27E77" w:rsidRPr="00262C9A" w:rsidRDefault="00DC76DF" w:rsidP="00262C9A">
      <w:pPr>
        <w:spacing w:after="0" w:line="372" w:lineRule="atLeast"/>
        <w:jc w:val="center"/>
        <w:rPr>
          <w:b/>
          <w:sz w:val="28"/>
          <w:szCs w:val="28"/>
        </w:rPr>
      </w:pPr>
      <w:r>
        <w:rPr>
          <w:color w:val="2D2D2D"/>
          <w:shd w:val="clear" w:color="auto" w:fill="FFFFFF"/>
        </w:rPr>
        <w:br/>
      </w:r>
      <w:r w:rsidRPr="00262C9A">
        <w:rPr>
          <w:b/>
          <w:sz w:val="28"/>
          <w:szCs w:val="28"/>
        </w:rPr>
        <w:t>Порядок</w:t>
      </w:r>
      <w:bookmarkStart w:id="4" w:name="P0008"/>
      <w:bookmarkEnd w:id="4"/>
    </w:p>
    <w:p w:rsidR="00A27E77" w:rsidRPr="00262C9A" w:rsidRDefault="00A27E77" w:rsidP="00262C9A">
      <w:pPr>
        <w:pStyle w:val="ConsPlusNormal"/>
        <w:widowControl w:val="0"/>
        <w:spacing w:after="0"/>
        <w:ind w:left="786" w:firstLine="0"/>
        <w:jc w:val="center"/>
        <w:rPr>
          <w:rFonts w:ascii="Times New Roman" w:hAnsi="Times New Roman"/>
          <w:sz w:val="28"/>
          <w:szCs w:val="28"/>
        </w:rPr>
      </w:pPr>
      <w:r w:rsidRPr="00262C9A">
        <w:rPr>
          <w:rFonts w:ascii="Times New Roman" w:hAnsi="Times New Roman"/>
          <w:sz w:val="28"/>
          <w:szCs w:val="28"/>
        </w:rPr>
        <w:t xml:space="preserve">внесения изменений в перечень главных </w:t>
      </w:r>
      <w:proofErr w:type="gramStart"/>
      <w:r w:rsidRPr="00262C9A">
        <w:rPr>
          <w:rFonts w:ascii="Times New Roman" w:hAnsi="Times New Roman"/>
          <w:sz w:val="28"/>
          <w:szCs w:val="28"/>
        </w:rPr>
        <w:t xml:space="preserve">администраторов </w:t>
      </w:r>
      <w:r w:rsidR="005A32C4" w:rsidRPr="00262C9A">
        <w:rPr>
          <w:rFonts w:ascii="Times New Roman" w:hAnsi="Times New Roman"/>
          <w:sz w:val="28"/>
          <w:szCs w:val="28"/>
        </w:rPr>
        <w:t xml:space="preserve">источников финансирования дефицита </w:t>
      </w:r>
      <w:r w:rsidRPr="00262C9A">
        <w:rPr>
          <w:rFonts w:ascii="Times New Roman" w:hAnsi="Times New Roman"/>
          <w:sz w:val="28"/>
          <w:szCs w:val="28"/>
        </w:rPr>
        <w:t>бюджета</w:t>
      </w:r>
      <w:proofErr w:type="gramEnd"/>
      <w:r w:rsidRPr="00262C9A">
        <w:rPr>
          <w:rFonts w:ascii="Times New Roman" w:hAnsi="Times New Roman"/>
          <w:sz w:val="28"/>
          <w:szCs w:val="28"/>
        </w:rPr>
        <w:t xml:space="preserve"> Куйтежского сельского поселения.</w:t>
      </w:r>
    </w:p>
    <w:p w:rsidR="00475BCE" w:rsidRPr="00262C9A" w:rsidRDefault="00A27E77" w:rsidP="00262C9A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a4"/>
          <w:color w:val="auto"/>
          <w:sz w:val="28"/>
          <w:szCs w:val="28"/>
          <w:u w:val="none"/>
          <w:shd w:val="clear" w:color="auto" w:fill="FFFFFF"/>
        </w:rPr>
      </w:pPr>
      <w:bookmarkStart w:id="5" w:name="H_00000000000000000000000000000000000002"/>
      <w:bookmarkEnd w:id="5"/>
      <w:proofErr w:type="gramStart"/>
      <w:r w:rsidRPr="00262C9A">
        <w:rPr>
          <w:sz w:val="28"/>
          <w:szCs w:val="28"/>
          <w:shd w:val="clear" w:color="auto" w:fill="FFFFFF"/>
        </w:rPr>
        <w:t xml:space="preserve">Настоящий Порядок </w:t>
      </w:r>
      <w:r w:rsidRPr="00262C9A">
        <w:rPr>
          <w:sz w:val="28"/>
          <w:szCs w:val="28"/>
        </w:rPr>
        <w:t xml:space="preserve">внесения изменений в перечень главных администраторов </w:t>
      </w:r>
      <w:r w:rsidR="005A32C4" w:rsidRPr="00262C9A">
        <w:rPr>
          <w:sz w:val="28"/>
          <w:szCs w:val="28"/>
        </w:rPr>
        <w:t>источников финансирования дефицита</w:t>
      </w:r>
      <w:r w:rsidRPr="00262C9A">
        <w:rPr>
          <w:sz w:val="28"/>
          <w:szCs w:val="28"/>
        </w:rPr>
        <w:t xml:space="preserve"> бюджета Куйтежского сельского поселения</w:t>
      </w:r>
      <w:r w:rsidRPr="00262C9A">
        <w:rPr>
          <w:sz w:val="28"/>
          <w:szCs w:val="28"/>
          <w:shd w:val="clear" w:color="auto" w:fill="FFFFFF"/>
        </w:rPr>
        <w:t xml:space="preserve"> разработан в соответствии со статьей</w:t>
      </w:r>
      <w:r w:rsidR="00DC76DF" w:rsidRPr="00262C9A">
        <w:rPr>
          <w:sz w:val="28"/>
          <w:szCs w:val="28"/>
          <w:shd w:val="clear" w:color="auto" w:fill="FFFFFF"/>
        </w:rPr>
        <w:t xml:space="preserve"> </w:t>
      </w:r>
      <w:r w:rsidRPr="00262C9A">
        <w:rPr>
          <w:sz w:val="28"/>
          <w:szCs w:val="28"/>
          <w:shd w:val="clear" w:color="auto" w:fill="FFFFFF"/>
        </w:rPr>
        <w:t>160.</w:t>
      </w:r>
      <w:r w:rsidR="005A32C4" w:rsidRPr="00262C9A">
        <w:rPr>
          <w:sz w:val="28"/>
          <w:szCs w:val="28"/>
          <w:shd w:val="clear" w:color="auto" w:fill="FFFFFF"/>
        </w:rPr>
        <w:t>2</w:t>
      </w:r>
      <w:r w:rsidRPr="00262C9A">
        <w:rPr>
          <w:sz w:val="28"/>
          <w:szCs w:val="28"/>
          <w:shd w:val="clear" w:color="auto" w:fill="FFFFFF"/>
        </w:rPr>
        <w:t xml:space="preserve"> </w:t>
      </w:r>
      <w:hyperlink r:id="rId7" w:history="1">
        <w:r w:rsidRPr="00262C9A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Бюджетного кодекса Российской Федерации, Постановлением Правительства Российской Федерации от 16.09.2021 № 156</w:t>
        </w:r>
        <w:r w:rsidR="005A32C4" w:rsidRPr="00262C9A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8</w:t>
        </w:r>
        <w:r w:rsidRPr="00262C9A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 фондами обязательного медицинского страхования, органами местного самоуправления, органами местной администрации</w:t>
        </w:r>
        <w:proofErr w:type="gramEnd"/>
        <w:r w:rsidRPr="00262C9A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gramStart"/>
        <w:r w:rsidRPr="00262C9A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полномочий главного администратора </w:t>
        </w:r>
        <w:r w:rsidR="005A32C4" w:rsidRPr="00262C9A">
          <w:rPr>
            <w:sz w:val="28"/>
            <w:szCs w:val="28"/>
          </w:rPr>
          <w:t>источников финансирования дефицита</w:t>
        </w:r>
        <w:r w:rsidRPr="00262C9A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бюджета и к утверждению перечня главных администраторов </w:t>
        </w:r>
        <w:r w:rsidR="005A32C4" w:rsidRPr="00262C9A">
          <w:rPr>
            <w:sz w:val="28"/>
            <w:szCs w:val="28"/>
          </w:rPr>
          <w:t>источников финансирования дефицита</w:t>
        </w:r>
        <w:r w:rsidRPr="00262C9A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бюджета субъекта Российской Федерации, бюджета территориального фонда обязательного медицинского страхования, местного бюджета</w:t>
        </w:r>
        <w:r w:rsidR="00475BCE" w:rsidRPr="00262C9A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Pr="00262C9A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475BCE" w:rsidRPr="00262C9A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и определяет правила и сроки внесения изменений в перечень главных администраторов </w:t>
        </w:r>
        <w:r w:rsidR="005A32C4" w:rsidRPr="00262C9A">
          <w:rPr>
            <w:sz w:val="28"/>
            <w:szCs w:val="28"/>
          </w:rPr>
          <w:t>источников финансирования дефицита</w:t>
        </w:r>
        <w:r w:rsidR="00475BCE" w:rsidRPr="00262C9A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бюджета </w:t>
        </w:r>
        <w:r w:rsidRPr="00262C9A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Куйтежского сельского поселения </w:t>
        </w:r>
        <w:r w:rsidR="00475BCE" w:rsidRPr="00262C9A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(далее – Перечень), утвержденный постановлением администрации Куйтежского сельского поселения).  </w:t>
        </w:r>
      </w:hyperlink>
      <w:proofErr w:type="gramEnd"/>
    </w:p>
    <w:p w:rsidR="00262C9A" w:rsidRDefault="00475BCE" w:rsidP="00262C9A">
      <w:pPr>
        <w:pStyle w:val="a7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262C9A">
        <w:rPr>
          <w:sz w:val="28"/>
          <w:szCs w:val="28"/>
          <w:shd w:val="clear" w:color="auto" w:fill="FFFFFF"/>
        </w:rPr>
        <w:t>Внесение изменений в перечень осуществляется в следующих случаях:</w:t>
      </w:r>
      <w:bookmarkStart w:id="6" w:name="H_00000000000000000000000000000000000003"/>
      <w:bookmarkEnd w:id="6"/>
    </w:p>
    <w:p w:rsidR="00475BCE" w:rsidRPr="00262C9A" w:rsidRDefault="00475BCE" w:rsidP="00262C9A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262C9A">
        <w:rPr>
          <w:sz w:val="28"/>
          <w:szCs w:val="28"/>
          <w:shd w:val="clear" w:color="auto" w:fill="FFFFFF"/>
        </w:rPr>
        <w:t xml:space="preserve">2.1 изменения состава и (или) функций главных </w:t>
      </w:r>
      <w:proofErr w:type="gramStart"/>
      <w:r w:rsidRPr="00262C9A">
        <w:rPr>
          <w:sz w:val="28"/>
          <w:szCs w:val="28"/>
          <w:shd w:val="clear" w:color="auto" w:fill="FFFFFF"/>
        </w:rPr>
        <w:t xml:space="preserve">администраторов </w:t>
      </w:r>
      <w:r w:rsidR="005A32C4" w:rsidRPr="00262C9A">
        <w:rPr>
          <w:sz w:val="28"/>
          <w:szCs w:val="28"/>
        </w:rPr>
        <w:t>источников финансирования дефицита</w:t>
      </w:r>
      <w:r w:rsidRPr="00262C9A">
        <w:rPr>
          <w:sz w:val="28"/>
          <w:szCs w:val="28"/>
          <w:shd w:val="clear" w:color="auto" w:fill="FFFFFF"/>
        </w:rPr>
        <w:t xml:space="preserve"> бюджета</w:t>
      </w:r>
      <w:proofErr w:type="gramEnd"/>
      <w:r w:rsidRPr="00262C9A">
        <w:rPr>
          <w:sz w:val="28"/>
          <w:szCs w:val="28"/>
          <w:shd w:val="clear" w:color="auto" w:fill="FFFFFF"/>
        </w:rPr>
        <w:t xml:space="preserve"> Куйтежского сельского поселения, а также изменения принципов назначения и присвоения структуры кодов классификаторов доходов бюджетов Российской Федерации;</w:t>
      </w:r>
    </w:p>
    <w:p w:rsidR="00475BCE" w:rsidRPr="00262C9A" w:rsidRDefault="00475BCE" w:rsidP="00262C9A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262C9A">
        <w:rPr>
          <w:sz w:val="28"/>
          <w:szCs w:val="28"/>
          <w:shd w:val="clear" w:color="auto" w:fill="FFFFFF"/>
        </w:rPr>
        <w:t xml:space="preserve">2.2.изменение кода и (или) наименования </w:t>
      </w:r>
      <w:proofErr w:type="gramStart"/>
      <w:r w:rsidRPr="00262C9A">
        <w:rPr>
          <w:sz w:val="28"/>
          <w:szCs w:val="28"/>
          <w:shd w:val="clear" w:color="auto" w:fill="FFFFFF"/>
        </w:rPr>
        <w:t xml:space="preserve">кода классификации </w:t>
      </w:r>
      <w:r w:rsidR="005A32C4" w:rsidRPr="00262C9A">
        <w:rPr>
          <w:sz w:val="28"/>
          <w:szCs w:val="28"/>
        </w:rPr>
        <w:t xml:space="preserve">источников финансирования дефицита </w:t>
      </w:r>
      <w:r w:rsidRPr="00262C9A">
        <w:rPr>
          <w:sz w:val="28"/>
          <w:szCs w:val="28"/>
          <w:shd w:val="clear" w:color="auto" w:fill="FFFFFF"/>
        </w:rPr>
        <w:t xml:space="preserve"> бюджетов Российской Федерации</w:t>
      </w:r>
      <w:proofErr w:type="gramEnd"/>
      <w:r w:rsidRPr="00262C9A">
        <w:rPr>
          <w:sz w:val="28"/>
          <w:szCs w:val="28"/>
          <w:shd w:val="clear" w:color="auto" w:fill="FFFFFF"/>
        </w:rPr>
        <w:t>;</w:t>
      </w:r>
    </w:p>
    <w:p w:rsidR="00DC76DF" w:rsidRPr="00262C9A" w:rsidRDefault="00475BCE" w:rsidP="00262C9A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262C9A">
        <w:rPr>
          <w:sz w:val="28"/>
          <w:szCs w:val="28"/>
          <w:shd w:val="clear" w:color="auto" w:fill="FFFFFF"/>
        </w:rPr>
        <w:t>2.3.</w:t>
      </w:r>
      <w:r w:rsidR="00DC76DF" w:rsidRPr="00262C9A">
        <w:rPr>
          <w:sz w:val="28"/>
          <w:szCs w:val="28"/>
          <w:shd w:val="clear" w:color="auto" w:fill="FFFFFF"/>
        </w:rPr>
        <w:t xml:space="preserve"> включения в Перечень и (или) исключения из Перечня </w:t>
      </w:r>
      <w:proofErr w:type="gramStart"/>
      <w:r w:rsidR="00DC76DF" w:rsidRPr="00262C9A">
        <w:rPr>
          <w:sz w:val="28"/>
          <w:szCs w:val="28"/>
          <w:shd w:val="clear" w:color="auto" w:fill="FFFFFF"/>
        </w:rPr>
        <w:t xml:space="preserve">кода классификации </w:t>
      </w:r>
      <w:r w:rsidR="001D6962" w:rsidRPr="00262C9A">
        <w:rPr>
          <w:sz w:val="28"/>
          <w:szCs w:val="28"/>
        </w:rPr>
        <w:t xml:space="preserve">источников финансирования дефицита </w:t>
      </w:r>
      <w:bookmarkStart w:id="7" w:name="_GoBack"/>
      <w:bookmarkEnd w:id="7"/>
      <w:r w:rsidR="00DC76DF" w:rsidRPr="00262C9A">
        <w:rPr>
          <w:sz w:val="28"/>
          <w:szCs w:val="28"/>
          <w:shd w:val="clear" w:color="auto" w:fill="FFFFFF"/>
        </w:rPr>
        <w:t>бюджетов Российской Федерации</w:t>
      </w:r>
      <w:proofErr w:type="gramEnd"/>
      <w:r w:rsidR="00DC76DF" w:rsidRPr="00262C9A">
        <w:rPr>
          <w:sz w:val="28"/>
          <w:szCs w:val="28"/>
          <w:shd w:val="clear" w:color="auto" w:fill="FFFFFF"/>
        </w:rPr>
        <w:t>.</w:t>
      </w:r>
    </w:p>
    <w:p w:rsidR="00DC76DF" w:rsidRPr="00262C9A" w:rsidRDefault="00DC76DF" w:rsidP="00262C9A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262C9A">
        <w:rPr>
          <w:sz w:val="28"/>
          <w:szCs w:val="28"/>
          <w:shd w:val="clear" w:color="auto" w:fill="FFFFFF"/>
        </w:rPr>
        <w:t>3. Внесение изменений в Перечень осуществляется по инициативе администрации Куйтежского сельского поселения или</w:t>
      </w:r>
      <w:r w:rsidR="00262C9A">
        <w:rPr>
          <w:sz w:val="28"/>
          <w:szCs w:val="28"/>
          <w:shd w:val="clear" w:color="auto" w:fill="FFFFFF"/>
        </w:rPr>
        <w:t xml:space="preserve"> должностного лица, </w:t>
      </w:r>
      <w:r w:rsidRPr="00262C9A">
        <w:rPr>
          <w:sz w:val="28"/>
          <w:szCs w:val="28"/>
          <w:shd w:val="clear" w:color="auto" w:fill="FFFFFF"/>
        </w:rPr>
        <w:t xml:space="preserve"> </w:t>
      </w:r>
      <w:r w:rsidR="00262C9A" w:rsidRPr="00262C9A">
        <w:rPr>
          <w:sz w:val="28"/>
          <w:szCs w:val="28"/>
          <w:shd w:val="clear" w:color="auto" w:fill="FFFFFF"/>
        </w:rPr>
        <w:t>ответственного за бюджетный процесс.</w:t>
      </w:r>
      <w:r w:rsidRPr="00262C9A">
        <w:rPr>
          <w:color w:val="FF0000"/>
          <w:sz w:val="28"/>
          <w:szCs w:val="28"/>
          <w:shd w:val="clear" w:color="auto" w:fill="FFFFFF"/>
        </w:rPr>
        <w:t xml:space="preserve"> </w:t>
      </w:r>
    </w:p>
    <w:p w:rsidR="001F12CB" w:rsidRDefault="00DC76DF" w:rsidP="00262C9A">
      <w:pPr>
        <w:spacing w:after="0" w:line="240" w:lineRule="auto"/>
        <w:jc w:val="both"/>
      </w:pPr>
      <w:r w:rsidRPr="00262C9A">
        <w:rPr>
          <w:sz w:val="28"/>
          <w:szCs w:val="28"/>
          <w:shd w:val="clear" w:color="auto" w:fill="FFFFFF"/>
        </w:rPr>
        <w:t xml:space="preserve">4. </w:t>
      </w:r>
      <w:proofErr w:type="gramStart"/>
      <w:r w:rsidRPr="00262C9A">
        <w:rPr>
          <w:sz w:val="28"/>
          <w:szCs w:val="28"/>
          <w:shd w:val="clear" w:color="auto" w:fill="FFFFFF"/>
        </w:rPr>
        <w:t>В случаях, предусмотренных пунктом 2 настоящего Порядка,  в срок не позднее 30 календарных дней со дня возникновения оснований для внесения изменений в Перечень подготавливает проект постановления администрации Куйтежского сельского поселения о внесении изменений в перечень (далее – проект постановления), который представляет главе Куйтежского сельского поселения)</w:t>
      </w:r>
      <w:r w:rsidR="00262C9A">
        <w:rPr>
          <w:sz w:val="28"/>
          <w:szCs w:val="28"/>
          <w:shd w:val="clear" w:color="auto" w:fill="FFFFFF"/>
        </w:rPr>
        <w:t>.</w:t>
      </w:r>
      <w:r>
        <w:rPr>
          <w:shd w:val="clear" w:color="auto" w:fill="FFFFFF"/>
        </w:rPr>
        <w:br/>
      </w:r>
      <w:proofErr w:type="gramEnd"/>
    </w:p>
    <w:sectPr w:rsidR="001F12CB" w:rsidSect="004A3365">
      <w:pgSz w:w="12240" w:h="15840"/>
      <w:pgMar w:top="32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E324B"/>
    <w:multiLevelType w:val="hybridMultilevel"/>
    <w:tmpl w:val="A7840B5C"/>
    <w:lvl w:ilvl="0" w:tplc="D8024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3C6D54"/>
    <w:multiLevelType w:val="multilevel"/>
    <w:tmpl w:val="66AADD6C"/>
    <w:lvl w:ilvl="0">
      <w:start w:val="1"/>
      <w:numFmt w:val="decimal"/>
      <w:lvlText w:val="%1."/>
      <w:lvlJc w:val="left"/>
      <w:pPr>
        <w:spacing w:after="0" w:line="240" w:lineRule="auto"/>
        <w:ind w:left="870" w:hanging="87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2">
    <w:nsid w:val="6C386750"/>
    <w:multiLevelType w:val="hybridMultilevel"/>
    <w:tmpl w:val="BBB49518"/>
    <w:lvl w:ilvl="0" w:tplc="D72680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E5D0D2E"/>
    <w:multiLevelType w:val="hybridMultilevel"/>
    <w:tmpl w:val="72CA1D26"/>
    <w:lvl w:ilvl="0" w:tplc="D72680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2CB"/>
    <w:rsid w:val="001D6962"/>
    <w:rsid w:val="001F12CB"/>
    <w:rsid w:val="00262C9A"/>
    <w:rsid w:val="00302492"/>
    <w:rsid w:val="00475BCE"/>
    <w:rsid w:val="004A3365"/>
    <w:rsid w:val="005027A2"/>
    <w:rsid w:val="005A32C4"/>
    <w:rsid w:val="00736A9D"/>
    <w:rsid w:val="00A27E77"/>
    <w:rsid w:val="00B405A6"/>
    <w:rsid w:val="00DC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A3365"/>
    <w:pPr>
      <w:ind w:firstLine="720"/>
    </w:pPr>
    <w:rPr>
      <w:rFonts w:ascii="Arial" w:hAnsi="Arial"/>
    </w:rPr>
  </w:style>
  <w:style w:type="character" w:styleId="a3">
    <w:name w:val="line number"/>
    <w:basedOn w:val="a0"/>
    <w:semiHidden/>
    <w:rsid w:val="004A3365"/>
  </w:style>
  <w:style w:type="character" w:styleId="a4">
    <w:name w:val="Hyperlink"/>
    <w:rsid w:val="004A3365"/>
    <w:rPr>
      <w:color w:val="0000FF"/>
      <w:u w:val="single"/>
    </w:rPr>
  </w:style>
  <w:style w:type="table" w:styleId="1">
    <w:name w:val="Table Simple 1"/>
    <w:basedOn w:val="a1"/>
    <w:rsid w:val="004A33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5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5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35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35756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2022-09-01T10:49:00Z</dcterms:created>
  <dcterms:modified xsi:type="dcterms:W3CDTF">2022-09-01T12:34:00Z</dcterms:modified>
</cp:coreProperties>
</file>