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CB" w:rsidRDefault="00DC76DF">
      <w:pPr>
        <w:spacing w:after="0"/>
        <w:jc w:val="center"/>
      </w:pPr>
      <w:bookmarkStart w:id="0" w:name="_dx_frag_StartFragment"/>
      <w:bookmarkEnd w:id="0"/>
      <w:r>
        <w:rPr>
          <w:rFonts w:ascii="Arial" w:hAnsi="Arial"/>
          <w:b/>
          <w:color w:val="2D2D2D"/>
          <w:sz w:val="46"/>
          <w:shd w:val="clear" w:color="auto" w:fill="FFFFFF"/>
        </w:rPr>
        <w:t xml:space="preserve"> </w:t>
      </w:r>
      <w:r>
        <w:rPr>
          <w:color w:val="3C3C3C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733425" cy="933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916" cy="931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РЕСПУБЛИКА КАРЕЛИЯ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1F12CB" w:rsidRDefault="00DC76DF">
      <w:pPr>
        <w:pBdr>
          <w:bottom w:val="single" w:sz="12" w:space="0" w:color="auto"/>
        </w:pBdr>
        <w:spacing w:after="0"/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B405A6" w:rsidRDefault="00B405A6">
      <w:pPr>
        <w:spacing w:after="0"/>
        <w:jc w:val="center"/>
        <w:rPr>
          <w:b/>
        </w:rPr>
      </w:pPr>
    </w:p>
    <w:p w:rsidR="001F12CB" w:rsidRPr="00262C9A" w:rsidRDefault="00DC76DF">
      <w:pPr>
        <w:spacing w:after="0"/>
        <w:jc w:val="center"/>
        <w:rPr>
          <w:b/>
          <w:sz w:val="32"/>
          <w:szCs w:val="32"/>
        </w:rPr>
      </w:pPr>
      <w:r w:rsidRPr="00262C9A">
        <w:rPr>
          <w:b/>
          <w:sz w:val="32"/>
          <w:szCs w:val="32"/>
        </w:rPr>
        <w:t>Постановление</w:t>
      </w:r>
    </w:p>
    <w:p w:rsidR="001F12CB" w:rsidRPr="00262C9A" w:rsidRDefault="00DC76DF">
      <w:pPr>
        <w:shd w:val="clear" w:color="auto" w:fill="FFFFFF"/>
        <w:tabs>
          <w:tab w:val="left" w:pos="3677"/>
        </w:tabs>
        <w:spacing w:after="0"/>
        <w:ind w:left="19" w:right="1560"/>
        <w:jc w:val="center"/>
        <w:rPr>
          <w:b/>
          <w:sz w:val="28"/>
        </w:rPr>
      </w:pPr>
      <w:r w:rsidRPr="00262C9A">
        <w:rPr>
          <w:b/>
          <w:sz w:val="28"/>
        </w:rPr>
        <w:t xml:space="preserve">от </w:t>
      </w:r>
      <w:r w:rsidR="005027A2" w:rsidRPr="00262C9A">
        <w:rPr>
          <w:b/>
          <w:sz w:val="28"/>
        </w:rPr>
        <w:t xml:space="preserve">31 августа </w:t>
      </w:r>
      <w:r w:rsidRPr="00262C9A">
        <w:rPr>
          <w:b/>
          <w:sz w:val="28"/>
        </w:rPr>
        <w:t xml:space="preserve">  202</w:t>
      </w:r>
      <w:r w:rsidR="00B405A6" w:rsidRPr="00262C9A">
        <w:rPr>
          <w:b/>
          <w:sz w:val="28"/>
        </w:rPr>
        <w:t>2</w:t>
      </w:r>
      <w:r w:rsidRPr="00262C9A">
        <w:rPr>
          <w:b/>
          <w:sz w:val="28"/>
        </w:rPr>
        <w:t xml:space="preserve"> года</w:t>
      </w:r>
      <w:r w:rsidRPr="00262C9A">
        <w:rPr>
          <w:b/>
          <w:sz w:val="28"/>
        </w:rPr>
        <w:tab/>
        <w:t xml:space="preserve">                                              </w:t>
      </w:r>
      <w:r w:rsidR="005027A2" w:rsidRPr="00262C9A">
        <w:rPr>
          <w:b/>
          <w:sz w:val="28"/>
        </w:rPr>
        <w:t xml:space="preserve">  </w:t>
      </w:r>
      <w:r w:rsidR="00262C9A">
        <w:rPr>
          <w:b/>
          <w:sz w:val="28"/>
        </w:rPr>
        <w:t xml:space="preserve">    </w:t>
      </w:r>
      <w:r w:rsidR="005027A2" w:rsidRPr="00262C9A">
        <w:rPr>
          <w:b/>
          <w:sz w:val="28"/>
        </w:rPr>
        <w:t xml:space="preserve">  </w:t>
      </w:r>
      <w:r w:rsidRPr="00262C9A">
        <w:rPr>
          <w:b/>
          <w:sz w:val="28"/>
        </w:rPr>
        <w:t xml:space="preserve">№ </w:t>
      </w:r>
      <w:r w:rsidR="00E264DD">
        <w:rPr>
          <w:b/>
          <w:sz w:val="28"/>
        </w:rPr>
        <w:t>25</w:t>
      </w:r>
      <w:r w:rsidRPr="00262C9A">
        <w:rPr>
          <w:b/>
          <w:sz w:val="28"/>
        </w:rPr>
        <w:t xml:space="preserve">                                                                                                                                                      </w:t>
      </w:r>
    </w:p>
    <w:p w:rsidR="001F12CB" w:rsidRDefault="00DC76DF">
      <w:pPr>
        <w:shd w:val="clear" w:color="auto" w:fill="FFFFFF"/>
        <w:tabs>
          <w:tab w:val="left" w:pos="3677"/>
        </w:tabs>
        <w:spacing w:after="0"/>
        <w:ind w:left="19" w:right="1560"/>
        <w:rPr>
          <w:sz w:val="28"/>
        </w:rPr>
      </w:pPr>
      <w:r>
        <w:rPr>
          <w:sz w:val="28"/>
        </w:rPr>
        <w:tab/>
        <w:t xml:space="preserve">             </w:t>
      </w:r>
    </w:p>
    <w:p w:rsidR="00E264DD" w:rsidRPr="001770E5" w:rsidRDefault="00E264DD" w:rsidP="00E264DD">
      <w:pPr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  <w:r w:rsidRPr="001770E5">
        <w:rPr>
          <w:bCs/>
          <w:sz w:val="28"/>
          <w:szCs w:val="28"/>
        </w:rPr>
        <w:t xml:space="preserve">О поощрении муниципальных управленческих команд </w:t>
      </w:r>
    </w:p>
    <w:p w:rsidR="00E264DD" w:rsidRPr="001770E5" w:rsidRDefault="00E264DD" w:rsidP="00E264DD">
      <w:pPr>
        <w:autoSpaceDE w:val="0"/>
        <w:autoSpaceDN w:val="0"/>
        <w:adjustRightInd w:val="0"/>
        <w:rPr>
          <w:sz w:val="28"/>
          <w:szCs w:val="28"/>
        </w:rPr>
      </w:pPr>
    </w:p>
    <w:p w:rsidR="00E264DD" w:rsidRPr="001770E5" w:rsidRDefault="00E264DD" w:rsidP="00E264DD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pacing w:val="-28"/>
          <w:sz w:val="28"/>
          <w:szCs w:val="28"/>
        </w:rPr>
      </w:pPr>
      <w:r w:rsidRPr="001770E5">
        <w:rPr>
          <w:spacing w:val="-6"/>
          <w:sz w:val="28"/>
          <w:szCs w:val="28"/>
        </w:rPr>
        <w:t>В соответствии</w:t>
      </w:r>
      <w:r w:rsidRPr="001770E5">
        <w:rPr>
          <w:sz w:val="28"/>
          <w:szCs w:val="28"/>
        </w:rPr>
        <w:t xml:space="preserve"> с Постановлением Правительства Республики от 17 августа 2022 года № 451-П «О распределении в 2022 году иных межбюджетных трансфертов из бюджета Республики Карелия бюджетам муниципальных образований на поощрение региональных и муниципальных управленческих команд за достижение </w:t>
      </w:r>
      <w:proofErr w:type="gramStart"/>
      <w:r w:rsidRPr="001770E5">
        <w:rPr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 w:rsidRPr="001770E5">
        <w:rPr>
          <w:sz w:val="28"/>
          <w:szCs w:val="28"/>
        </w:rPr>
        <w:t>»,</w:t>
      </w:r>
    </w:p>
    <w:p w:rsidR="00E264DD" w:rsidRPr="001770E5" w:rsidRDefault="00E264DD" w:rsidP="00E264DD">
      <w:pPr>
        <w:shd w:val="clear" w:color="auto" w:fill="FFFFFF"/>
        <w:ind w:left="23" w:right="584" w:firstLine="680"/>
        <w:jc w:val="both"/>
        <w:rPr>
          <w:sz w:val="28"/>
          <w:szCs w:val="28"/>
        </w:rPr>
      </w:pPr>
    </w:p>
    <w:p w:rsidR="00E264DD" w:rsidRPr="001770E5" w:rsidRDefault="00E264DD" w:rsidP="00E264D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770E5">
        <w:rPr>
          <w:sz w:val="28"/>
          <w:szCs w:val="28"/>
        </w:rPr>
        <w:t xml:space="preserve">Администрация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z w:val="28"/>
          <w:szCs w:val="28"/>
        </w:rPr>
        <w:t xml:space="preserve">  </w:t>
      </w:r>
      <w:proofErr w:type="spellStart"/>
      <w:proofErr w:type="gramStart"/>
      <w:r w:rsidRPr="001770E5">
        <w:rPr>
          <w:sz w:val="28"/>
          <w:szCs w:val="28"/>
        </w:rPr>
        <w:t>п</w:t>
      </w:r>
      <w:proofErr w:type="spellEnd"/>
      <w:proofErr w:type="gramEnd"/>
      <w:r w:rsidRPr="001770E5">
        <w:rPr>
          <w:sz w:val="28"/>
          <w:szCs w:val="28"/>
        </w:rPr>
        <w:t xml:space="preserve"> о с т а </w:t>
      </w:r>
      <w:proofErr w:type="spellStart"/>
      <w:r w:rsidRPr="001770E5">
        <w:rPr>
          <w:sz w:val="28"/>
          <w:szCs w:val="28"/>
        </w:rPr>
        <w:t>н</w:t>
      </w:r>
      <w:proofErr w:type="spellEnd"/>
      <w:r w:rsidRPr="001770E5">
        <w:rPr>
          <w:sz w:val="28"/>
          <w:szCs w:val="28"/>
        </w:rPr>
        <w:t xml:space="preserve"> о в л я е т:</w:t>
      </w:r>
    </w:p>
    <w:p w:rsidR="00E264DD" w:rsidRPr="001770E5" w:rsidRDefault="00E264DD" w:rsidP="00E264DD">
      <w:pPr>
        <w:ind w:firstLine="426"/>
        <w:rPr>
          <w:sz w:val="28"/>
          <w:szCs w:val="28"/>
        </w:rPr>
      </w:pPr>
    </w:p>
    <w:p w:rsidR="00E264DD" w:rsidRPr="001770E5" w:rsidRDefault="00E264DD" w:rsidP="00E264D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28"/>
          <w:sz w:val="28"/>
          <w:szCs w:val="28"/>
        </w:rPr>
      </w:pPr>
      <w:r w:rsidRPr="001770E5">
        <w:rPr>
          <w:spacing w:val="-6"/>
          <w:sz w:val="28"/>
          <w:szCs w:val="28"/>
        </w:rPr>
        <w:t xml:space="preserve">Утвердить Порядок поощрения </w:t>
      </w:r>
      <w:r w:rsidRPr="001770E5">
        <w:rPr>
          <w:sz w:val="28"/>
          <w:szCs w:val="28"/>
        </w:rPr>
        <w:t xml:space="preserve">муниципальных </w:t>
      </w:r>
      <w:r w:rsidRPr="001770E5">
        <w:rPr>
          <w:spacing w:val="-1"/>
          <w:sz w:val="28"/>
          <w:szCs w:val="28"/>
        </w:rPr>
        <w:t xml:space="preserve">управленческих команд за достижение </w:t>
      </w:r>
      <w:proofErr w:type="gramStart"/>
      <w:r w:rsidRPr="001770E5">
        <w:rPr>
          <w:spacing w:val="-1"/>
          <w:sz w:val="28"/>
          <w:szCs w:val="28"/>
        </w:rPr>
        <w:t xml:space="preserve">показателей </w:t>
      </w:r>
      <w:r w:rsidRPr="001770E5">
        <w:rPr>
          <w:sz w:val="28"/>
          <w:szCs w:val="28"/>
        </w:rPr>
        <w:t>деятельности органов исполнительной власти Республики</w:t>
      </w:r>
      <w:proofErr w:type="gramEnd"/>
      <w:r w:rsidRPr="001770E5">
        <w:rPr>
          <w:sz w:val="28"/>
          <w:szCs w:val="28"/>
        </w:rPr>
        <w:t xml:space="preserve"> Карелия (прилагается).</w:t>
      </w:r>
    </w:p>
    <w:p w:rsidR="00E264DD" w:rsidRPr="001770E5" w:rsidRDefault="00E264DD" w:rsidP="00E264DD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6" w:lineRule="exact"/>
        <w:ind w:left="0" w:firstLine="709"/>
        <w:rPr>
          <w:spacing w:val="-14"/>
          <w:sz w:val="28"/>
          <w:szCs w:val="28"/>
        </w:rPr>
      </w:pPr>
      <w:r w:rsidRPr="001770E5">
        <w:rPr>
          <w:spacing w:val="-6"/>
          <w:sz w:val="28"/>
          <w:szCs w:val="28"/>
        </w:rPr>
        <w:t>Настоящее Постановление вступает в силу с момента его подписания.</w:t>
      </w:r>
    </w:p>
    <w:p w:rsidR="00E264DD" w:rsidRPr="001770E5" w:rsidRDefault="00E264DD" w:rsidP="00E264D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proofErr w:type="gramStart"/>
      <w:r w:rsidRPr="001770E5">
        <w:rPr>
          <w:bCs/>
          <w:sz w:val="28"/>
          <w:szCs w:val="28"/>
        </w:rPr>
        <w:t>Контроль за</w:t>
      </w:r>
      <w:proofErr w:type="gramEnd"/>
      <w:r w:rsidRPr="001770E5">
        <w:rPr>
          <w:bCs/>
          <w:sz w:val="28"/>
          <w:szCs w:val="28"/>
        </w:rPr>
        <w:t xml:space="preserve"> исполнением настоящего постановления </w:t>
      </w:r>
      <w:r w:rsidRPr="001770E5">
        <w:rPr>
          <w:rFonts w:eastAsia="Arial Unicode MS"/>
          <w:color w:val="000000"/>
          <w:sz w:val="28"/>
          <w:szCs w:val="28"/>
        </w:rPr>
        <w:t>оставляю за собой.</w:t>
      </w:r>
    </w:p>
    <w:p w:rsidR="00E264DD" w:rsidRPr="001770E5" w:rsidRDefault="00E264DD" w:rsidP="001770E5">
      <w:pPr>
        <w:shd w:val="clear" w:color="auto" w:fill="FFFFFF"/>
        <w:tabs>
          <w:tab w:val="left" w:pos="3677"/>
        </w:tabs>
        <w:spacing w:after="0"/>
        <w:ind w:right="1560"/>
        <w:rPr>
          <w:sz w:val="28"/>
          <w:szCs w:val="28"/>
        </w:rPr>
      </w:pPr>
    </w:p>
    <w:p w:rsidR="00E264DD" w:rsidRPr="001770E5" w:rsidRDefault="00E264DD">
      <w:pPr>
        <w:shd w:val="clear" w:color="auto" w:fill="FFFFFF"/>
        <w:tabs>
          <w:tab w:val="left" w:pos="3677"/>
        </w:tabs>
        <w:spacing w:after="0"/>
        <w:ind w:left="19" w:right="1560"/>
        <w:rPr>
          <w:b/>
          <w:color w:val="FF0000"/>
          <w:sz w:val="28"/>
          <w:szCs w:val="28"/>
        </w:rPr>
      </w:pPr>
    </w:p>
    <w:p w:rsidR="001F12CB" w:rsidRPr="001770E5" w:rsidRDefault="00262C9A">
      <w:pPr>
        <w:spacing w:after="0"/>
        <w:rPr>
          <w:sz w:val="28"/>
          <w:szCs w:val="28"/>
        </w:rPr>
      </w:pPr>
      <w:r w:rsidRPr="001770E5">
        <w:rPr>
          <w:sz w:val="28"/>
          <w:szCs w:val="28"/>
        </w:rPr>
        <w:t>Глава</w:t>
      </w:r>
      <w:r w:rsidR="00DC76DF" w:rsidRPr="001770E5">
        <w:rPr>
          <w:sz w:val="28"/>
          <w:szCs w:val="28"/>
        </w:rPr>
        <w:t xml:space="preserve"> Куйтежского</w:t>
      </w:r>
    </w:p>
    <w:p w:rsidR="00E264DD" w:rsidRPr="001770E5" w:rsidRDefault="00DC76DF" w:rsidP="001770E5">
      <w:pPr>
        <w:spacing w:after="0"/>
        <w:jc w:val="center"/>
        <w:rPr>
          <w:color w:val="2D2D2D"/>
          <w:sz w:val="20"/>
          <w:shd w:val="clear" w:color="auto" w:fill="FFFFFF"/>
        </w:rPr>
      </w:pPr>
      <w:r w:rsidRPr="001770E5">
        <w:rPr>
          <w:sz w:val="28"/>
          <w:szCs w:val="28"/>
        </w:rPr>
        <w:t xml:space="preserve">сельского поселения                                                           </w:t>
      </w:r>
      <w:r w:rsidR="00262C9A" w:rsidRPr="001770E5">
        <w:rPr>
          <w:sz w:val="28"/>
          <w:szCs w:val="28"/>
        </w:rPr>
        <w:t xml:space="preserve">        </w:t>
      </w:r>
      <w:r w:rsidRPr="001770E5">
        <w:rPr>
          <w:sz w:val="28"/>
          <w:szCs w:val="28"/>
        </w:rPr>
        <w:t xml:space="preserve">   Л.А. Хейнонен                                                             </w:t>
      </w:r>
      <w:r w:rsidRPr="001770E5">
        <w:rPr>
          <w:sz w:val="28"/>
          <w:szCs w:val="28"/>
          <w:shd w:val="clear" w:color="auto" w:fill="FFFFFF"/>
        </w:rPr>
        <w:t xml:space="preserve">  </w:t>
      </w:r>
      <w:r>
        <w:rPr>
          <w:color w:val="2D2D2D"/>
          <w:shd w:val="clear" w:color="auto" w:fill="FFFFFF"/>
        </w:rPr>
        <w:br/>
        <w:t xml:space="preserve"> </w:t>
      </w:r>
      <w:bookmarkStart w:id="1" w:name="H_00000000000000000000000000000000000000"/>
      <w:bookmarkEnd w:id="1"/>
      <w:r w:rsidRPr="00262C9A">
        <w:rPr>
          <w:color w:val="2D2D2D"/>
          <w:sz w:val="20"/>
          <w:shd w:val="clear" w:color="auto" w:fill="FFFFFF"/>
        </w:rPr>
        <w:br/>
      </w:r>
    </w:p>
    <w:p w:rsidR="00E264DD" w:rsidRDefault="00E264DD" w:rsidP="00262C9A">
      <w:pPr>
        <w:spacing w:after="0" w:line="240" w:lineRule="auto"/>
        <w:jc w:val="both"/>
      </w:pPr>
    </w:p>
    <w:p w:rsidR="00E264DD" w:rsidRPr="001770E5" w:rsidRDefault="00E264DD" w:rsidP="00E264DD">
      <w:pPr>
        <w:contextualSpacing/>
        <w:jc w:val="right"/>
        <w:rPr>
          <w:b/>
          <w:color w:val="000000"/>
          <w:sz w:val="20"/>
          <w:u w:val="single"/>
        </w:rPr>
      </w:pPr>
      <w:r w:rsidRPr="001770E5">
        <w:rPr>
          <w:color w:val="000000"/>
          <w:sz w:val="20"/>
        </w:rPr>
        <w:t xml:space="preserve">Приложение </w:t>
      </w:r>
      <w:r w:rsidRPr="001770E5">
        <w:rPr>
          <w:color w:val="000000"/>
          <w:sz w:val="20"/>
        </w:rPr>
        <w:br/>
      </w:r>
      <w:bookmarkStart w:id="2" w:name="bur_614_59"/>
      <w:bookmarkEnd w:id="2"/>
      <w:proofErr w:type="gramStart"/>
      <w:r w:rsidRPr="001770E5">
        <w:rPr>
          <w:color w:val="000000"/>
          <w:sz w:val="20"/>
        </w:rPr>
        <w:t>Утвержден</w:t>
      </w:r>
      <w:proofErr w:type="gramEnd"/>
      <w:r w:rsidRPr="001770E5">
        <w:rPr>
          <w:color w:val="000000"/>
          <w:sz w:val="20"/>
        </w:rPr>
        <w:t xml:space="preserve"> постановлением</w:t>
      </w:r>
      <w:r w:rsidRPr="001770E5">
        <w:rPr>
          <w:color w:val="000000"/>
          <w:sz w:val="20"/>
        </w:rPr>
        <w:br/>
      </w:r>
      <w:bookmarkStart w:id="3" w:name="bur_614_60"/>
      <w:bookmarkStart w:id="4" w:name="bur_614_61"/>
      <w:bookmarkEnd w:id="3"/>
      <w:bookmarkEnd w:id="4"/>
      <w:r w:rsidR="001770E5" w:rsidRPr="001770E5">
        <w:rPr>
          <w:color w:val="000000"/>
          <w:sz w:val="20"/>
        </w:rPr>
        <w:t>администрации Куйтежского сельского поселения</w:t>
      </w:r>
    </w:p>
    <w:p w:rsidR="00E264DD" w:rsidRPr="001770E5" w:rsidRDefault="00E264DD" w:rsidP="00E264DD">
      <w:pPr>
        <w:contextualSpacing/>
        <w:jc w:val="right"/>
        <w:rPr>
          <w:color w:val="000000"/>
          <w:sz w:val="20"/>
        </w:rPr>
      </w:pPr>
      <w:r w:rsidRPr="001770E5">
        <w:rPr>
          <w:color w:val="000000"/>
          <w:sz w:val="20"/>
        </w:rPr>
        <w:t xml:space="preserve">от </w:t>
      </w:r>
      <w:r w:rsidR="001770E5">
        <w:rPr>
          <w:color w:val="000000"/>
          <w:sz w:val="20"/>
        </w:rPr>
        <w:t>31</w:t>
      </w:r>
      <w:r w:rsidRPr="001770E5">
        <w:rPr>
          <w:color w:val="000000"/>
          <w:sz w:val="20"/>
        </w:rPr>
        <w:t xml:space="preserve"> августа 2022 года №  </w:t>
      </w:r>
      <w:r w:rsidR="001770E5">
        <w:rPr>
          <w:color w:val="000000"/>
          <w:sz w:val="20"/>
        </w:rPr>
        <w:t>25</w:t>
      </w:r>
      <w:r w:rsidRPr="001770E5">
        <w:rPr>
          <w:color w:val="000000"/>
          <w:sz w:val="20"/>
        </w:rPr>
        <w:t xml:space="preserve">       </w:t>
      </w:r>
    </w:p>
    <w:p w:rsidR="00E264DD" w:rsidRDefault="00E264DD" w:rsidP="001770E5">
      <w:pPr>
        <w:autoSpaceDE w:val="0"/>
        <w:autoSpaceDN w:val="0"/>
        <w:adjustRightInd w:val="0"/>
        <w:outlineLvl w:val="1"/>
        <w:rPr>
          <w:b/>
        </w:rPr>
      </w:pPr>
    </w:p>
    <w:p w:rsidR="00E264DD" w:rsidRPr="001770E5" w:rsidRDefault="00E264DD" w:rsidP="00E264DD">
      <w:pPr>
        <w:shd w:val="clear" w:color="auto" w:fill="FFFFFF"/>
        <w:spacing w:before="610"/>
        <w:ind w:right="134"/>
        <w:jc w:val="center"/>
        <w:rPr>
          <w:sz w:val="28"/>
          <w:szCs w:val="28"/>
        </w:rPr>
      </w:pPr>
      <w:r w:rsidRPr="001770E5">
        <w:rPr>
          <w:b/>
          <w:bCs/>
          <w:sz w:val="28"/>
          <w:szCs w:val="28"/>
        </w:rPr>
        <w:t>Порядок</w:t>
      </w:r>
    </w:p>
    <w:p w:rsidR="001770E5" w:rsidRDefault="00E264DD" w:rsidP="001770E5">
      <w:pPr>
        <w:shd w:val="clear" w:color="auto" w:fill="FFFFFF"/>
        <w:spacing w:after="0" w:line="240" w:lineRule="auto"/>
        <w:ind w:right="134"/>
        <w:jc w:val="center"/>
        <w:rPr>
          <w:b/>
          <w:bCs/>
          <w:sz w:val="28"/>
          <w:szCs w:val="28"/>
        </w:rPr>
      </w:pPr>
      <w:r w:rsidRPr="001770E5">
        <w:rPr>
          <w:b/>
          <w:bCs/>
          <w:sz w:val="28"/>
          <w:szCs w:val="28"/>
        </w:rPr>
        <w:t xml:space="preserve">поощрения муниципальных управленческих команд за достижение показателей деятельности органов исполнительной власти </w:t>
      </w:r>
    </w:p>
    <w:p w:rsidR="00E264DD" w:rsidRDefault="00E264DD" w:rsidP="001770E5">
      <w:pPr>
        <w:shd w:val="clear" w:color="auto" w:fill="FFFFFF"/>
        <w:spacing w:after="0" w:line="240" w:lineRule="auto"/>
        <w:ind w:right="134"/>
        <w:jc w:val="center"/>
        <w:rPr>
          <w:b/>
          <w:bCs/>
          <w:sz w:val="28"/>
          <w:szCs w:val="28"/>
        </w:rPr>
      </w:pPr>
      <w:r w:rsidRPr="001770E5">
        <w:rPr>
          <w:b/>
          <w:bCs/>
          <w:sz w:val="28"/>
          <w:szCs w:val="28"/>
        </w:rPr>
        <w:t>Республики Карелия</w:t>
      </w:r>
    </w:p>
    <w:p w:rsidR="001770E5" w:rsidRPr="001770E5" w:rsidRDefault="001770E5" w:rsidP="001770E5">
      <w:pPr>
        <w:shd w:val="clear" w:color="auto" w:fill="FFFFFF"/>
        <w:spacing w:after="0" w:line="240" w:lineRule="auto"/>
        <w:ind w:right="134"/>
        <w:jc w:val="center"/>
        <w:rPr>
          <w:b/>
          <w:bCs/>
          <w:sz w:val="28"/>
          <w:szCs w:val="28"/>
        </w:rPr>
      </w:pPr>
    </w:p>
    <w:p w:rsidR="00E264DD" w:rsidRPr="001770E5" w:rsidRDefault="00E264DD" w:rsidP="001770E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1. Настоящий Порядок устанавливает порядок поощрения муниципальных управленческих команд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z w:val="28"/>
          <w:szCs w:val="28"/>
        </w:rPr>
        <w:t xml:space="preserve"> за достижение </w:t>
      </w:r>
      <w:proofErr w:type="gramStart"/>
      <w:r w:rsidRPr="001770E5">
        <w:rPr>
          <w:sz w:val="28"/>
          <w:szCs w:val="28"/>
        </w:rPr>
        <w:t>показателей деятельности органов исполнительной власти Республики</w:t>
      </w:r>
      <w:proofErr w:type="gramEnd"/>
      <w:r w:rsidRPr="001770E5">
        <w:rPr>
          <w:sz w:val="28"/>
          <w:szCs w:val="28"/>
        </w:rPr>
        <w:t xml:space="preserve"> Карелия.</w:t>
      </w:r>
    </w:p>
    <w:p w:rsidR="00E264DD" w:rsidRPr="001770E5" w:rsidRDefault="00E264DD" w:rsidP="00E264DD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 xml:space="preserve">2. Под муниципальной управленческой командой понимаются должностные лица, замещающие муниципальные должности, и (или) должности муниципальной службы, и (или) должности, не являющиеся должностями муниципальной службы, в органах местного самоуправления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pacing w:val="-12"/>
          <w:sz w:val="28"/>
          <w:szCs w:val="28"/>
        </w:rPr>
        <w:t>, деятельность которых способствовала достижению Республикой Карелия за отчетный период (2021 год) значений (уровней) Показателей.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 xml:space="preserve"> Поощрение муниципальной управленческой команды осуществляется путем выплаты премиального вознаграждения должностным лицам, замещавшим в 2021 году и по настоящее время муниципальные должности, и (или) должности муниципальной службы, и (или) должности, не являющиеся должностями муниципальной службы, в органах местного самоуправления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pacing w:val="-12"/>
          <w:sz w:val="28"/>
          <w:szCs w:val="28"/>
        </w:rPr>
        <w:t>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 xml:space="preserve">Решение о выплате и конкретный размер денежного поощрения муниципальных управленческих команд утверждается распоряжением Главы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pacing w:val="-12"/>
          <w:sz w:val="28"/>
          <w:szCs w:val="28"/>
        </w:rPr>
        <w:t>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>Денежное поощрение выплачивается в твердой сумме, в процентном либо в кратном отношении к должностному окладу и максимальным размером не ограничивается.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>Выплаченное поощрение не учитывается при расчете средней заработной платы (среднего заработка), среднего денежного содержания, в том числе используемого для оплаты отпусков.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3" w:firstLine="709"/>
        <w:jc w:val="both"/>
        <w:rPr>
          <w:sz w:val="28"/>
          <w:szCs w:val="28"/>
        </w:rPr>
      </w:pPr>
      <w:proofErr w:type="gramStart"/>
      <w:r w:rsidRPr="001770E5">
        <w:rPr>
          <w:sz w:val="28"/>
          <w:szCs w:val="28"/>
        </w:rPr>
        <w:t xml:space="preserve">Выплата денежного поощрения производится с учетом взносов по обязательному социальному страхованию во внебюджетные фонды за счет и в пределах бюджетных ассигнований доведенных до главных распорядителей (получателей) бюджетных средств, источником финансового обеспечения которых является иной межбюджетный трансферт на поощрение региональных </w:t>
      </w:r>
      <w:r w:rsidRPr="001770E5">
        <w:rPr>
          <w:sz w:val="28"/>
          <w:szCs w:val="28"/>
        </w:rPr>
        <w:lastRenderedPageBreak/>
        <w:t>и муниципальных управленческих команд за достижение показателей деятельности органов исполнительной власти субъектов Российской Федерации.</w:t>
      </w:r>
      <w:proofErr w:type="gramEnd"/>
    </w:p>
    <w:p w:rsidR="00E264DD" w:rsidRPr="001770E5" w:rsidRDefault="00E264DD" w:rsidP="00E264DD">
      <w:pPr>
        <w:pStyle w:val="ConsPlusNormal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0E5">
        <w:rPr>
          <w:rFonts w:ascii="Times New Roman" w:hAnsi="Times New Roman"/>
          <w:sz w:val="28"/>
          <w:szCs w:val="28"/>
        </w:rPr>
        <w:t>Начисление денежного поощрения произвести при расчете заработной платы за август 2022 года.</w:t>
      </w:r>
    </w:p>
    <w:p w:rsidR="00E264DD" w:rsidRPr="001770E5" w:rsidRDefault="00E264DD" w:rsidP="00E264DD">
      <w:pPr>
        <w:numPr>
          <w:ilvl w:val="0"/>
          <w:numId w:val="6"/>
        </w:numPr>
        <w:shd w:val="clear" w:color="auto" w:fill="FFFFFF"/>
        <w:tabs>
          <w:tab w:val="left" w:pos="715"/>
        </w:tabs>
        <w:spacing w:after="0" w:line="240" w:lineRule="auto"/>
        <w:ind w:left="17" w:right="108" w:firstLine="709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Главным распорядителем средств бюджета </w:t>
      </w:r>
      <w:r w:rsidR="001770E5">
        <w:rPr>
          <w:sz w:val="28"/>
          <w:szCs w:val="28"/>
        </w:rPr>
        <w:t>Куйтежского сельского</w:t>
      </w:r>
      <w:r w:rsidR="001770E5" w:rsidRPr="001770E5">
        <w:rPr>
          <w:sz w:val="28"/>
          <w:szCs w:val="28"/>
        </w:rPr>
        <w:t xml:space="preserve"> поселени</w:t>
      </w:r>
      <w:r w:rsidR="001770E5">
        <w:rPr>
          <w:sz w:val="28"/>
          <w:szCs w:val="28"/>
        </w:rPr>
        <w:t xml:space="preserve">я </w:t>
      </w:r>
      <w:r w:rsidRPr="001770E5">
        <w:rPr>
          <w:sz w:val="28"/>
          <w:szCs w:val="28"/>
        </w:rPr>
        <w:t>является:</w:t>
      </w:r>
    </w:p>
    <w:p w:rsidR="00E264DD" w:rsidRPr="001770E5" w:rsidRDefault="00E264DD" w:rsidP="00E264DD">
      <w:pPr>
        <w:shd w:val="clear" w:color="auto" w:fill="FFFFFF"/>
        <w:ind w:right="101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-Администрация </w:t>
      </w:r>
      <w:r w:rsidR="001770E5" w:rsidRPr="001770E5">
        <w:rPr>
          <w:sz w:val="28"/>
          <w:szCs w:val="28"/>
        </w:rPr>
        <w:t>Куйтежского сельского поселения.</w:t>
      </w:r>
    </w:p>
    <w:p w:rsidR="00E264DD" w:rsidRPr="001770E5" w:rsidRDefault="00E264DD" w:rsidP="00E264DD">
      <w:pPr>
        <w:numPr>
          <w:ilvl w:val="0"/>
          <w:numId w:val="6"/>
        </w:numPr>
        <w:shd w:val="clear" w:color="auto" w:fill="FFFFFF"/>
        <w:tabs>
          <w:tab w:val="left" w:pos="71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Администрации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z w:val="28"/>
          <w:szCs w:val="28"/>
        </w:rPr>
        <w:t>:</w:t>
      </w:r>
    </w:p>
    <w:p w:rsidR="00E264DD" w:rsidRPr="001770E5" w:rsidRDefault="00E264DD" w:rsidP="00E264DD">
      <w:pPr>
        <w:shd w:val="clear" w:color="auto" w:fill="FFFFFF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- обеспечивает в кратчайший срок подготовку муниципального правового акта, на основании предоставленного расчета главным бухгалтером Администрации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z w:val="28"/>
          <w:szCs w:val="28"/>
        </w:rPr>
        <w:t xml:space="preserve"> на поощрение круга должностных лиц, деятельность которых в 2021 году способствовала достижению Республикой Карелия значений (уровней) показателей для оценки </w:t>
      </w:r>
      <w:proofErr w:type="gramStart"/>
      <w:r w:rsidRPr="001770E5">
        <w:rPr>
          <w:sz w:val="28"/>
          <w:szCs w:val="28"/>
        </w:rPr>
        <w:t>эффективности деятельности органов исполнительной власти субъектов Российской Федерации</w:t>
      </w:r>
      <w:proofErr w:type="gramEnd"/>
      <w:r w:rsidRPr="001770E5">
        <w:rPr>
          <w:sz w:val="28"/>
          <w:szCs w:val="28"/>
        </w:rPr>
        <w:t>.</w:t>
      </w:r>
    </w:p>
    <w:p w:rsidR="00E264DD" w:rsidRPr="001770E5" w:rsidRDefault="00E264DD" w:rsidP="00E264DD">
      <w:pPr>
        <w:shd w:val="clear" w:color="auto" w:fill="FFFFFF"/>
        <w:tabs>
          <w:tab w:val="left" w:pos="1450"/>
        </w:tabs>
        <w:ind w:left="45" w:right="62" w:hanging="45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- представляет в администрацию Олонецкого национального муниципального района отчет о расходах, в целях софинансирования которых предоставляется иной межбюджетный трансферт за достижение </w:t>
      </w:r>
      <w:proofErr w:type="gramStart"/>
      <w:r w:rsidRPr="001770E5">
        <w:rPr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 w:rsidRPr="001770E5">
        <w:rPr>
          <w:sz w:val="28"/>
          <w:szCs w:val="28"/>
        </w:rPr>
        <w:t xml:space="preserve"> ежеквартально до 4 числа месяца, следующего за отчетным кварталом, годовой отчет - не позднее 14 января 2023 года;</w:t>
      </w:r>
    </w:p>
    <w:p w:rsidR="00E264DD" w:rsidRPr="001770E5" w:rsidRDefault="00E264DD" w:rsidP="00E264DD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ind w:right="29"/>
        <w:jc w:val="both"/>
        <w:rPr>
          <w:spacing w:val="-4"/>
          <w:sz w:val="28"/>
          <w:szCs w:val="28"/>
        </w:rPr>
      </w:pPr>
      <w:r w:rsidRPr="001770E5">
        <w:rPr>
          <w:sz w:val="28"/>
          <w:szCs w:val="28"/>
        </w:rPr>
        <w:t>- принимает и исполняет расходные обязательства в пределах доведенных лимитов бюджетных обязательств;</w:t>
      </w:r>
    </w:p>
    <w:p w:rsidR="00E264DD" w:rsidRPr="001770E5" w:rsidRDefault="00E264DD" w:rsidP="00E264DD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ind w:right="34"/>
        <w:jc w:val="both"/>
        <w:rPr>
          <w:spacing w:val="-4"/>
          <w:sz w:val="28"/>
          <w:szCs w:val="28"/>
        </w:rPr>
      </w:pPr>
      <w:r w:rsidRPr="001770E5">
        <w:rPr>
          <w:sz w:val="28"/>
          <w:szCs w:val="28"/>
        </w:rPr>
        <w:t>- обеспечивает результативность, адресность и целевой характер использования бюджетных ассигнований;</w:t>
      </w:r>
    </w:p>
    <w:p w:rsidR="00E264DD" w:rsidRPr="001770E5" w:rsidRDefault="00E264DD" w:rsidP="00E264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0E5">
        <w:rPr>
          <w:rFonts w:ascii="Times New Roman" w:hAnsi="Times New Roman" w:cs="Times New Roman"/>
          <w:spacing w:val="-1"/>
          <w:sz w:val="28"/>
          <w:szCs w:val="28"/>
        </w:rPr>
        <w:t xml:space="preserve">- обеспечивает возврат в бюджет </w:t>
      </w:r>
      <w:r w:rsidRPr="001770E5">
        <w:rPr>
          <w:rFonts w:ascii="Times New Roman" w:hAnsi="Times New Roman" w:cs="Times New Roman"/>
          <w:sz w:val="28"/>
          <w:szCs w:val="28"/>
        </w:rPr>
        <w:t>Олонецкого национального муниципального района</w:t>
      </w:r>
      <w:r w:rsidRPr="001770E5">
        <w:rPr>
          <w:sz w:val="28"/>
          <w:szCs w:val="28"/>
        </w:rPr>
        <w:t xml:space="preserve"> </w:t>
      </w:r>
      <w:r w:rsidRPr="001770E5">
        <w:rPr>
          <w:rFonts w:ascii="Times New Roman" w:hAnsi="Times New Roman" w:cs="Times New Roman"/>
          <w:sz w:val="28"/>
          <w:szCs w:val="28"/>
        </w:rPr>
        <w:t>не использованный остаток средств иного межбюджетного трансферта по состоянию на 1 января 2023 года на условиях и в сроки, установленные бюджетным законодательством.</w:t>
      </w:r>
    </w:p>
    <w:p w:rsidR="00E264DD" w:rsidRPr="001770E5" w:rsidRDefault="00E264DD" w:rsidP="00E264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4DD" w:rsidRPr="001770E5" w:rsidRDefault="00E264DD" w:rsidP="00E264DD">
      <w:pPr>
        <w:shd w:val="clear" w:color="auto" w:fill="FFFFFF"/>
        <w:ind w:left="5621"/>
        <w:jc w:val="center"/>
        <w:rPr>
          <w:spacing w:val="-5"/>
          <w:sz w:val="28"/>
          <w:szCs w:val="28"/>
        </w:rPr>
      </w:pPr>
    </w:p>
    <w:p w:rsidR="00E264DD" w:rsidRPr="001770E5" w:rsidRDefault="00E264DD" w:rsidP="001770E5">
      <w:pPr>
        <w:shd w:val="clear" w:color="auto" w:fill="FFFFFF"/>
        <w:rPr>
          <w:spacing w:val="-5"/>
          <w:sz w:val="28"/>
          <w:szCs w:val="28"/>
        </w:rPr>
      </w:pPr>
    </w:p>
    <w:p w:rsidR="00E264DD" w:rsidRPr="001770E5" w:rsidRDefault="00E264DD" w:rsidP="00E264DD">
      <w:pPr>
        <w:shd w:val="clear" w:color="auto" w:fill="FFFFFF"/>
        <w:ind w:left="5621"/>
        <w:jc w:val="center"/>
        <w:rPr>
          <w:spacing w:val="-5"/>
          <w:sz w:val="28"/>
          <w:szCs w:val="28"/>
        </w:rPr>
      </w:pPr>
    </w:p>
    <w:p w:rsidR="00E264DD" w:rsidRDefault="00E264DD" w:rsidP="001770E5">
      <w:pPr>
        <w:shd w:val="clear" w:color="auto" w:fill="FFFFFF"/>
        <w:rPr>
          <w:spacing w:val="-5"/>
        </w:rPr>
      </w:pPr>
    </w:p>
    <w:p w:rsidR="00E264DD" w:rsidRDefault="00E264DD" w:rsidP="00E264DD">
      <w:pPr>
        <w:shd w:val="clear" w:color="auto" w:fill="FFFFFF"/>
        <w:ind w:left="5621"/>
        <w:jc w:val="center"/>
        <w:rPr>
          <w:spacing w:val="-5"/>
        </w:rPr>
      </w:pPr>
    </w:p>
    <w:p w:rsidR="00E264DD" w:rsidRDefault="00E264DD" w:rsidP="00E264DD">
      <w:pPr>
        <w:shd w:val="clear" w:color="auto" w:fill="FFFFFF"/>
        <w:ind w:left="5621"/>
        <w:jc w:val="center"/>
        <w:rPr>
          <w:spacing w:val="-5"/>
        </w:rPr>
      </w:pPr>
    </w:p>
    <w:p w:rsidR="00E264DD" w:rsidRDefault="00E264DD" w:rsidP="00E264DD">
      <w:pPr>
        <w:shd w:val="clear" w:color="auto" w:fill="FFFFFF"/>
        <w:ind w:left="5621"/>
        <w:jc w:val="center"/>
        <w:rPr>
          <w:spacing w:val="-5"/>
        </w:rPr>
      </w:pPr>
    </w:p>
    <w:p w:rsidR="00E264DD" w:rsidRDefault="00E264DD" w:rsidP="00E264DD">
      <w:pPr>
        <w:shd w:val="clear" w:color="auto" w:fill="FFFFFF"/>
        <w:ind w:left="5621"/>
        <w:jc w:val="center"/>
        <w:rPr>
          <w:spacing w:val="-5"/>
        </w:rPr>
      </w:pPr>
    </w:p>
    <w:p w:rsidR="00E264DD" w:rsidRDefault="00E264DD" w:rsidP="00E264DD">
      <w:pPr>
        <w:shd w:val="clear" w:color="auto" w:fill="FFFFFF"/>
        <w:ind w:left="5621"/>
        <w:jc w:val="center"/>
        <w:rPr>
          <w:spacing w:val="-5"/>
        </w:rPr>
      </w:pPr>
    </w:p>
    <w:p w:rsidR="00E264DD" w:rsidRDefault="00E264DD" w:rsidP="00E264DD">
      <w:pPr>
        <w:shd w:val="clear" w:color="auto" w:fill="FFFFFF"/>
        <w:ind w:left="5621"/>
        <w:jc w:val="center"/>
        <w:rPr>
          <w:spacing w:val="-5"/>
        </w:rPr>
      </w:pPr>
    </w:p>
    <w:p w:rsidR="00E264DD" w:rsidRDefault="00E264DD" w:rsidP="00262C9A">
      <w:pPr>
        <w:spacing w:after="0" w:line="240" w:lineRule="auto"/>
        <w:jc w:val="both"/>
      </w:pPr>
    </w:p>
    <w:sectPr w:rsidR="00E264DD" w:rsidSect="004A3365">
      <w:pgSz w:w="12240" w:h="15840"/>
      <w:pgMar w:top="32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D67E5"/>
    <w:multiLevelType w:val="hybridMultilevel"/>
    <w:tmpl w:val="1858455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E324B"/>
    <w:multiLevelType w:val="hybridMultilevel"/>
    <w:tmpl w:val="A7840B5C"/>
    <w:lvl w:ilvl="0" w:tplc="D8024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3C6D54"/>
    <w:multiLevelType w:val="multilevel"/>
    <w:tmpl w:val="66AADD6C"/>
    <w:lvl w:ilvl="0">
      <w:start w:val="1"/>
      <w:numFmt w:val="decimal"/>
      <w:lvlText w:val="%1."/>
      <w:lvlJc w:val="left"/>
      <w:pPr>
        <w:spacing w:after="0" w:line="240" w:lineRule="auto"/>
        <w:ind w:left="870" w:hanging="87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3">
    <w:nsid w:val="639C2676"/>
    <w:multiLevelType w:val="hybridMultilevel"/>
    <w:tmpl w:val="34A86F16"/>
    <w:lvl w:ilvl="0" w:tplc="708C21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86750"/>
    <w:multiLevelType w:val="hybridMultilevel"/>
    <w:tmpl w:val="BBB49518"/>
    <w:lvl w:ilvl="0" w:tplc="D72680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E5D0D2E"/>
    <w:multiLevelType w:val="hybridMultilevel"/>
    <w:tmpl w:val="72CA1D26"/>
    <w:lvl w:ilvl="0" w:tplc="D72680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2CB"/>
    <w:rsid w:val="001770E5"/>
    <w:rsid w:val="001D6962"/>
    <w:rsid w:val="001F12CB"/>
    <w:rsid w:val="00262C9A"/>
    <w:rsid w:val="00302492"/>
    <w:rsid w:val="00475BCE"/>
    <w:rsid w:val="004A3365"/>
    <w:rsid w:val="004C375A"/>
    <w:rsid w:val="004E7029"/>
    <w:rsid w:val="005027A2"/>
    <w:rsid w:val="005A32C4"/>
    <w:rsid w:val="00736A9D"/>
    <w:rsid w:val="00A27E77"/>
    <w:rsid w:val="00B405A6"/>
    <w:rsid w:val="00DC76DF"/>
    <w:rsid w:val="00E26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A3365"/>
    <w:pPr>
      <w:ind w:firstLine="720"/>
    </w:pPr>
    <w:rPr>
      <w:rFonts w:ascii="Arial" w:hAnsi="Arial"/>
    </w:rPr>
  </w:style>
  <w:style w:type="character" w:styleId="a3">
    <w:name w:val="line number"/>
    <w:basedOn w:val="a0"/>
    <w:semiHidden/>
    <w:rsid w:val="004A3365"/>
  </w:style>
  <w:style w:type="character" w:styleId="a4">
    <w:name w:val="Hyperlink"/>
    <w:rsid w:val="004A3365"/>
    <w:rPr>
      <w:color w:val="0000FF"/>
      <w:u w:val="single"/>
    </w:rPr>
  </w:style>
  <w:style w:type="table" w:styleId="1">
    <w:name w:val="Table Simple 1"/>
    <w:basedOn w:val="a1"/>
    <w:rsid w:val="004A33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5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5BCE"/>
    <w:pPr>
      <w:ind w:left="720"/>
      <w:contextualSpacing/>
    </w:pPr>
  </w:style>
  <w:style w:type="paragraph" w:customStyle="1" w:styleId="ConsPlusNonformat">
    <w:name w:val="ConsPlusNonformat"/>
    <w:rsid w:val="00E264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10</cp:revision>
  <dcterms:created xsi:type="dcterms:W3CDTF">2022-09-01T10:49:00Z</dcterms:created>
  <dcterms:modified xsi:type="dcterms:W3CDTF">2022-09-01T13:40:00Z</dcterms:modified>
</cp:coreProperties>
</file>