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0C" w:rsidRDefault="008D144A">
      <w:pPr>
        <w:spacing w:after="0"/>
        <w:jc w:val="center"/>
      </w:pPr>
      <w:r>
        <w:rPr>
          <w:noProof/>
        </w:rPr>
        <w:drawing>
          <wp:inline distT="0" distB="0" distL="0" distR="0">
            <wp:extent cx="457200" cy="56197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080C" w:rsidRDefault="0012080C">
      <w:pPr>
        <w:spacing w:after="0"/>
        <w:jc w:val="center"/>
      </w:pPr>
    </w:p>
    <w:p w:rsidR="0012080C" w:rsidRDefault="008D144A">
      <w:pPr>
        <w:spacing w:after="0"/>
        <w:jc w:val="center"/>
        <w:rPr>
          <w:b/>
        </w:rPr>
      </w:pPr>
      <w:r>
        <w:rPr>
          <w:b/>
        </w:rPr>
        <w:t>РЕСПУБЛИКА КАРЕЛИЯ</w:t>
      </w:r>
    </w:p>
    <w:p w:rsidR="0012080C" w:rsidRDefault="008D144A">
      <w:pPr>
        <w:spacing w:after="0"/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12080C" w:rsidRDefault="008D144A">
      <w:pPr>
        <w:pBdr>
          <w:bottom w:val="single" w:sz="12" w:space="0" w:color="auto"/>
        </w:pBdr>
        <w:spacing w:after="0"/>
        <w:jc w:val="center"/>
        <w:rPr>
          <w:b/>
        </w:rPr>
      </w:pPr>
      <w:r>
        <w:rPr>
          <w:b/>
        </w:rPr>
        <w:t>АДМИНИСТРАЦИЯ КУЙТЕЖСКОГО СЕЛЬСКОГО ПОСЕЛЕНИЯ</w:t>
      </w:r>
    </w:p>
    <w:p w:rsidR="0012080C" w:rsidRDefault="008D144A" w:rsidP="009935EC">
      <w:pPr>
        <w:spacing w:after="0" w:line="240" w:lineRule="auto"/>
        <w:jc w:val="center"/>
        <w:rPr>
          <w:b/>
        </w:rPr>
      </w:pPr>
      <w:r>
        <w:rPr>
          <w:b/>
        </w:rPr>
        <w:t xml:space="preserve">186021, Россия, Республика Карелия, Олонецкий район, </w:t>
      </w:r>
    </w:p>
    <w:p w:rsidR="0012080C" w:rsidRDefault="008D144A" w:rsidP="009935EC">
      <w:pPr>
        <w:spacing w:after="0" w:line="240" w:lineRule="auto"/>
        <w:jc w:val="center"/>
        <w:rPr>
          <w:b/>
        </w:rPr>
      </w:pPr>
      <w:r>
        <w:rPr>
          <w:b/>
        </w:rPr>
        <w:t>Куйтежское сельское поселение, д. Куйтежа, ул. Ленина, д. 21</w:t>
      </w:r>
    </w:p>
    <w:p w:rsidR="0012080C" w:rsidRDefault="0012080C" w:rsidP="009935EC">
      <w:pPr>
        <w:spacing w:after="0" w:line="240" w:lineRule="auto"/>
        <w:jc w:val="center"/>
        <w:rPr>
          <w:b/>
        </w:rPr>
      </w:pPr>
    </w:p>
    <w:p w:rsidR="0012080C" w:rsidRDefault="008D144A" w:rsidP="009935E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2080C" w:rsidRDefault="0012080C" w:rsidP="009935EC">
      <w:pPr>
        <w:spacing w:after="0" w:line="240" w:lineRule="auto"/>
        <w:rPr>
          <w:b/>
          <w:sz w:val="28"/>
        </w:rPr>
      </w:pPr>
    </w:p>
    <w:p w:rsidR="006B55A2" w:rsidRDefault="00BB5D87" w:rsidP="009935E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О</w:t>
      </w:r>
      <w:r w:rsidR="00763747">
        <w:rPr>
          <w:b/>
          <w:sz w:val="28"/>
        </w:rPr>
        <w:t>т</w:t>
      </w:r>
      <w:r>
        <w:rPr>
          <w:b/>
          <w:sz w:val="28"/>
        </w:rPr>
        <w:t xml:space="preserve"> 21</w:t>
      </w:r>
      <w:r w:rsidR="008D144A">
        <w:rPr>
          <w:b/>
          <w:sz w:val="28"/>
        </w:rPr>
        <w:t xml:space="preserve"> </w:t>
      </w:r>
      <w:r w:rsidR="006B55A2">
        <w:rPr>
          <w:b/>
          <w:sz w:val="28"/>
        </w:rPr>
        <w:t>ноября 2022</w:t>
      </w:r>
      <w:r w:rsidR="00763747">
        <w:rPr>
          <w:b/>
          <w:sz w:val="28"/>
        </w:rPr>
        <w:t xml:space="preserve"> года </w:t>
      </w:r>
      <w:r w:rsidR="00763747">
        <w:rPr>
          <w:b/>
          <w:sz w:val="28"/>
        </w:rPr>
        <w:tab/>
        <w:t xml:space="preserve">    </w:t>
      </w:r>
      <w:r w:rsidR="008D144A">
        <w:rPr>
          <w:b/>
          <w:sz w:val="28"/>
        </w:rPr>
        <w:tab/>
      </w:r>
      <w:r w:rsidR="008D144A">
        <w:rPr>
          <w:b/>
          <w:sz w:val="28"/>
        </w:rPr>
        <w:tab/>
      </w:r>
      <w:r w:rsidR="008D144A">
        <w:rPr>
          <w:b/>
          <w:sz w:val="28"/>
        </w:rPr>
        <w:tab/>
      </w:r>
      <w:r w:rsidR="008D144A">
        <w:rPr>
          <w:b/>
          <w:sz w:val="28"/>
        </w:rPr>
        <w:tab/>
      </w:r>
      <w:r w:rsidR="00763747">
        <w:rPr>
          <w:b/>
          <w:sz w:val="28"/>
        </w:rPr>
        <w:t xml:space="preserve">                  </w:t>
      </w:r>
      <w:r w:rsidR="008F4130">
        <w:rPr>
          <w:b/>
          <w:sz w:val="28"/>
        </w:rPr>
        <w:t xml:space="preserve">  </w:t>
      </w:r>
      <w:r w:rsidR="008D144A">
        <w:rPr>
          <w:b/>
          <w:sz w:val="28"/>
        </w:rPr>
        <w:t xml:space="preserve">№  </w:t>
      </w:r>
      <w:r w:rsidR="006377E2">
        <w:rPr>
          <w:b/>
          <w:sz w:val="28"/>
        </w:rPr>
        <w:t>3</w:t>
      </w:r>
      <w:r w:rsidR="00743260">
        <w:rPr>
          <w:b/>
          <w:sz w:val="28"/>
        </w:rPr>
        <w:t>3</w:t>
      </w:r>
    </w:p>
    <w:p w:rsidR="005E256B" w:rsidRDefault="005E256B" w:rsidP="009935EC">
      <w:pPr>
        <w:spacing w:after="0" w:line="240" w:lineRule="auto"/>
        <w:rPr>
          <w:b/>
          <w:sz w:val="28"/>
        </w:rPr>
      </w:pPr>
    </w:p>
    <w:p w:rsidR="005E256B" w:rsidRPr="00743260" w:rsidRDefault="005E256B" w:rsidP="005E256B">
      <w:pPr>
        <w:spacing w:after="0"/>
        <w:jc w:val="both"/>
        <w:rPr>
          <w:sz w:val="28"/>
          <w:szCs w:val="28"/>
        </w:rPr>
      </w:pPr>
      <w:r w:rsidRPr="00743260">
        <w:rPr>
          <w:sz w:val="28"/>
          <w:szCs w:val="28"/>
        </w:rPr>
        <w:t xml:space="preserve">О порядке ведения </w:t>
      </w:r>
      <w:proofErr w:type="gramStart"/>
      <w:r w:rsidRPr="00743260">
        <w:rPr>
          <w:sz w:val="28"/>
          <w:szCs w:val="28"/>
        </w:rPr>
        <w:t>муниципальной</w:t>
      </w:r>
      <w:proofErr w:type="gramEnd"/>
      <w:r w:rsidRPr="00743260">
        <w:rPr>
          <w:sz w:val="28"/>
          <w:szCs w:val="28"/>
        </w:rPr>
        <w:t xml:space="preserve"> долговой</w:t>
      </w:r>
    </w:p>
    <w:p w:rsidR="005E256B" w:rsidRPr="00743260" w:rsidRDefault="005E256B" w:rsidP="005E256B">
      <w:pPr>
        <w:spacing w:after="0"/>
        <w:jc w:val="both"/>
        <w:rPr>
          <w:sz w:val="28"/>
          <w:szCs w:val="28"/>
        </w:rPr>
      </w:pPr>
      <w:r w:rsidRPr="00743260">
        <w:rPr>
          <w:sz w:val="28"/>
          <w:szCs w:val="28"/>
        </w:rPr>
        <w:t xml:space="preserve"> книги </w:t>
      </w:r>
      <w:r w:rsidR="00743260" w:rsidRPr="00743260">
        <w:rPr>
          <w:sz w:val="28"/>
          <w:szCs w:val="28"/>
        </w:rPr>
        <w:t>Куйтежского</w:t>
      </w:r>
      <w:r w:rsidRPr="00743260">
        <w:rPr>
          <w:sz w:val="28"/>
          <w:szCs w:val="28"/>
        </w:rPr>
        <w:t xml:space="preserve"> сельского поселения</w:t>
      </w:r>
    </w:p>
    <w:p w:rsidR="005E256B" w:rsidRPr="00743260" w:rsidRDefault="005E256B" w:rsidP="005E256B">
      <w:pPr>
        <w:spacing w:after="0"/>
        <w:jc w:val="both"/>
        <w:rPr>
          <w:sz w:val="28"/>
          <w:szCs w:val="28"/>
        </w:rPr>
      </w:pPr>
    </w:p>
    <w:p w:rsidR="005E256B" w:rsidRPr="00743260" w:rsidRDefault="005E256B" w:rsidP="00743260">
      <w:pPr>
        <w:spacing w:after="0"/>
        <w:jc w:val="both"/>
        <w:rPr>
          <w:sz w:val="28"/>
          <w:szCs w:val="28"/>
        </w:rPr>
      </w:pPr>
      <w:r w:rsidRPr="00743260">
        <w:rPr>
          <w:sz w:val="28"/>
          <w:szCs w:val="28"/>
        </w:rPr>
        <w:tab/>
        <w:t>В соответствии со статьей 120,121 Бюджетног</w:t>
      </w:r>
      <w:r w:rsidR="00743260">
        <w:rPr>
          <w:sz w:val="28"/>
          <w:szCs w:val="28"/>
        </w:rPr>
        <w:t>о кодекса Российской Федерации,</w:t>
      </w:r>
    </w:p>
    <w:p w:rsidR="005E256B" w:rsidRPr="00743260" w:rsidRDefault="005E256B" w:rsidP="00743260">
      <w:pPr>
        <w:ind w:right="-141"/>
        <w:jc w:val="center"/>
        <w:rPr>
          <w:sz w:val="28"/>
          <w:szCs w:val="28"/>
        </w:rPr>
      </w:pPr>
      <w:r w:rsidRPr="00743260">
        <w:rPr>
          <w:sz w:val="28"/>
          <w:szCs w:val="28"/>
        </w:rPr>
        <w:t>Администрация Куйтежского сельского поселения постановляет:</w:t>
      </w:r>
    </w:p>
    <w:p w:rsidR="005E256B" w:rsidRPr="00743260" w:rsidRDefault="005E256B" w:rsidP="005E256B">
      <w:pPr>
        <w:spacing w:after="0"/>
        <w:jc w:val="both"/>
        <w:rPr>
          <w:sz w:val="28"/>
          <w:szCs w:val="28"/>
        </w:rPr>
      </w:pPr>
      <w:r w:rsidRPr="00743260">
        <w:rPr>
          <w:sz w:val="28"/>
          <w:szCs w:val="28"/>
        </w:rPr>
        <w:tab/>
        <w:t xml:space="preserve">1. Утвердить Порядок ведения муниципальной долговой книги </w:t>
      </w:r>
      <w:r w:rsidR="00743260">
        <w:rPr>
          <w:sz w:val="28"/>
          <w:szCs w:val="28"/>
        </w:rPr>
        <w:t>Куйтежского</w:t>
      </w:r>
      <w:r w:rsidRPr="00743260">
        <w:rPr>
          <w:sz w:val="28"/>
          <w:szCs w:val="28"/>
        </w:rPr>
        <w:t xml:space="preserve"> сельского поселения согласно Приложению № 1.</w:t>
      </w:r>
    </w:p>
    <w:p w:rsidR="005E256B" w:rsidRPr="00743260" w:rsidRDefault="005E256B" w:rsidP="005E256B">
      <w:pPr>
        <w:spacing w:after="0"/>
        <w:jc w:val="both"/>
        <w:rPr>
          <w:sz w:val="28"/>
          <w:szCs w:val="28"/>
        </w:rPr>
      </w:pPr>
      <w:r w:rsidRPr="00743260">
        <w:rPr>
          <w:sz w:val="28"/>
          <w:szCs w:val="28"/>
        </w:rPr>
        <w:tab/>
        <w:t xml:space="preserve">2. Утвердить форму муниципальной долговой книги </w:t>
      </w:r>
      <w:r w:rsidR="00743260">
        <w:rPr>
          <w:sz w:val="28"/>
          <w:szCs w:val="28"/>
        </w:rPr>
        <w:t>Куйтежского</w:t>
      </w:r>
      <w:r w:rsidRPr="00743260">
        <w:rPr>
          <w:sz w:val="28"/>
          <w:szCs w:val="28"/>
        </w:rPr>
        <w:t xml:space="preserve"> сельского поселения согласно Приложению № 2.</w:t>
      </w:r>
    </w:p>
    <w:p w:rsidR="005E256B" w:rsidRPr="00743260" w:rsidRDefault="005E256B" w:rsidP="005E256B">
      <w:pPr>
        <w:spacing w:after="0"/>
        <w:jc w:val="both"/>
        <w:rPr>
          <w:sz w:val="28"/>
          <w:szCs w:val="28"/>
        </w:rPr>
      </w:pPr>
      <w:r w:rsidRPr="00743260">
        <w:rPr>
          <w:sz w:val="28"/>
          <w:szCs w:val="28"/>
        </w:rPr>
        <w:tab/>
        <w:t xml:space="preserve">3. Организовать главному бухгалтеру администрации </w:t>
      </w:r>
      <w:r w:rsidR="00743260">
        <w:rPr>
          <w:sz w:val="28"/>
          <w:szCs w:val="28"/>
        </w:rPr>
        <w:t>Куйтежского</w:t>
      </w:r>
      <w:r w:rsidRPr="00743260">
        <w:rPr>
          <w:sz w:val="28"/>
          <w:szCs w:val="28"/>
        </w:rPr>
        <w:t xml:space="preserve"> сельского поселения ведение муниципальной долговой книги в электронном виде.</w:t>
      </w:r>
    </w:p>
    <w:p w:rsidR="005E256B" w:rsidRPr="00743260" w:rsidRDefault="005E256B" w:rsidP="005E256B">
      <w:pPr>
        <w:pStyle w:val="ConsPlusTitle"/>
        <w:ind w:left="405"/>
        <w:jc w:val="both"/>
        <w:rPr>
          <w:rFonts w:ascii="Times New Roman" w:hAnsi="Times New Roman"/>
          <w:b w:val="0"/>
          <w:sz w:val="28"/>
          <w:szCs w:val="28"/>
        </w:rPr>
      </w:pPr>
      <w:r w:rsidRPr="00743260">
        <w:rPr>
          <w:rFonts w:ascii="Times New Roman" w:hAnsi="Times New Roman"/>
          <w:sz w:val="28"/>
          <w:szCs w:val="28"/>
        </w:rPr>
        <w:tab/>
      </w:r>
      <w:r w:rsidRPr="00743260">
        <w:rPr>
          <w:rFonts w:ascii="Times New Roman" w:hAnsi="Times New Roman"/>
          <w:b w:val="0"/>
          <w:sz w:val="28"/>
          <w:szCs w:val="28"/>
        </w:rPr>
        <w:t>4</w:t>
      </w:r>
      <w:r w:rsidRPr="00743260">
        <w:rPr>
          <w:rFonts w:ascii="Times New Roman" w:hAnsi="Times New Roman"/>
          <w:sz w:val="28"/>
          <w:szCs w:val="28"/>
        </w:rPr>
        <w:t xml:space="preserve">. </w:t>
      </w:r>
      <w:r w:rsidRPr="00743260">
        <w:rPr>
          <w:rFonts w:ascii="Times New Roman" w:hAnsi="Times New Roman"/>
          <w:b w:val="0"/>
          <w:sz w:val="28"/>
          <w:szCs w:val="28"/>
        </w:rPr>
        <w:t xml:space="preserve">Настоящее Постановление вступает в силу со дня его подписания и подлежит обнародованию (опубликованию) в установленном законом порядке и размещению в сети Интернет на официальном сайте </w:t>
      </w:r>
      <w:r w:rsidR="00743260" w:rsidRPr="00743260">
        <w:rPr>
          <w:rFonts w:ascii="Times New Roman" w:hAnsi="Times New Roman"/>
          <w:b w:val="0"/>
          <w:sz w:val="28"/>
          <w:szCs w:val="28"/>
        </w:rPr>
        <w:t>Куйтежского</w:t>
      </w:r>
      <w:r w:rsidRPr="00743260">
        <w:rPr>
          <w:rFonts w:ascii="Times New Roman" w:hAnsi="Times New Roman"/>
          <w:b w:val="0"/>
          <w:sz w:val="28"/>
          <w:szCs w:val="28"/>
        </w:rPr>
        <w:t xml:space="preserve"> сельского поселения по адресу: </w:t>
      </w:r>
      <w:r w:rsidR="00743260" w:rsidRPr="00743260">
        <w:rPr>
          <w:rFonts w:ascii="Times New Roman" w:hAnsi="Times New Roman"/>
          <w:b w:val="0"/>
          <w:sz w:val="28"/>
          <w:szCs w:val="28"/>
        </w:rPr>
        <w:t>http://</w:t>
      </w:r>
      <w:proofErr w:type="spellStart"/>
      <w:r w:rsidR="00743260" w:rsidRPr="00743260">
        <w:rPr>
          <w:rFonts w:ascii="Times New Roman" w:hAnsi="Times New Roman"/>
          <w:b w:val="0"/>
          <w:sz w:val="28"/>
          <w:szCs w:val="28"/>
          <w:lang w:val="en-US"/>
        </w:rPr>
        <w:t>kuitezha</w:t>
      </w:r>
      <w:r w:rsidR="00743260" w:rsidRPr="00743260">
        <w:rPr>
          <w:rFonts w:ascii="Times New Roman" w:hAnsi="Times New Roman"/>
          <w:b w:val="0"/>
          <w:sz w:val="28"/>
          <w:szCs w:val="28"/>
        </w:rPr>
        <w:t>adm.</w:t>
      </w:r>
      <w:r w:rsidR="00743260">
        <w:rPr>
          <w:rFonts w:ascii="Times New Roman" w:hAnsi="Times New Roman"/>
          <w:b w:val="0"/>
          <w:sz w:val="28"/>
          <w:szCs w:val="28"/>
        </w:rPr>
        <w:t>ru</w:t>
      </w:r>
      <w:proofErr w:type="spellEnd"/>
      <w:r w:rsidRPr="00743260">
        <w:rPr>
          <w:rFonts w:ascii="Times New Roman" w:hAnsi="Times New Roman"/>
          <w:b w:val="0"/>
          <w:sz w:val="28"/>
          <w:szCs w:val="28"/>
        </w:rPr>
        <w:t>.</w:t>
      </w:r>
    </w:p>
    <w:p w:rsidR="005E256B" w:rsidRPr="00743260" w:rsidRDefault="005E256B" w:rsidP="005E256B">
      <w:pPr>
        <w:pStyle w:val="ConsPlusTitle"/>
        <w:ind w:left="405"/>
        <w:jc w:val="both"/>
        <w:rPr>
          <w:rFonts w:ascii="Times New Roman" w:hAnsi="Times New Roman"/>
          <w:b w:val="0"/>
          <w:sz w:val="28"/>
          <w:szCs w:val="28"/>
        </w:rPr>
      </w:pPr>
      <w:r w:rsidRPr="00743260">
        <w:rPr>
          <w:rFonts w:ascii="Times New Roman" w:hAnsi="Times New Roman"/>
          <w:b w:val="0"/>
          <w:sz w:val="28"/>
          <w:szCs w:val="28"/>
        </w:rPr>
        <w:t xml:space="preserve">     5. </w:t>
      </w:r>
      <w:proofErr w:type="gramStart"/>
      <w:r w:rsidRPr="00743260">
        <w:rPr>
          <w:rFonts w:ascii="Times New Roman" w:eastAsia="Calibri" w:hAnsi="Times New Roman"/>
          <w:b w:val="0"/>
          <w:sz w:val="28"/>
          <w:szCs w:val="28"/>
        </w:rPr>
        <w:t>Контроль за</w:t>
      </w:r>
      <w:proofErr w:type="gramEnd"/>
      <w:r w:rsidRPr="00743260">
        <w:rPr>
          <w:rFonts w:ascii="Times New Roman" w:eastAsia="Calibri" w:hAnsi="Times New Roman"/>
          <w:b w:val="0"/>
          <w:sz w:val="28"/>
          <w:szCs w:val="28"/>
        </w:rPr>
        <w:t xml:space="preserve"> исполнением настоящего Постановления возложить на главного бухгалтера администрации </w:t>
      </w:r>
      <w:r w:rsidR="00743260" w:rsidRPr="00743260">
        <w:rPr>
          <w:rFonts w:ascii="Times New Roman" w:hAnsi="Times New Roman"/>
          <w:b w:val="0"/>
          <w:sz w:val="28"/>
          <w:szCs w:val="28"/>
        </w:rPr>
        <w:t>Куйтежского</w:t>
      </w:r>
      <w:r w:rsidRPr="00743260">
        <w:rPr>
          <w:rFonts w:ascii="Times New Roman" w:eastAsia="Calibri" w:hAnsi="Times New Roman"/>
          <w:b w:val="0"/>
          <w:sz w:val="28"/>
          <w:szCs w:val="28"/>
        </w:rPr>
        <w:t xml:space="preserve"> сельского поселения (</w:t>
      </w:r>
      <w:r w:rsidR="00743260">
        <w:rPr>
          <w:rFonts w:ascii="Times New Roman" w:eastAsia="Calibri" w:hAnsi="Times New Roman"/>
          <w:b w:val="0"/>
          <w:sz w:val="28"/>
          <w:szCs w:val="28"/>
        </w:rPr>
        <w:t>Е.В. Протасова</w:t>
      </w:r>
      <w:r w:rsidRPr="00743260">
        <w:rPr>
          <w:rFonts w:ascii="Times New Roman" w:eastAsia="Calibri" w:hAnsi="Times New Roman"/>
          <w:b w:val="0"/>
          <w:sz w:val="28"/>
          <w:szCs w:val="28"/>
        </w:rPr>
        <w:t>).</w:t>
      </w:r>
    </w:p>
    <w:p w:rsidR="000F5596" w:rsidRDefault="000F5596" w:rsidP="000F5596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left="539"/>
        <w:contextualSpacing/>
        <w:jc w:val="both"/>
        <w:rPr>
          <w:color w:val="000000"/>
          <w:sz w:val="28"/>
          <w:szCs w:val="28"/>
        </w:rPr>
      </w:pPr>
    </w:p>
    <w:p w:rsidR="000F5596" w:rsidRDefault="000F5596" w:rsidP="000F5596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left="539"/>
        <w:contextualSpacing/>
        <w:jc w:val="both"/>
        <w:rPr>
          <w:color w:val="000000"/>
          <w:sz w:val="28"/>
          <w:szCs w:val="28"/>
        </w:rPr>
      </w:pPr>
    </w:p>
    <w:p w:rsidR="000F5596" w:rsidRPr="000F5596" w:rsidRDefault="000F5596" w:rsidP="000F5596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left="539"/>
        <w:contextualSpacing/>
        <w:jc w:val="both"/>
        <w:rPr>
          <w:color w:val="000000"/>
          <w:sz w:val="28"/>
          <w:szCs w:val="28"/>
        </w:rPr>
      </w:pPr>
    </w:p>
    <w:p w:rsidR="009935EC" w:rsidRPr="000F5596" w:rsidRDefault="009935EC" w:rsidP="000F5596">
      <w:pPr>
        <w:pStyle w:val="a6"/>
        <w:shd w:val="clear" w:color="auto" w:fill="FFFFFF"/>
        <w:spacing w:before="0" w:beforeAutospacing="0" w:after="0" w:afterAutospacing="0"/>
        <w:ind w:firstLine="539"/>
        <w:contextualSpacing/>
        <w:jc w:val="both"/>
        <w:rPr>
          <w:color w:val="000000"/>
          <w:sz w:val="28"/>
          <w:szCs w:val="28"/>
        </w:rPr>
      </w:pPr>
    </w:p>
    <w:p w:rsidR="0012080C" w:rsidRPr="000F5596" w:rsidRDefault="008D144A">
      <w:pPr>
        <w:spacing w:after="0"/>
        <w:jc w:val="both"/>
        <w:rPr>
          <w:sz w:val="28"/>
          <w:szCs w:val="28"/>
        </w:rPr>
      </w:pPr>
      <w:r w:rsidRPr="000F5596">
        <w:rPr>
          <w:sz w:val="28"/>
          <w:szCs w:val="28"/>
        </w:rPr>
        <w:t xml:space="preserve">Глава Куйтежского </w:t>
      </w:r>
    </w:p>
    <w:p w:rsidR="0012080C" w:rsidRDefault="008D144A" w:rsidP="009935EC">
      <w:pPr>
        <w:spacing w:after="0"/>
        <w:jc w:val="both"/>
        <w:rPr>
          <w:sz w:val="28"/>
          <w:szCs w:val="28"/>
        </w:rPr>
      </w:pPr>
      <w:r w:rsidRPr="000F5596">
        <w:rPr>
          <w:sz w:val="28"/>
          <w:szCs w:val="28"/>
        </w:rPr>
        <w:t xml:space="preserve">сельского поселения </w:t>
      </w:r>
      <w:r w:rsidRPr="000F5596">
        <w:rPr>
          <w:sz w:val="28"/>
          <w:szCs w:val="28"/>
        </w:rPr>
        <w:tab/>
      </w:r>
      <w:r w:rsidRPr="000F5596">
        <w:rPr>
          <w:sz w:val="28"/>
          <w:szCs w:val="28"/>
        </w:rPr>
        <w:tab/>
      </w:r>
      <w:r w:rsidRPr="000F5596">
        <w:rPr>
          <w:sz w:val="28"/>
          <w:szCs w:val="28"/>
        </w:rPr>
        <w:tab/>
      </w:r>
      <w:r w:rsidRPr="000F5596">
        <w:rPr>
          <w:sz w:val="28"/>
          <w:szCs w:val="28"/>
        </w:rPr>
        <w:tab/>
        <w:t xml:space="preserve">                                Л.А. Хейнонен </w:t>
      </w:r>
    </w:p>
    <w:p w:rsidR="005E256B" w:rsidRDefault="005E256B" w:rsidP="009935EC">
      <w:pPr>
        <w:spacing w:after="0"/>
        <w:jc w:val="both"/>
        <w:rPr>
          <w:sz w:val="28"/>
          <w:szCs w:val="28"/>
        </w:rPr>
      </w:pPr>
    </w:p>
    <w:p w:rsidR="005E256B" w:rsidRDefault="005E256B" w:rsidP="009935EC">
      <w:pPr>
        <w:spacing w:after="0"/>
        <w:jc w:val="both"/>
        <w:rPr>
          <w:sz w:val="28"/>
          <w:szCs w:val="28"/>
        </w:rPr>
      </w:pPr>
    </w:p>
    <w:p w:rsidR="005E256B" w:rsidRPr="00743260" w:rsidRDefault="005E256B" w:rsidP="00743260">
      <w:pPr>
        <w:spacing w:after="0" w:line="240" w:lineRule="auto"/>
        <w:ind w:firstLine="720"/>
        <w:jc w:val="right"/>
        <w:rPr>
          <w:szCs w:val="24"/>
        </w:rPr>
      </w:pPr>
      <w:r w:rsidRPr="00743260">
        <w:rPr>
          <w:szCs w:val="24"/>
        </w:rPr>
        <w:t xml:space="preserve">Приложение № 1  </w:t>
      </w:r>
    </w:p>
    <w:p w:rsidR="005E256B" w:rsidRPr="00743260" w:rsidRDefault="005E256B" w:rsidP="00743260">
      <w:pPr>
        <w:spacing w:after="0" w:line="240" w:lineRule="auto"/>
        <w:ind w:left="1407" w:firstLine="720"/>
        <w:jc w:val="right"/>
        <w:rPr>
          <w:szCs w:val="24"/>
        </w:rPr>
      </w:pPr>
    </w:p>
    <w:p w:rsidR="005E256B" w:rsidRPr="00743260" w:rsidRDefault="005E256B" w:rsidP="00743260">
      <w:pPr>
        <w:spacing w:after="0" w:line="240" w:lineRule="auto"/>
        <w:ind w:left="1407" w:firstLine="720"/>
        <w:jc w:val="right"/>
        <w:rPr>
          <w:szCs w:val="24"/>
        </w:rPr>
      </w:pPr>
      <w:r w:rsidRPr="00743260">
        <w:rPr>
          <w:szCs w:val="24"/>
        </w:rPr>
        <w:t>УТВЕРЖДЕНО</w:t>
      </w:r>
    </w:p>
    <w:p w:rsidR="005E256B" w:rsidRPr="00743260" w:rsidRDefault="005E256B" w:rsidP="00743260">
      <w:pPr>
        <w:spacing w:after="0" w:line="240" w:lineRule="auto"/>
        <w:ind w:firstLine="720"/>
        <w:jc w:val="right"/>
        <w:rPr>
          <w:szCs w:val="24"/>
        </w:rPr>
      </w:pPr>
      <w:r w:rsidRPr="00743260">
        <w:rPr>
          <w:szCs w:val="24"/>
        </w:rPr>
        <w:t xml:space="preserve">                                                               Постановлением администрации </w:t>
      </w:r>
    </w:p>
    <w:p w:rsidR="005E256B" w:rsidRPr="00743260" w:rsidRDefault="00743260" w:rsidP="00743260">
      <w:pPr>
        <w:spacing w:after="0" w:line="240" w:lineRule="auto"/>
        <w:ind w:firstLine="720"/>
        <w:jc w:val="right"/>
        <w:rPr>
          <w:szCs w:val="24"/>
        </w:rPr>
      </w:pPr>
      <w:r>
        <w:rPr>
          <w:szCs w:val="24"/>
        </w:rPr>
        <w:t>Куйтежского</w:t>
      </w:r>
      <w:r w:rsidR="005E256B" w:rsidRPr="00743260">
        <w:rPr>
          <w:szCs w:val="24"/>
        </w:rPr>
        <w:t xml:space="preserve"> сельского поселения</w:t>
      </w:r>
    </w:p>
    <w:p w:rsidR="005E256B" w:rsidRPr="00743260" w:rsidRDefault="00743260" w:rsidP="00743260">
      <w:pPr>
        <w:spacing w:after="0" w:line="240" w:lineRule="auto"/>
        <w:ind w:firstLine="720"/>
        <w:jc w:val="right"/>
        <w:rPr>
          <w:szCs w:val="24"/>
        </w:rPr>
      </w:pPr>
      <w:r>
        <w:rPr>
          <w:szCs w:val="24"/>
        </w:rPr>
        <w:t xml:space="preserve">  от </w:t>
      </w:r>
      <w:r w:rsidR="005E256B" w:rsidRPr="00743260">
        <w:rPr>
          <w:szCs w:val="24"/>
        </w:rPr>
        <w:t xml:space="preserve"> </w:t>
      </w:r>
      <w:r>
        <w:rPr>
          <w:szCs w:val="24"/>
        </w:rPr>
        <w:t>21.11</w:t>
      </w:r>
      <w:r w:rsidR="005E256B" w:rsidRPr="00743260">
        <w:rPr>
          <w:szCs w:val="24"/>
        </w:rPr>
        <w:t xml:space="preserve">.2022 г. № </w:t>
      </w:r>
      <w:r>
        <w:rPr>
          <w:szCs w:val="24"/>
        </w:rPr>
        <w:t>33</w:t>
      </w:r>
      <w:r w:rsidR="005E256B" w:rsidRPr="00743260">
        <w:rPr>
          <w:szCs w:val="24"/>
        </w:rPr>
        <w:t xml:space="preserve">    </w:t>
      </w:r>
    </w:p>
    <w:p w:rsidR="005E256B" w:rsidRPr="00743260" w:rsidRDefault="005E256B" w:rsidP="00743260">
      <w:pPr>
        <w:spacing w:after="0" w:line="240" w:lineRule="auto"/>
        <w:ind w:firstLine="720"/>
        <w:jc w:val="both"/>
        <w:rPr>
          <w:szCs w:val="24"/>
        </w:rPr>
      </w:pPr>
    </w:p>
    <w:p w:rsidR="005E256B" w:rsidRPr="00743260" w:rsidRDefault="005E256B" w:rsidP="005E256B">
      <w:pPr>
        <w:spacing w:after="0"/>
        <w:ind w:firstLine="720"/>
        <w:jc w:val="both"/>
        <w:rPr>
          <w:szCs w:val="24"/>
        </w:rPr>
      </w:pPr>
    </w:p>
    <w:p w:rsidR="005E256B" w:rsidRPr="00743260" w:rsidRDefault="005E256B" w:rsidP="005E256B">
      <w:pPr>
        <w:spacing w:after="0"/>
        <w:ind w:firstLine="720"/>
        <w:jc w:val="center"/>
        <w:rPr>
          <w:b/>
          <w:szCs w:val="24"/>
        </w:rPr>
      </w:pPr>
      <w:r w:rsidRPr="00743260">
        <w:rPr>
          <w:b/>
          <w:szCs w:val="24"/>
        </w:rPr>
        <w:t>ПОРЯДОК</w:t>
      </w:r>
    </w:p>
    <w:p w:rsidR="005E256B" w:rsidRPr="00743260" w:rsidRDefault="005E256B" w:rsidP="005E256B">
      <w:pPr>
        <w:spacing w:after="0"/>
        <w:ind w:firstLine="720"/>
        <w:jc w:val="center"/>
        <w:rPr>
          <w:szCs w:val="24"/>
        </w:rPr>
      </w:pPr>
      <w:r w:rsidRPr="00743260">
        <w:rPr>
          <w:b/>
          <w:szCs w:val="24"/>
        </w:rPr>
        <w:t xml:space="preserve">ведения муниципальной долговой книги </w:t>
      </w:r>
      <w:r w:rsidR="00743260">
        <w:rPr>
          <w:b/>
          <w:szCs w:val="24"/>
        </w:rPr>
        <w:t xml:space="preserve">Куйтежского </w:t>
      </w:r>
      <w:r w:rsidRPr="00743260">
        <w:rPr>
          <w:b/>
          <w:szCs w:val="24"/>
        </w:rPr>
        <w:t xml:space="preserve"> сельского поселения</w:t>
      </w:r>
    </w:p>
    <w:p w:rsidR="005E256B" w:rsidRPr="00743260" w:rsidRDefault="005E256B" w:rsidP="005E256B">
      <w:pPr>
        <w:spacing w:after="0"/>
        <w:ind w:firstLine="720"/>
        <w:jc w:val="center"/>
        <w:rPr>
          <w:b/>
          <w:szCs w:val="24"/>
        </w:rPr>
      </w:pPr>
    </w:p>
    <w:p w:rsidR="005E256B" w:rsidRPr="00743260" w:rsidRDefault="005E256B" w:rsidP="005E256B">
      <w:pPr>
        <w:spacing w:after="0"/>
        <w:ind w:firstLine="720"/>
        <w:jc w:val="center"/>
        <w:rPr>
          <w:szCs w:val="24"/>
        </w:rPr>
      </w:pPr>
      <w:r w:rsidRPr="00743260">
        <w:rPr>
          <w:szCs w:val="24"/>
        </w:rPr>
        <w:t>1.Общие положения</w:t>
      </w:r>
    </w:p>
    <w:p w:rsidR="005E256B" w:rsidRPr="00743260" w:rsidRDefault="005E256B" w:rsidP="005E256B">
      <w:pPr>
        <w:spacing w:after="0"/>
        <w:ind w:firstLine="720"/>
        <w:jc w:val="center"/>
        <w:rPr>
          <w:szCs w:val="24"/>
        </w:rPr>
      </w:pPr>
    </w:p>
    <w:p w:rsidR="005E256B" w:rsidRPr="00743260" w:rsidRDefault="005E256B" w:rsidP="005E256B">
      <w:pPr>
        <w:spacing w:after="0"/>
        <w:jc w:val="both"/>
        <w:rPr>
          <w:szCs w:val="24"/>
        </w:rPr>
      </w:pPr>
      <w:r w:rsidRPr="00743260">
        <w:rPr>
          <w:szCs w:val="24"/>
        </w:rPr>
        <w:t xml:space="preserve">1.1.Настоящий Порядок разработан в соответствии с требованиями статьи 120, 121 Бюджетного кодекса Российской Федерации и определяет процедуру регистрации и учета муниципального долга как совокупность долговых обязательств </w:t>
      </w:r>
      <w:r w:rsidR="00743260">
        <w:rPr>
          <w:szCs w:val="24"/>
        </w:rPr>
        <w:t>Куйтежского</w:t>
      </w:r>
      <w:r w:rsidRPr="00743260">
        <w:rPr>
          <w:szCs w:val="24"/>
        </w:rPr>
        <w:t xml:space="preserve"> сельского поселения.</w:t>
      </w:r>
    </w:p>
    <w:p w:rsidR="005E256B" w:rsidRPr="00743260" w:rsidRDefault="005E256B" w:rsidP="005E256B">
      <w:pPr>
        <w:spacing w:after="0"/>
        <w:ind w:left="555"/>
        <w:jc w:val="both"/>
        <w:rPr>
          <w:szCs w:val="24"/>
        </w:rPr>
      </w:pP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 xml:space="preserve">1.2. Муниципальная долговая книга </w:t>
      </w:r>
      <w:r w:rsidR="00743260">
        <w:rPr>
          <w:szCs w:val="24"/>
        </w:rPr>
        <w:t>Куйтежского</w:t>
      </w:r>
      <w:r w:rsidRPr="00743260">
        <w:rPr>
          <w:szCs w:val="24"/>
        </w:rPr>
        <w:t xml:space="preserve"> сельского поселения (далее – Долговая книга) представляет собой систему учета и регистрации всех долговых обязательств, их условий, а также объемов в разрезе кредиторов.</w:t>
      </w:r>
    </w:p>
    <w:p w:rsidR="005E256B" w:rsidRPr="00743260" w:rsidRDefault="005E256B" w:rsidP="005E256B">
      <w:pPr>
        <w:tabs>
          <w:tab w:val="left" w:pos="1276"/>
        </w:tabs>
        <w:spacing w:after="0"/>
        <w:ind w:left="1080"/>
        <w:jc w:val="both"/>
        <w:rPr>
          <w:szCs w:val="24"/>
        </w:rPr>
      </w:pPr>
    </w:p>
    <w:p w:rsidR="005E256B" w:rsidRPr="00743260" w:rsidRDefault="005E256B" w:rsidP="005E256B">
      <w:pPr>
        <w:pStyle w:val="a6"/>
        <w:shd w:val="clear" w:color="auto" w:fill="FFFFFF"/>
        <w:spacing w:before="125" w:beforeAutospacing="0" w:after="0" w:afterAutospacing="0" w:line="225" w:lineRule="atLeast"/>
        <w:jc w:val="center"/>
      </w:pPr>
      <w:r w:rsidRPr="00743260">
        <w:t>2. Порядок ведения Долговой книги</w:t>
      </w:r>
    </w:p>
    <w:p w:rsidR="005E256B" w:rsidRPr="00743260" w:rsidRDefault="005E256B" w:rsidP="005E256B">
      <w:pPr>
        <w:pStyle w:val="a6"/>
        <w:shd w:val="clear" w:color="auto" w:fill="FFFFFF"/>
        <w:spacing w:before="125" w:beforeAutospacing="0" w:after="0" w:afterAutospacing="0" w:line="225" w:lineRule="atLeast"/>
        <w:jc w:val="both"/>
      </w:pPr>
      <w:r w:rsidRPr="00743260">
        <w:t xml:space="preserve">2.1.Ведение муниципальной долговой книги осуществляется главным бухгалтером администрации </w:t>
      </w:r>
      <w:r w:rsidR="00743260">
        <w:t>Куйтежского</w:t>
      </w:r>
      <w:r w:rsidRPr="00743260">
        <w:t xml:space="preserve"> сельского поселения (далее – главный бухгалтер).</w:t>
      </w:r>
    </w:p>
    <w:p w:rsidR="005E256B" w:rsidRPr="00743260" w:rsidRDefault="005E256B" w:rsidP="005E256B">
      <w:pPr>
        <w:pStyle w:val="a6"/>
        <w:shd w:val="clear" w:color="auto" w:fill="FFFFFF"/>
        <w:spacing w:before="125" w:beforeAutospacing="0" w:after="0" w:afterAutospacing="0" w:line="225" w:lineRule="atLeast"/>
        <w:jc w:val="both"/>
      </w:pPr>
      <w:r w:rsidRPr="00743260">
        <w:t xml:space="preserve">2.2. Информация о долговых обязательствах вносится главным бухгалтером в долговую книгу в срок, не превышающий пяти рабочих дней с момента возникновения соответствующего обязательства. Регистрация и учет муниципального долга </w:t>
      </w:r>
      <w:r w:rsidR="00743260">
        <w:t>Куйтежского</w:t>
      </w:r>
      <w:r w:rsidRPr="00743260">
        <w:t xml:space="preserve"> сельского поселения   осуществляется по форме Долговой книги. </w:t>
      </w:r>
    </w:p>
    <w:p w:rsidR="005E256B" w:rsidRPr="00743260" w:rsidRDefault="005E256B" w:rsidP="005E256B">
      <w:pPr>
        <w:pStyle w:val="a6"/>
        <w:shd w:val="clear" w:color="auto" w:fill="FFFFFF"/>
        <w:spacing w:before="125" w:beforeAutospacing="0" w:after="0" w:afterAutospacing="0" w:line="225" w:lineRule="atLeast"/>
        <w:jc w:val="both"/>
      </w:pPr>
      <w:r w:rsidRPr="00743260">
        <w:t>2.3. Регистрация долговых обязательств осуществляется путем присвоения регистрационного номера долговому обязательству и внесения записи в соответствующий раздел Долговой книги.</w:t>
      </w:r>
    </w:p>
    <w:p w:rsidR="005E256B" w:rsidRPr="00743260" w:rsidRDefault="005E256B" w:rsidP="005E256B">
      <w:pPr>
        <w:pStyle w:val="a6"/>
        <w:shd w:val="clear" w:color="auto" w:fill="FFFFFF"/>
        <w:spacing w:before="125" w:beforeAutospacing="0" w:after="0" w:afterAutospacing="0" w:line="225" w:lineRule="atLeast"/>
        <w:jc w:val="both"/>
      </w:pPr>
      <w:r w:rsidRPr="00743260">
        <w:t>2.4. Регистрационный номер - индивидуальный порядковый номер каждого обязательства по хронологии.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2.5.Учет долговых обязательств в Долговой книге осуществляется в валюте Российской Федерации с нарастающим итогом с момента возникновения до полного его погашения.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 xml:space="preserve"> 2.6. Долговые обязательства подлежат учету с момента возникновения и до полного их исполнения (прекращения).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 xml:space="preserve">2.7.Долговая книга формируется в электронном виде, данные о долговых обязательствах </w:t>
      </w:r>
      <w:r w:rsidR="00743260">
        <w:rPr>
          <w:szCs w:val="24"/>
        </w:rPr>
        <w:t>Куйтежского</w:t>
      </w:r>
      <w:r w:rsidRPr="00743260">
        <w:rPr>
          <w:szCs w:val="24"/>
        </w:rPr>
        <w:t xml:space="preserve"> сельского поселения ежемесячно по состоянию на 1-ое число месяца выводятся на бумажный носитель, подписываются Главой </w:t>
      </w:r>
      <w:r w:rsidR="00743260">
        <w:rPr>
          <w:szCs w:val="24"/>
        </w:rPr>
        <w:t>Куйтежского</w:t>
      </w:r>
      <w:r w:rsidRPr="00743260">
        <w:rPr>
          <w:szCs w:val="24"/>
        </w:rPr>
        <w:t xml:space="preserve"> сельского поселения, главным бухгалтером  и скрепляются гербовой печатью. По окончанию финансового года Долговая книга брошюруется, листы книги нумеруются, указывается на обратной стороне последнего листа общее число страниц, заверяется главным бухгалтером и скрепляется гербовой печатью администрации </w:t>
      </w:r>
      <w:r w:rsidR="00743260">
        <w:rPr>
          <w:szCs w:val="24"/>
        </w:rPr>
        <w:t>Куйтежского</w:t>
      </w:r>
      <w:r w:rsidRPr="00743260">
        <w:rPr>
          <w:szCs w:val="24"/>
        </w:rPr>
        <w:t xml:space="preserve"> сельского поселения. 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</w:p>
    <w:p w:rsidR="005E256B" w:rsidRPr="00743260" w:rsidRDefault="005E256B" w:rsidP="005E256B">
      <w:pPr>
        <w:tabs>
          <w:tab w:val="left" w:pos="1276"/>
        </w:tabs>
        <w:spacing w:after="0"/>
        <w:jc w:val="center"/>
        <w:rPr>
          <w:szCs w:val="24"/>
        </w:rPr>
      </w:pPr>
      <w:r w:rsidRPr="00743260">
        <w:rPr>
          <w:szCs w:val="24"/>
        </w:rPr>
        <w:t>3. Состав информации, вносимой в Долговую книгу.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3.1. Долговая книга составляется по видам обязательств: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- ценным бумагам муниципального образования (далее - муниципальным ценным бумагам);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- кредитам, привлеченным муниципальными образованиями от кредитных организаций (далее - кредиты кредитных организаций), иностранных банков и международных финансовых организаций;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- бюджетным кредитам, привлеченным в местный бюджет из бюджетов бюджетной системы Российской Федерации (далее - бюджетные кредиты);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- гарантиям муниципальных образований (далее - муниципальные гарантии);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proofErr w:type="gramStart"/>
      <w:r w:rsidRPr="00743260">
        <w:rPr>
          <w:szCs w:val="24"/>
        </w:rPr>
        <w:t>- иным долговым обязательствам муниципальных образований, принятым до введения в действие Бюджетного кодекса Российской Федерации, за исключением вышеперечисленных (далее - иные долговые обязательства).</w:t>
      </w:r>
      <w:proofErr w:type="gramEnd"/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3.2 . В Долговую книгу вносится следующая информация о долговых обязательствах: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- номер и дата документа – основания возникновения долгового обязательства;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- наименование кредитора (бенефициара) принципала;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- объем кредита/гарантии по договору (соглашению) облигационного займа (по решению об эмиссии);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- валюта долгового обязательства;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- объем долгового обязательства по договору (соглашению) решению об эмиссии ценных бумаг;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- дата погашения долгового обязательства по договору (соглашению), решению об эмиссии;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- форма обеспечения долгового обязательства;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- размер процентной ставки, ставки купонного дохода по договору (соглашению) решению об эмиссии (дополнительному соглашению);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- объем муниципального долга на начало текущего года;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- фактическая дата привлечения кредита, размещения займа, предоставления муниципальной гарантии;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- сумма привлечения в текущем году кредита, размещения облигационного займа/предоставления муниципальной гарантии;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- фактическая дата погашения (прекращения по иным основаниям) кредита, облигационного займа, муниципальной гарантии;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- сумма погашения (прекращения по иным основаниям) кредита, облигационного займа, муниципальной гарантии;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- объем муниципального долга на 1 число месяца текущего года на 1 января очередного года всего, в том числе, объем просроченной задолженности;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- объем задолженности по процентам на начало текущего года;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- сумма начисленных процентов в текущем году;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- сумма уплаченных процентов в текущем году;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>- объем задолженности по процентам на 1 число месяца текущего года/ на 1 января очередного года.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</w:p>
    <w:p w:rsidR="005E256B" w:rsidRPr="00743260" w:rsidRDefault="005E256B" w:rsidP="005E256B">
      <w:pPr>
        <w:tabs>
          <w:tab w:val="left" w:pos="1276"/>
        </w:tabs>
        <w:spacing w:after="0"/>
        <w:jc w:val="center"/>
        <w:rPr>
          <w:szCs w:val="24"/>
        </w:rPr>
      </w:pPr>
    </w:p>
    <w:p w:rsidR="005E256B" w:rsidRPr="00743260" w:rsidRDefault="005E256B" w:rsidP="005E256B">
      <w:pPr>
        <w:tabs>
          <w:tab w:val="left" w:pos="1276"/>
        </w:tabs>
        <w:spacing w:after="0"/>
        <w:jc w:val="center"/>
        <w:rPr>
          <w:szCs w:val="24"/>
        </w:rPr>
      </w:pPr>
      <w:r w:rsidRPr="00743260">
        <w:rPr>
          <w:szCs w:val="24"/>
        </w:rPr>
        <w:lastRenderedPageBreak/>
        <w:t xml:space="preserve">4. Предоставление информации о муниципальном долге </w:t>
      </w:r>
      <w:r w:rsidR="00743260">
        <w:rPr>
          <w:szCs w:val="24"/>
        </w:rPr>
        <w:t>Куйтежского</w:t>
      </w:r>
      <w:r w:rsidR="00743260" w:rsidRPr="00743260">
        <w:rPr>
          <w:szCs w:val="24"/>
        </w:rPr>
        <w:t xml:space="preserve"> </w:t>
      </w:r>
      <w:r w:rsidRPr="00743260">
        <w:rPr>
          <w:szCs w:val="24"/>
        </w:rPr>
        <w:t>сельского поселения.</w:t>
      </w:r>
    </w:p>
    <w:p w:rsidR="005E256B" w:rsidRPr="00743260" w:rsidRDefault="005E256B" w:rsidP="005E256B">
      <w:pPr>
        <w:tabs>
          <w:tab w:val="left" w:pos="1276"/>
        </w:tabs>
        <w:spacing w:after="0"/>
        <w:jc w:val="center"/>
        <w:rPr>
          <w:b/>
          <w:szCs w:val="24"/>
        </w:rPr>
      </w:pP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 xml:space="preserve">4.1. Информация о долговых обязательствах предоставляется участникам долговых обязательств, органам местного самоуправления </w:t>
      </w:r>
      <w:r w:rsidR="00743260">
        <w:rPr>
          <w:szCs w:val="24"/>
        </w:rPr>
        <w:t>Куйтежского</w:t>
      </w:r>
      <w:r w:rsidRPr="00743260">
        <w:rPr>
          <w:szCs w:val="24"/>
        </w:rPr>
        <w:t xml:space="preserve"> сельского поселения, правоохранительным и иным органам в случаях, предусмотренных действующим законодательством Российской Федерации, на основании письменного запроса.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 xml:space="preserve">4.2. Главный бухгалтер ежемесячно передает сведения, содержащие информацию о долговых обязательствах </w:t>
      </w:r>
      <w:r w:rsidR="00743260">
        <w:rPr>
          <w:szCs w:val="24"/>
        </w:rPr>
        <w:t>Куйтежского</w:t>
      </w:r>
      <w:r w:rsidRPr="00743260">
        <w:rPr>
          <w:szCs w:val="24"/>
        </w:rPr>
        <w:t xml:space="preserve"> сельского поселения, включенные в Долговую книгу, в Министерство финансов Республики Карелия, в установленном им порядке.</w:t>
      </w: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  <w:r w:rsidRPr="00743260">
        <w:rPr>
          <w:szCs w:val="24"/>
        </w:rPr>
        <w:t xml:space="preserve"> </w:t>
      </w:r>
    </w:p>
    <w:p w:rsidR="005E256B" w:rsidRPr="00743260" w:rsidRDefault="005E256B" w:rsidP="005E256B">
      <w:pPr>
        <w:pStyle w:val="ConsPlusTitle"/>
        <w:jc w:val="both"/>
        <w:rPr>
          <w:rFonts w:ascii="Times New Roman" w:hAnsi="Times New Roman"/>
          <w:b w:val="0"/>
          <w:szCs w:val="24"/>
        </w:rPr>
      </w:pPr>
      <w:r w:rsidRPr="00743260">
        <w:rPr>
          <w:rFonts w:ascii="Times New Roman" w:hAnsi="Times New Roman"/>
          <w:b w:val="0"/>
          <w:szCs w:val="24"/>
        </w:rPr>
        <w:t xml:space="preserve">4.3. Данные о состоянии муниципального долга </w:t>
      </w:r>
      <w:r w:rsidR="00743260" w:rsidRPr="00743260">
        <w:rPr>
          <w:rFonts w:ascii="Times New Roman" w:hAnsi="Times New Roman"/>
          <w:b w:val="0"/>
          <w:szCs w:val="24"/>
        </w:rPr>
        <w:t>Куйтежского</w:t>
      </w:r>
      <w:r w:rsidRPr="00743260">
        <w:rPr>
          <w:rFonts w:ascii="Times New Roman" w:hAnsi="Times New Roman"/>
          <w:b w:val="0"/>
          <w:szCs w:val="24"/>
        </w:rPr>
        <w:t xml:space="preserve"> сельского поселения размещаются на официальном сайте. </w:t>
      </w:r>
      <w:r w:rsidR="00743260" w:rsidRPr="00743260">
        <w:rPr>
          <w:rFonts w:ascii="Times New Roman" w:hAnsi="Times New Roman"/>
          <w:b w:val="0"/>
          <w:szCs w:val="24"/>
        </w:rPr>
        <w:t>Куйтежского</w:t>
      </w:r>
      <w:r w:rsidRPr="00743260">
        <w:rPr>
          <w:rFonts w:ascii="Times New Roman" w:hAnsi="Times New Roman"/>
          <w:b w:val="0"/>
          <w:szCs w:val="24"/>
        </w:rPr>
        <w:t xml:space="preserve"> сельского поселения по адресу: </w:t>
      </w:r>
      <w:r w:rsidR="00743260" w:rsidRPr="00743260">
        <w:rPr>
          <w:rFonts w:ascii="Times New Roman" w:hAnsi="Times New Roman"/>
          <w:b w:val="0"/>
          <w:szCs w:val="24"/>
        </w:rPr>
        <w:t>http://</w:t>
      </w:r>
      <w:proofErr w:type="spellStart"/>
      <w:r w:rsidR="00743260" w:rsidRPr="00743260">
        <w:rPr>
          <w:rFonts w:ascii="Times New Roman" w:hAnsi="Times New Roman"/>
          <w:b w:val="0"/>
          <w:szCs w:val="24"/>
          <w:lang w:val="en-US"/>
        </w:rPr>
        <w:t>kuitezha</w:t>
      </w:r>
      <w:r w:rsidR="00743260" w:rsidRPr="00743260">
        <w:rPr>
          <w:rFonts w:ascii="Times New Roman" w:hAnsi="Times New Roman"/>
          <w:b w:val="0"/>
          <w:szCs w:val="24"/>
        </w:rPr>
        <w:t>adm.ru</w:t>
      </w:r>
      <w:proofErr w:type="spellEnd"/>
      <w:r w:rsidR="00743260" w:rsidRPr="00743260">
        <w:rPr>
          <w:rFonts w:ascii="Times New Roman" w:hAnsi="Times New Roman"/>
          <w:b w:val="0"/>
          <w:szCs w:val="24"/>
        </w:rPr>
        <w:t>.</w:t>
      </w:r>
    </w:p>
    <w:p w:rsidR="005E256B" w:rsidRPr="00743260" w:rsidRDefault="005E256B" w:rsidP="005E256B">
      <w:pPr>
        <w:spacing w:after="0"/>
        <w:jc w:val="both"/>
        <w:rPr>
          <w:szCs w:val="24"/>
        </w:rPr>
      </w:pPr>
    </w:p>
    <w:p w:rsidR="005E256B" w:rsidRPr="00743260" w:rsidRDefault="005E256B" w:rsidP="005E256B">
      <w:pPr>
        <w:tabs>
          <w:tab w:val="left" w:pos="1276"/>
        </w:tabs>
        <w:spacing w:after="0"/>
        <w:jc w:val="both"/>
        <w:rPr>
          <w:szCs w:val="24"/>
        </w:rPr>
      </w:pPr>
    </w:p>
    <w:p w:rsidR="005E256B" w:rsidRPr="008C1E50" w:rsidRDefault="005E256B" w:rsidP="005E256B">
      <w:pPr>
        <w:tabs>
          <w:tab w:val="left" w:pos="1276"/>
        </w:tabs>
        <w:spacing w:after="0"/>
        <w:ind w:firstLine="720"/>
        <w:jc w:val="both"/>
        <w:rPr>
          <w:szCs w:val="24"/>
        </w:rPr>
      </w:pPr>
    </w:p>
    <w:p w:rsidR="005E256B" w:rsidRPr="008C1E50" w:rsidRDefault="005E256B" w:rsidP="005E256B">
      <w:pPr>
        <w:tabs>
          <w:tab w:val="left" w:pos="1276"/>
        </w:tabs>
        <w:spacing w:after="0"/>
        <w:ind w:firstLine="720"/>
        <w:jc w:val="both"/>
        <w:rPr>
          <w:szCs w:val="24"/>
        </w:rPr>
      </w:pPr>
    </w:p>
    <w:p w:rsidR="005E256B" w:rsidRPr="008C1E50" w:rsidRDefault="005E256B" w:rsidP="005E256B">
      <w:pPr>
        <w:tabs>
          <w:tab w:val="left" w:pos="1276"/>
        </w:tabs>
        <w:spacing w:after="0"/>
        <w:ind w:firstLine="720"/>
        <w:jc w:val="both"/>
        <w:rPr>
          <w:szCs w:val="24"/>
        </w:rPr>
      </w:pPr>
    </w:p>
    <w:p w:rsidR="005E256B" w:rsidRPr="008C1E50" w:rsidRDefault="005E256B" w:rsidP="005E256B">
      <w:pPr>
        <w:tabs>
          <w:tab w:val="left" w:pos="1276"/>
        </w:tabs>
        <w:spacing w:after="0"/>
        <w:ind w:firstLine="720"/>
        <w:jc w:val="both"/>
        <w:rPr>
          <w:szCs w:val="24"/>
        </w:rPr>
      </w:pPr>
    </w:p>
    <w:p w:rsidR="005E256B" w:rsidRPr="008C1E50" w:rsidRDefault="005E256B" w:rsidP="005E256B">
      <w:pPr>
        <w:tabs>
          <w:tab w:val="left" w:pos="1276"/>
        </w:tabs>
        <w:spacing w:after="0"/>
        <w:ind w:firstLine="720"/>
        <w:jc w:val="both"/>
        <w:rPr>
          <w:szCs w:val="24"/>
        </w:rPr>
      </w:pPr>
    </w:p>
    <w:p w:rsidR="005E256B" w:rsidRPr="008C1E50" w:rsidRDefault="005E256B" w:rsidP="005E256B">
      <w:pPr>
        <w:tabs>
          <w:tab w:val="left" w:pos="1276"/>
        </w:tabs>
        <w:spacing w:after="0"/>
        <w:ind w:firstLine="720"/>
        <w:jc w:val="both"/>
        <w:rPr>
          <w:szCs w:val="24"/>
        </w:rPr>
      </w:pPr>
    </w:p>
    <w:p w:rsidR="005E256B" w:rsidRPr="008C1E50" w:rsidRDefault="005E256B" w:rsidP="005E256B">
      <w:pPr>
        <w:tabs>
          <w:tab w:val="left" w:pos="1276"/>
        </w:tabs>
        <w:spacing w:after="0"/>
        <w:ind w:firstLine="720"/>
        <w:jc w:val="both"/>
        <w:rPr>
          <w:szCs w:val="24"/>
        </w:rPr>
      </w:pPr>
    </w:p>
    <w:p w:rsidR="005E256B" w:rsidRPr="008C1E50" w:rsidRDefault="005E256B" w:rsidP="005E256B">
      <w:pPr>
        <w:tabs>
          <w:tab w:val="left" w:pos="1276"/>
        </w:tabs>
        <w:spacing w:after="0"/>
        <w:ind w:firstLine="720"/>
        <w:jc w:val="both"/>
        <w:rPr>
          <w:szCs w:val="24"/>
        </w:rPr>
      </w:pPr>
    </w:p>
    <w:p w:rsidR="005E256B" w:rsidRPr="008C1E50" w:rsidRDefault="005E256B" w:rsidP="005E256B">
      <w:pPr>
        <w:tabs>
          <w:tab w:val="left" w:pos="1276"/>
        </w:tabs>
        <w:spacing w:after="0"/>
        <w:ind w:firstLine="720"/>
        <w:jc w:val="both"/>
        <w:rPr>
          <w:szCs w:val="24"/>
        </w:rPr>
      </w:pPr>
    </w:p>
    <w:p w:rsidR="005E256B" w:rsidRPr="008C1E50" w:rsidRDefault="005E256B" w:rsidP="005E256B">
      <w:pPr>
        <w:tabs>
          <w:tab w:val="left" w:pos="1276"/>
        </w:tabs>
        <w:spacing w:after="0"/>
        <w:ind w:firstLine="720"/>
        <w:jc w:val="both"/>
        <w:rPr>
          <w:szCs w:val="24"/>
        </w:rPr>
      </w:pPr>
    </w:p>
    <w:p w:rsidR="005E256B" w:rsidRPr="008C1E50" w:rsidRDefault="005E256B" w:rsidP="005E256B">
      <w:pPr>
        <w:tabs>
          <w:tab w:val="left" w:pos="1276"/>
        </w:tabs>
        <w:spacing w:after="0"/>
        <w:ind w:firstLine="720"/>
        <w:jc w:val="both"/>
        <w:rPr>
          <w:szCs w:val="24"/>
        </w:rPr>
      </w:pPr>
    </w:p>
    <w:p w:rsidR="005E256B" w:rsidRPr="008C1E50" w:rsidRDefault="005E256B" w:rsidP="005E256B">
      <w:pPr>
        <w:tabs>
          <w:tab w:val="left" w:pos="1276"/>
        </w:tabs>
        <w:spacing w:after="0"/>
        <w:ind w:firstLine="720"/>
        <w:jc w:val="both"/>
        <w:rPr>
          <w:szCs w:val="24"/>
        </w:rPr>
      </w:pPr>
    </w:p>
    <w:p w:rsidR="005E256B" w:rsidRPr="008C1E50" w:rsidRDefault="005E256B" w:rsidP="005E256B">
      <w:pPr>
        <w:tabs>
          <w:tab w:val="left" w:pos="1276"/>
        </w:tabs>
        <w:spacing w:after="0"/>
        <w:ind w:firstLine="720"/>
        <w:jc w:val="both"/>
        <w:rPr>
          <w:szCs w:val="24"/>
        </w:rPr>
      </w:pPr>
    </w:p>
    <w:p w:rsidR="005E256B" w:rsidRPr="008C1E50" w:rsidRDefault="005E256B" w:rsidP="005E256B">
      <w:pPr>
        <w:spacing w:after="0"/>
        <w:rPr>
          <w:szCs w:val="24"/>
        </w:rPr>
      </w:pPr>
    </w:p>
    <w:p w:rsidR="005E256B" w:rsidRPr="000F5596" w:rsidRDefault="005E256B" w:rsidP="009935EC">
      <w:pPr>
        <w:spacing w:after="0"/>
        <w:jc w:val="both"/>
        <w:rPr>
          <w:sz w:val="28"/>
          <w:szCs w:val="28"/>
        </w:rPr>
      </w:pPr>
    </w:p>
    <w:sectPr w:rsidR="005E256B" w:rsidRPr="000F5596" w:rsidSect="000F5596">
      <w:pgSz w:w="11906" w:h="16838" w:code="9"/>
      <w:pgMar w:top="709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B39B3"/>
    <w:multiLevelType w:val="hybridMultilevel"/>
    <w:tmpl w:val="92D6B7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080C"/>
    <w:rsid w:val="000D0C84"/>
    <w:rsid w:val="000E3B45"/>
    <w:rsid w:val="000F5596"/>
    <w:rsid w:val="0012080C"/>
    <w:rsid w:val="00127C7C"/>
    <w:rsid w:val="00161B32"/>
    <w:rsid w:val="0018777B"/>
    <w:rsid w:val="001B013B"/>
    <w:rsid w:val="001C788A"/>
    <w:rsid w:val="00213569"/>
    <w:rsid w:val="00295A09"/>
    <w:rsid w:val="003934C8"/>
    <w:rsid w:val="00417B48"/>
    <w:rsid w:val="0047733E"/>
    <w:rsid w:val="005E256B"/>
    <w:rsid w:val="006370F8"/>
    <w:rsid w:val="006377E2"/>
    <w:rsid w:val="0065350B"/>
    <w:rsid w:val="006B55A2"/>
    <w:rsid w:val="00735618"/>
    <w:rsid w:val="00743260"/>
    <w:rsid w:val="00763747"/>
    <w:rsid w:val="00820138"/>
    <w:rsid w:val="008D144A"/>
    <w:rsid w:val="008F208E"/>
    <w:rsid w:val="008F4130"/>
    <w:rsid w:val="009935EC"/>
    <w:rsid w:val="00A85B46"/>
    <w:rsid w:val="00AF3E4E"/>
    <w:rsid w:val="00BB5D87"/>
    <w:rsid w:val="00C345C2"/>
    <w:rsid w:val="00CB0E30"/>
    <w:rsid w:val="00CE1077"/>
    <w:rsid w:val="00D9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uiPriority w:val="99"/>
    <w:rsid w:val="0012080C"/>
    <w:rPr>
      <w:rFonts w:ascii="Arial" w:hAnsi="Arial"/>
      <w:b/>
    </w:rPr>
  </w:style>
  <w:style w:type="character" w:customStyle="1" w:styleId="LineNumber">
    <w:name w:val="Line Number"/>
    <w:basedOn w:val="a0"/>
    <w:semiHidden/>
    <w:rsid w:val="0012080C"/>
  </w:style>
  <w:style w:type="character" w:styleId="a3">
    <w:name w:val="Hyperlink"/>
    <w:rsid w:val="0012080C"/>
    <w:rPr>
      <w:color w:val="0000FF"/>
      <w:u w:val="single"/>
    </w:rPr>
  </w:style>
  <w:style w:type="table" w:styleId="1">
    <w:name w:val="Table Simple 1"/>
    <w:basedOn w:val="a1"/>
    <w:rsid w:val="001208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1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44A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6B55A2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27</cp:revision>
  <dcterms:created xsi:type="dcterms:W3CDTF">2021-04-22T12:33:00Z</dcterms:created>
  <dcterms:modified xsi:type="dcterms:W3CDTF">2022-12-07T08:04:00Z</dcterms:modified>
</cp:coreProperties>
</file>