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59" w:rsidRDefault="00BC4559" w:rsidP="00BC4559">
      <w:pPr>
        <w:jc w:val="center"/>
        <w:rPr>
          <w:rFonts w:ascii="Times New Roman" w:hAnsi="Times New Roman" w:cs="Times New Roman"/>
          <w:b/>
          <w:sz w:val="24"/>
          <w:szCs w:val="24"/>
        </w:rPr>
      </w:pPr>
    </w:p>
    <w:p w:rsidR="00BC4559" w:rsidRDefault="00BC4559" w:rsidP="00BC4559">
      <w:pPr>
        <w:jc w:val="center"/>
        <w:rPr>
          <w:rFonts w:ascii="Times New Roman" w:hAnsi="Times New Roman" w:cs="Times New Roman"/>
          <w:b/>
          <w:sz w:val="24"/>
          <w:szCs w:val="24"/>
        </w:rPr>
      </w:pPr>
      <w:r>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BC4559" w:rsidRPr="0031626B" w:rsidRDefault="00BC4559" w:rsidP="00BC455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РЕСПУБЛИКА КАРЕЛИЯ</w:t>
      </w:r>
    </w:p>
    <w:p w:rsidR="00BC4559" w:rsidRPr="0031626B" w:rsidRDefault="00BC4559" w:rsidP="00BC455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ОЛОНЕЦКИЙ НАЦИОНАЛЬНЫЙ МУНИЦИПАЛЬНЫЙ РАЙОН</w:t>
      </w:r>
    </w:p>
    <w:p w:rsidR="00BC4559" w:rsidRPr="0031626B" w:rsidRDefault="00BC4559" w:rsidP="00BC4559">
      <w:pPr>
        <w:pBdr>
          <w:bottom w:val="single" w:sz="12" w:space="1" w:color="auto"/>
        </w:pBdr>
        <w:spacing w:after="0"/>
        <w:jc w:val="center"/>
        <w:rPr>
          <w:rFonts w:ascii="Times New Roman" w:hAnsi="Times New Roman" w:cs="Times New Roman"/>
          <w:b/>
          <w:sz w:val="24"/>
          <w:szCs w:val="24"/>
        </w:rPr>
      </w:pPr>
      <w:r w:rsidRPr="0031626B">
        <w:rPr>
          <w:rFonts w:ascii="Times New Roman" w:hAnsi="Times New Roman" w:cs="Times New Roman"/>
          <w:b/>
          <w:sz w:val="24"/>
          <w:szCs w:val="24"/>
        </w:rPr>
        <w:t>АДМИНИСТРАЦИЯ КУЙТЕЖСКОГО СЕЛЬСКОГО ПОСЕЛЕНИЯ</w:t>
      </w:r>
    </w:p>
    <w:p w:rsidR="00BC4559" w:rsidRPr="0031626B" w:rsidRDefault="00BC4559" w:rsidP="00BC455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 xml:space="preserve">186021, Россия, Республика Карелия, Олонецкий район, </w:t>
      </w:r>
    </w:p>
    <w:p w:rsidR="00BC4559" w:rsidRPr="0031626B" w:rsidRDefault="00BC4559" w:rsidP="00BC4559">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Куйтежское сельское поселение, д. Куйтежа, ул. Ленина, д. 21</w:t>
      </w:r>
    </w:p>
    <w:p w:rsidR="00BC4559" w:rsidRPr="0031626B" w:rsidRDefault="00BC4559" w:rsidP="00BC4559">
      <w:pPr>
        <w:spacing w:after="0"/>
        <w:rPr>
          <w:rFonts w:ascii="Times New Roman" w:hAnsi="Times New Roman" w:cs="Times New Roman"/>
          <w:b/>
          <w:sz w:val="24"/>
          <w:szCs w:val="24"/>
        </w:rPr>
      </w:pPr>
    </w:p>
    <w:p w:rsidR="00BC4559" w:rsidRPr="0031626B" w:rsidRDefault="00BC4559" w:rsidP="00BC4559">
      <w:pPr>
        <w:jc w:val="center"/>
        <w:rPr>
          <w:rFonts w:ascii="Times New Roman" w:hAnsi="Times New Roman" w:cs="Times New Roman"/>
          <w:b/>
          <w:sz w:val="24"/>
          <w:szCs w:val="24"/>
        </w:rPr>
      </w:pPr>
      <w:r w:rsidRPr="0031626B">
        <w:rPr>
          <w:rFonts w:ascii="Times New Roman" w:hAnsi="Times New Roman" w:cs="Times New Roman"/>
          <w:b/>
          <w:sz w:val="24"/>
          <w:szCs w:val="24"/>
        </w:rPr>
        <w:t>ПОСТАНОВЛЕНИЕ</w:t>
      </w:r>
    </w:p>
    <w:p w:rsidR="005739A1" w:rsidRPr="00BC4559" w:rsidRDefault="00882EDD" w:rsidP="005739A1">
      <w:pPr>
        <w:rPr>
          <w:rFonts w:ascii="Times New Roman" w:hAnsi="Times New Roman" w:cs="Times New Roman"/>
          <w:b/>
          <w:sz w:val="24"/>
          <w:szCs w:val="24"/>
        </w:rPr>
      </w:pPr>
      <w:r>
        <w:rPr>
          <w:rFonts w:ascii="Times New Roman" w:hAnsi="Times New Roman" w:cs="Times New Roman"/>
          <w:b/>
          <w:sz w:val="24"/>
          <w:szCs w:val="24"/>
        </w:rPr>
        <w:t>от  30.03.</w:t>
      </w:r>
      <w:r w:rsidR="00BC4559" w:rsidRPr="0031626B">
        <w:rPr>
          <w:rFonts w:ascii="Times New Roman" w:hAnsi="Times New Roman" w:cs="Times New Roman"/>
          <w:b/>
          <w:sz w:val="24"/>
          <w:szCs w:val="24"/>
        </w:rPr>
        <w:t>201</w:t>
      </w:r>
      <w:r>
        <w:rPr>
          <w:rFonts w:ascii="Times New Roman" w:hAnsi="Times New Roman" w:cs="Times New Roman"/>
          <w:b/>
          <w:sz w:val="24"/>
          <w:szCs w:val="24"/>
        </w:rPr>
        <w:t>5</w:t>
      </w:r>
      <w:r w:rsidR="00BC4559" w:rsidRPr="0031626B">
        <w:rPr>
          <w:rFonts w:ascii="Times New Roman" w:hAnsi="Times New Roman" w:cs="Times New Roman"/>
          <w:b/>
          <w:sz w:val="24"/>
          <w:szCs w:val="24"/>
        </w:rPr>
        <w:t xml:space="preserve"> года </w:t>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r>
      <w:r w:rsidR="00BC4559" w:rsidRPr="0031626B">
        <w:rPr>
          <w:rFonts w:ascii="Times New Roman" w:hAnsi="Times New Roman" w:cs="Times New Roman"/>
          <w:b/>
          <w:sz w:val="24"/>
          <w:szCs w:val="24"/>
        </w:rPr>
        <w:tab/>
        <w:t xml:space="preserve">№ </w:t>
      </w:r>
      <w:r>
        <w:rPr>
          <w:rFonts w:ascii="Times New Roman" w:hAnsi="Times New Roman" w:cs="Times New Roman"/>
          <w:b/>
          <w:sz w:val="24"/>
          <w:szCs w:val="24"/>
        </w:rPr>
        <w:t>7</w:t>
      </w:r>
    </w:p>
    <w:p w:rsidR="005739A1" w:rsidRPr="005739A1" w:rsidRDefault="005739A1" w:rsidP="005739A1">
      <w:pPr>
        <w:rPr>
          <w:rFonts w:ascii="Times New Roman" w:hAnsi="Times New Roman" w:cs="Times New Roman"/>
          <w:sz w:val="24"/>
          <w:szCs w:val="24"/>
        </w:rPr>
      </w:pPr>
    </w:p>
    <w:p w:rsidR="005739A1" w:rsidRPr="005739A1" w:rsidRDefault="005739A1" w:rsidP="005739A1">
      <w:pPr>
        <w:tabs>
          <w:tab w:val="left" w:pos="4820"/>
        </w:tabs>
        <w:ind w:right="4639"/>
        <w:jc w:val="both"/>
        <w:rPr>
          <w:rFonts w:ascii="Times New Roman" w:hAnsi="Times New Roman" w:cs="Times New Roman"/>
          <w:bCs/>
          <w:sz w:val="24"/>
          <w:szCs w:val="24"/>
        </w:rPr>
      </w:pPr>
      <w:r w:rsidRPr="005739A1">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Pr="005739A1">
        <w:rPr>
          <w:rFonts w:ascii="Times New Roman" w:hAnsi="Times New Roman" w:cs="Times New Roman"/>
          <w:bCs/>
          <w:sz w:val="24"/>
          <w:szCs w:val="24"/>
        </w:rPr>
        <w:t>«Выдача  архивных документов (архивных справок, архивных выписок, копий документов)»</w:t>
      </w:r>
    </w:p>
    <w:p w:rsidR="005739A1" w:rsidRPr="005739A1" w:rsidRDefault="005739A1" w:rsidP="005739A1">
      <w:pPr>
        <w:rPr>
          <w:rFonts w:ascii="Times New Roman" w:hAnsi="Times New Roman" w:cs="Times New Roman"/>
          <w:sz w:val="24"/>
          <w:szCs w:val="24"/>
        </w:rPr>
      </w:pPr>
    </w:p>
    <w:p w:rsidR="00BC4559" w:rsidRDefault="005739A1" w:rsidP="00BC4559">
      <w:pPr>
        <w:jc w:val="both"/>
        <w:rPr>
          <w:rFonts w:ascii="Times New Roman" w:hAnsi="Times New Roman" w:cs="Times New Roman"/>
          <w:sz w:val="24"/>
          <w:szCs w:val="24"/>
        </w:rPr>
      </w:pPr>
      <w:r w:rsidRPr="005739A1">
        <w:rPr>
          <w:rFonts w:ascii="Times New Roman" w:hAnsi="Times New Roman" w:cs="Times New Roman"/>
          <w:sz w:val="24"/>
          <w:szCs w:val="24"/>
        </w:rPr>
        <w:t xml:space="preserve">      В соответствии с Федеральным законом от 27 июля 2010 года № 210-ФЗ «Об организации предоставления государственных и муниципальных услуг», </w:t>
      </w:r>
    </w:p>
    <w:p w:rsidR="005739A1" w:rsidRPr="00BC4559" w:rsidRDefault="005739A1" w:rsidP="00BC4559">
      <w:pPr>
        <w:jc w:val="both"/>
        <w:rPr>
          <w:rFonts w:ascii="Times New Roman" w:hAnsi="Times New Roman" w:cs="Times New Roman"/>
          <w:bCs/>
          <w:sz w:val="24"/>
          <w:szCs w:val="24"/>
        </w:rPr>
      </w:pPr>
      <w:r w:rsidRPr="005739A1">
        <w:rPr>
          <w:rFonts w:ascii="Times New Roman" w:hAnsi="Times New Roman" w:cs="Times New Roman"/>
          <w:sz w:val="24"/>
          <w:szCs w:val="24"/>
        </w:rPr>
        <w:t xml:space="preserve">администрация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постановляет</w:t>
      </w:r>
      <w:r w:rsidR="00BC4559">
        <w:rPr>
          <w:rFonts w:ascii="Times New Roman" w:hAnsi="Times New Roman" w:cs="Times New Roman"/>
          <w:sz w:val="24"/>
          <w:szCs w:val="24"/>
        </w:rPr>
        <w:t>:</w:t>
      </w:r>
    </w:p>
    <w:p w:rsidR="005739A1" w:rsidRPr="005739A1" w:rsidRDefault="005739A1" w:rsidP="005739A1">
      <w:pPr>
        <w:numPr>
          <w:ilvl w:val="0"/>
          <w:numId w:val="1"/>
        </w:numPr>
        <w:shd w:val="clear" w:color="auto" w:fill="FFFFFF"/>
        <w:suppressAutoHyphens/>
        <w:spacing w:after="0" w:line="240" w:lineRule="auto"/>
        <w:ind w:left="426" w:right="-39" w:hanging="426"/>
        <w:jc w:val="both"/>
        <w:rPr>
          <w:rFonts w:ascii="Times New Roman" w:hAnsi="Times New Roman" w:cs="Times New Roman"/>
          <w:bCs/>
          <w:sz w:val="24"/>
          <w:szCs w:val="24"/>
        </w:rPr>
      </w:pPr>
      <w:r w:rsidRPr="005739A1">
        <w:rPr>
          <w:rFonts w:ascii="Times New Roman" w:hAnsi="Times New Roman" w:cs="Times New Roman"/>
          <w:sz w:val="24"/>
          <w:szCs w:val="24"/>
        </w:rPr>
        <w:t xml:space="preserve">Утвердить  административный регламент предоставления муниципальной услуги </w:t>
      </w:r>
      <w:r w:rsidRPr="005739A1">
        <w:rPr>
          <w:rFonts w:ascii="Times New Roman" w:hAnsi="Times New Roman" w:cs="Times New Roman"/>
          <w:bCs/>
          <w:sz w:val="24"/>
          <w:szCs w:val="24"/>
        </w:rPr>
        <w:t>«Выдача  архивных документов (архивных справок, архивных выписок, копий документов)» (Приложение 1).</w:t>
      </w:r>
    </w:p>
    <w:p w:rsidR="005739A1" w:rsidRPr="005739A1" w:rsidRDefault="005739A1" w:rsidP="005739A1">
      <w:pPr>
        <w:pStyle w:val="11"/>
        <w:numPr>
          <w:ilvl w:val="0"/>
          <w:numId w:val="1"/>
        </w:numPr>
        <w:ind w:left="426" w:right="-39" w:hanging="426"/>
        <w:jc w:val="both"/>
      </w:pPr>
      <w:r w:rsidRPr="005739A1">
        <w:t>Настоящее Постановление  подлежит обнародованию в установленном законом порядке и размещению в сети Интернет на официальном сайте Олонецкого национального муниципального района во вкладке «</w:t>
      </w:r>
      <w:r w:rsidR="00BC4559">
        <w:t>Куйтеж</w:t>
      </w:r>
      <w:r w:rsidR="00BC4559" w:rsidRPr="00D42984">
        <w:t>ского</w:t>
      </w:r>
      <w:r w:rsidRPr="005739A1">
        <w:t xml:space="preserve"> сельское поселение» по адресу: </w:t>
      </w:r>
      <w:hyperlink r:id="rId6" w:history="1">
        <w:r w:rsidRPr="005739A1">
          <w:rPr>
            <w:rStyle w:val="a4"/>
          </w:rPr>
          <w:t xml:space="preserve"> </w:t>
        </w:r>
      </w:hyperlink>
      <w:hyperlink r:id="rId7" w:history="1">
        <w:r w:rsidRPr="005739A1">
          <w:rPr>
            <w:rStyle w:val="a4"/>
          </w:rPr>
          <w:t>www.olon-rayon.ru</w:t>
        </w:r>
      </w:hyperlink>
      <w:r w:rsidRPr="005739A1">
        <w:t>.</w:t>
      </w:r>
    </w:p>
    <w:p w:rsidR="005739A1" w:rsidRPr="005739A1" w:rsidRDefault="005739A1" w:rsidP="005739A1">
      <w:pPr>
        <w:pStyle w:val="a5"/>
        <w:numPr>
          <w:ilvl w:val="0"/>
          <w:numId w:val="1"/>
        </w:numPr>
        <w:shd w:val="clear" w:color="auto" w:fill="FFFFFF"/>
        <w:spacing w:before="0" w:after="0"/>
        <w:ind w:left="426" w:right="-39" w:hanging="426"/>
        <w:jc w:val="both"/>
        <w:rPr>
          <w:rFonts w:eastAsia="Times New Roman"/>
          <w:color w:val="000000"/>
          <w:lang w:eastAsia="ru-RU"/>
        </w:rPr>
      </w:pPr>
      <w:proofErr w:type="gramStart"/>
      <w:r w:rsidRPr="005739A1">
        <w:rPr>
          <w:rFonts w:eastAsia="Times New Roman"/>
          <w:color w:val="000000"/>
          <w:lang w:eastAsia="ru-RU"/>
        </w:rPr>
        <w:t>Контроль за</w:t>
      </w:r>
      <w:proofErr w:type="gramEnd"/>
      <w:r w:rsidRPr="005739A1">
        <w:rPr>
          <w:rFonts w:eastAsia="Times New Roman"/>
          <w:color w:val="000000"/>
          <w:lang w:eastAsia="ru-RU"/>
        </w:rPr>
        <w:t xml:space="preserve"> выполнением настоящего постановления оставляю за собой.</w:t>
      </w:r>
    </w:p>
    <w:p w:rsidR="005739A1" w:rsidRPr="005739A1" w:rsidRDefault="005739A1" w:rsidP="005739A1">
      <w:pPr>
        <w:pStyle w:val="ConsPlusTitle"/>
        <w:widowControl/>
        <w:tabs>
          <w:tab w:val="left" w:pos="567"/>
        </w:tabs>
        <w:ind w:left="360"/>
        <w:jc w:val="both"/>
        <w:rPr>
          <w:sz w:val="24"/>
          <w:szCs w:val="24"/>
        </w:rPr>
      </w:pPr>
      <w:r w:rsidRPr="005739A1">
        <w:rPr>
          <w:sz w:val="24"/>
          <w:szCs w:val="24"/>
        </w:rPr>
        <w:tab/>
      </w:r>
    </w:p>
    <w:p w:rsidR="005739A1" w:rsidRPr="005739A1" w:rsidRDefault="005739A1" w:rsidP="005739A1">
      <w:pPr>
        <w:rPr>
          <w:rFonts w:ascii="Times New Roman" w:hAnsi="Times New Roman" w:cs="Times New Roman"/>
          <w:sz w:val="24"/>
          <w:szCs w:val="24"/>
        </w:rPr>
      </w:pPr>
    </w:p>
    <w:p w:rsidR="005739A1" w:rsidRPr="005739A1" w:rsidRDefault="005739A1" w:rsidP="005739A1">
      <w:pPr>
        <w:ind w:left="360"/>
        <w:jc w:val="both"/>
        <w:rPr>
          <w:rFonts w:ascii="Times New Roman" w:hAnsi="Times New Roman" w:cs="Times New Roman"/>
          <w:sz w:val="24"/>
          <w:szCs w:val="24"/>
        </w:rPr>
      </w:pPr>
      <w:r w:rsidRPr="005739A1">
        <w:rPr>
          <w:rFonts w:ascii="Times New Roman" w:hAnsi="Times New Roman" w:cs="Times New Roman"/>
          <w:sz w:val="24"/>
          <w:szCs w:val="24"/>
        </w:rPr>
        <w:t xml:space="preserve">Глава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00BC4559" w:rsidRPr="005739A1">
        <w:rPr>
          <w:rFonts w:ascii="Times New Roman" w:hAnsi="Times New Roman" w:cs="Times New Roman"/>
          <w:sz w:val="24"/>
          <w:szCs w:val="24"/>
        </w:rPr>
        <w:t xml:space="preserve"> </w:t>
      </w:r>
      <w:r w:rsidRPr="005739A1">
        <w:rPr>
          <w:rFonts w:ascii="Times New Roman" w:hAnsi="Times New Roman" w:cs="Times New Roman"/>
          <w:sz w:val="24"/>
          <w:szCs w:val="24"/>
        </w:rPr>
        <w:t>сельского поселения</w:t>
      </w:r>
      <w:r w:rsidRPr="005739A1">
        <w:rPr>
          <w:rFonts w:ascii="Times New Roman" w:hAnsi="Times New Roman" w:cs="Times New Roman"/>
          <w:sz w:val="24"/>
          <w:szCs w:val="24"/>
        </w:rPr>
        <w:tab/>
      </w:r>
      <w:r w:rsidR="00BC4559">
        <w:rPr>
          <w:rFonts w:ascii="Times New Roman" w:hAnsi="Times New Roman" w:cs="Times New Roman"/>
          <w:sz w:val="24"/>
          <w:szCs w:val="24"/>
        </w:rPr>
        <w:t xml:space="preserve">                                   А.А. Нилова</w:t>
      </w:r>
      <w:r w:rsidRPr="005739A1">
        <w:rPr>
          <w:rFonts w:ascii="Times New Roman" w:hAnsi="Times New Roman" w:cs="Times New Roman"/>
          <w:sz w:val="24"/>
          <w:szCs w:val="24"/>
        </w:rPr>
        <w:tab/>
        <w:t xml:space="preserve">                                                           </w:t>
      </w:r>
      <w:r w:rsidRPr="005739A1">
        <w:rPr>
          <w:rFonts w:ascii="Times New Roman" w:hAnsi="Times New Roman" w:cs="Times New Roman"/>
          <w:sz w:val="24"/>
          <w:szCs w:val="24"/>
        </w:rPr>
        <w:tab/>
      </w:r>
      <w:r w:rsidR="00BC4559">
        <w:rPr>
          <w:rFonts w:ascii="Times New Roman" w:hAnsi="Times New Roman" w:cs="Times New Roman"/>
          <w:sz w:val="24"/>
          <w:szCs w:val="24"/>
        </w:rPr>
        <w:t xml:space="preserve"> </w:t>
      </w:r>
    </w:p>
    <w:p w:rsidR="005739A1" w:rsidRPr="005739A1" w:rsidRDefault="005739A1" w:rsidP="005739A1">
      <w:pPr>
        <w:ind w:left="360"/>
        <w:jc w:val="both"/>
        <w:rPr>
          <w:rFonts w:ascii="Times New Roman" w:hAnsi="Times New Roman" w:cs="Times New Roman"/>
          <w:b/>
          <w:sz w:val="24"/>
          <w:szCs w:val="24"/>
        </w:rPr>
      </w:pPr>
    </w:p>
    <w:p w:rsidR="005739A1" w:rsidRDefault="005739A1" w:rsidP="005739A1">
      <w:pPr>
        <w:shd w:val="clear" w:color="auto" w:fill="FFFFFF"/>
        <w:ind w:right="-6"/>
        <w:rPr>
          <w:rFonts w:ascii="Times New Roman" w:hAnsi="Times New Roman" w:cs="Times New Roman"/>
          <w:sz w:val="24"/>
          <w:szCs w:val="24"/>
        </w:rPr>
      </w:pPr>
    </w:p>
    <w:p w:rsidR="00BC4559" w:rsidRDefault="00BC4559" w:rsidP="005739A1">
      <w:pPr>
        <w:shd w:val="clear" w:color="auto" w:fill="FFFFFF"/>
        <w:ind w:right="-6"/>
        <w:rPr>
          <w:rFonts w:ascii="Times New Roman" w:hAnsi="Times New Roman" w:cs="Times New Roman"/>
          <w:sz w:val="24"/>
          <w:szCs w:val="24"/>
        </w:rPr>
      </w:pPr>
    </w:p>
    <w:p w:rsidR="00BC4559" w:rsidRDefault="00BC4559" w:rsidP="005739A1">
      <w:pPr>
        <w:shd w:val="clear" w:color="auto" w:fill="FFFFFF"/>
        <w:ind w:right="-6"/>
        <w:rPr>
          <w:rFonts w:ascii="Times New Roman" w:hAnsi="Times New Roman" w:cs="Times New Roman"/>
          <w:sz w:val="24"/>
          <w:szCs w:val="24"/>
        </w:rPr>
      </w:pPr>
    </w:p>
    <w:p w:rsidR="00BC4559" w:rsidRDefault="00BC4559" w:rsidP="005739A1">
      <w:pPr>
        <w:shd w:val="clear" w:color="auto" w:fill="FFFFFF"/>
        <w:ind w:right="-6"/>
        <w:rPr>
          <w:rFonts w:ascii="Times New Roman" w:hAnsi="Times New Roman" w:cs="Times New Roman"/>
          <w:sz w:val="24"/>
          <w:szCs w:val="24"/>
        </w:rPr>
      </w:pPr>
    </w:p>
    <w:p w:rsidR="00BC4559" w:rsidRPr="005739A1" w:rsidRDefault="00BC4559" w:rsidP="005739A1">
      <w:pPr>
        <w:shd w:val="clear" w:color="auto" w:fill="FFFFFF"/>
        <w:ind w:right="-6"/>
        <w:rPr>
          <w:rFonts w:ascii="Times New Roman" w:hAnsi="Times New Roman" w:cs="Times New Roman"/>
          <w:sz w:val="24"/>
          <w:szCs w:val="24"/>
        </w:rPr>
      </w:pPr>
    </w:p>
    <w:p w:rsidR="00882EDD" w:rsidRDefault="00882EDD" w:rsidP="00500C79">
      <w:pPr>
        <w:shd w:val="clear" w:color="auto" w:fill="FFFFFF"/>
        <w:spacing w:after="0"/>
        <w:ind w:left="86" w:right="-6"/>
        <w:jc w:val="right"/>
        <w:rPr>
          <w:rFonts w:ascii="Times New Roman" w:hAnsi="Times New Roman" w:cs="Times New Roman"/>
          <w:sz w:val="24"/>
          <w:szCs w:val="24"/>
        </w:rPr>
      </w:pPr>
    </w:p>
    <w:p w:rsidR="005739A1" w:rsidRPr="005739A1" w:rsidRDefault="005739A1" w:rsidP="00500C79">
      <w:pPr>
        <w:shd w:val="clear" w:color="auto" w:fill="FFFFFF"/>
        <w:spacing w:after="0"/>
        <w:ind w:left="86" w:right="-6"/>
        <w:jc w:val="right"/>
        <w:rPr>
          <w:rFonts w:ascii="Times New Roman" w:hAnsi="Times New Roman" w:cs="Times New Roman"/>
          <w:sz w:val="24"/>
          <w:szCs w:val="24"/>
        </w:rPr>
      </w:pPr>
      <w:r w:rsidRPr="005739A1">
        <w:rPr>
          <w:rFonts w:ascii="Times New Roman" w:hAnsi="Times New Roman" w:cs="Times New Roman"/>
          <w:sz w:val="24"/>
          <w:szCs w:val="24"/>
        </w:rPr>
        <w:t xml:space="preserve">Приложение 1 </w:t>
      </w:r>
      <w:proofErr w:type="gramStart"/>
      <w:r w:rsidRPr="005739A1">
        <w:rPr>
          <w:rFonts w:ascii="Times New Roman" w:hAnsi="Times New Roman" w:cs="Times New Roman"/>
          <w:sz w:val="24"/>
          <w:szCs w:val="24"/>
        </w:rPr>
        <w:t>к</w:t>
      </w:r>
      <w:proofErr w:type="gramEnd"/>
    </w:p>
    <w:p w:rsidR="005739A1" w:rsidRPr="005739A1" w:rsidRDefault="005739A1" w:rsidP="00500C79">
      <w:pPr>
        <w:shd w:val="clear" w:color="auto" w:fill="FFFFFF"/>
        <w:spacing w:after="0"/>
        <w:ind w:left="86" w:right="-6"/>
        <w:jc w:val="right"/>
        <w:rPr>
          <w:rFonts w:ascii="Times New Roman" w:hAnsi="Times New Roman" w:cs="Times New Roman"/>
          <w:sz w:val="24"/>
          <w:szCs w:val="24"/>
        </w:rPr>
      </w:pPr>
      <w:r w:rsidRPr="005739A1">
        <w:rPr>
          <w:rFonts w:ascii="Times New Roman" w:hAnsi="Times New Roman" w:cs="Times New Roman"/>
          <w:sz w:val="24"/>
          <w:szCs w:val="24"/>
        </w:rPr>
        <w:t xml:space="preserve">                                                                      Постановлению администрации </w:t>
      </w:r>
    </w:p>
    <w:p w:rsidR="005739A1" w:rsidRPr="005739A1" w:rsidRDefault="005739A1" w:rsidP="00500C79">
      <w:pPr>
        <w:shd w:val="clear" w:color="auto" w:fill="FFFFFF"/>
        <w:spacing w:after="0"/>
        <w:ind w:left="86" w:right="-6"/>
        <w:jc w:val="right"/>
        <w:rPr>
          <w:rFonts w:ascii="Times New Roman" w:hAnsi="Times New Roman" w:cs="Times New Roman"/>
          <w:sz w:val="24"/>
          <w:szCs w:val="24"/>
        </w:rPr>
      </w:pPr>
      <w:r w:rsidRPr="005739A1">
        <w:rPr>
          <w:rFonts w:ascii="Times New Roman" w:hAnsi="Times New Roman" w:cs="Times New Roman"/>
          <w:sz w:val="24"/>
          <w:szCs w:val="24"/>
        </w:rPr>
        <w:t xml:space="preserve">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w:t>
      </w:r>
    </w:p>
    <w:p w:rsidR="005739A1" w:rsidRPr="005739A1" w:rsidRDefault="005739A1" w:rsidP="00500C79">
      <w:pPr>
        <w:spacing w:after="0"/>
        <w:jc w:val="right"/>
        <w:rPr>
          <w:rFonts w:ascii="Times New Roman" w:hAnsi="Times New Roman" w:cs="Times New Roman"/>
          <w:sz w:val="24"/>
          <w:szCs w:val="24"/>
        </w:rPr>
      </w:pPr>
      <w:r w:rsidRPr="005739A1">
        <w:rPr>
          <w:rFonts w:ascii="Times New Roman" w:hAnsi="Times New Roman" w:cs="Times New Roman"/>
          <w:sz w:val="24"/>
          <w:szCs w:val="24"/>
        </w:rPr>
        <w:tab/>
      </w:r>
      <w:r w:rsidRPr="005739A1">
        <w:rPr>
          <w:rFonts w:ascii="Times New Roman" w:hAnsi="Times New Roman" w:cs="Times New Roman"/>
          <w:sz w:val="24"/>
          <w:szCs w:val="24"/>
        </w:rPr>
        <w:tab/>
      </w:r>
      <w:r w:rsidRPr="005739A1">
        <w:rPr>
          <w:rFonts w:ascii="Times New Roman" w:hAnsi="Times New Roman" w:cs="Times New Roman"/>
          <w:sz w:val="24"/>
          <w:szCs w:val="24"/>
        </w:rPr>
        <w:tab/>
      </w:r>
      <w:r w:rsidRPr="005739A1">
        <w:rPr>
          <w:rFonts w:ascii="Times New Roman" w:hAnsi="Times New Roman" w:cs="Times New Roman"/>
          <w:sz w:val="24"/>
          <w:szCs w:val="24"/>
        </w:rPr>
        <w:tab/>
      </w:r>
      <w:r w:rsidRPr="005739A1">
        <w:rPr>
          <w:rFonts w:ascii="Times New Roman" w:hAnsi="Times New Roman" w:cs="Times New Roman"/>
          <w:sz w:val="24"/>
          <w:szCs w:val="24"/>
        </w:rPr>
        <w:tab/>
      </w:r>
      <w:r w:rsidRPr="005739A1">
        <w:rPr>
          <w:rFonts w:ascii="Times New Roman" w:hAnsi="Times New Roman" w:cs="Times New Roman"/>
          <w:sz w:val="24"/>
          <w:szCs w:val="24"/>
        </w:rPr>
        <w:tab/>
        <w:t xml:space="preserve">    от  </w:t>
      </w:r>
      <w:r w:rsidR="00882EDD">
        <w:rPr>
          <w:rFonts w:ascii="Times New Roman" w:hAnsi="Times New Roman" w:cs="Times New Roman"/>
          <w:sz w:val="24"/>
          <w:szCs w:val="24"/>
        </w:rPr>
        <w:t>30</w:t>
      </w:r>
      <w:r w:rsidRPr="005739A1">
        <w:rPr>
          <w:rFonts w:ascii="Times New Roman" w:hAnsi="Times New Roman" w:cs="Times New Roman"/>
          <w:sz w:val="24"/>
          <w:szCs w:val="24"/>
        </w:rPr>
        <w:t>.0</w:t>
      </w:r>
      <w:r w:rsidR="00882EDD">
        <w:rPr>
          <w:rFonts w:ascii="Times New Roman" w:hAnsi="Times New Roman" w:cs="Times New Roman"/>
          <w:sz w:val="24"/>
          <w:szCs w:val="24"/>
        </w:rPr>
        <w:t>3</w:t>
      </w:r>
      <w:r w:rsidRPr="005739A1">
        <w:rPr>
          <w:rFonts w:ascii="Times New Roman" w:hAnsi="Times New Roman" w:cs="Times New Roman"/>
          <w:sz w:val="24"/>
          <w:szCs w:val="24"/>
        </w:rPr>
        <w:t xml:space="preserve">.2015 г.  № </w:t>
      </w:r>
      <w:r w:rsidR="00882EDD">
        <w:rPr>
          <w:rFonts w:ascii="Times New Roman" w:hAnsi="Times New Roman" w:cs="Times New Roman"/>
          <w:sz w:val="24"/>
          <w:szCs w:val="24"/>
        </w:rPr>
        <w:t>7</w:t>
      </w:r>
    </w:p>
    <w:p w:rsidR="005739A1" w:rsidRPr="005739A1" w:rsidRDefault="005739A1" w:rsidP="00500C79">
      <w:pPr>
        <w:spacing w:after="0"/>
        <w:rPr>
          <w:rFonts w:ascii="Times New Roman" w:hAnsi="Times New Roman" w:cs="Times New Roman"/>
          <w:sz w:val="24"/>
          <w:szCs w:val="24"/>
        </w:rPr>
      </w:pPr>
    </w:p>
    <w:p w:rsidR="005739A1" w:rsidRPr="005739A1" w:rsidRDefault="005739A1" w:rsidP="007A6B39">
      <w:pPr>
        <w:spacing w:after="0"/>
        <w:jc w:val="center"/>
        <w:rPr>
          <w:rFonts w:ascii="Times New Roman" w:hAnsi="Times New Roman" w:cs="Times New Roman"/>
          <w:b/>
          <w:bCs/>
          <w:sz w:val="24"/>
          <w:szCs w:val="24"/>
        </w:rPr>
      </w:pPr>
      <w:r w:rsidRPr="005739A1">
        <w:rPr>
          <w:rFonts w:ascii="Times New Roman" w:hAnsi="Times New Roman" w:cs="Times New Roman"/>
          <w:b/>
          <w:bCs/>
          <w:sz w:val="24"/>
          <w:szCs w:val="24"/>
        </w:rPr>
        <w:t>Административный   регламент</w:t>
      </w:r>
    </w:p>
    <w:p w:rsidR="005739A1" w:rsidRPr="005739A1" w:rsidRDefault="005739A1" w:rsidP="007A6B39">
      <w:pPr>
        <w:spacing w:after="0"/>
        <w:jc w:val="center"/>
        <w:rPr>
          <w:rFonts w:ascii="Times New Roman" w:hAnsi="Times New Roman" w:cs="Times New Roman"/>
          <w:b/>
          <w:sz w:val="24"/>
          <w:szCs w:val="24"/>
        </w:rPr>
      </w:pPr>
      <w:r w:rsidRPr="005739A1">
        <w:rPr>
          <w:rFonts w:ascii="Times New Roman" w:hAnsi="Times New Roman" w:cs="Times New Roman"/>
          <w:b/>
          <w:sz w:val="24"/>
          <w:szCs w:val="24"/>
        </w:rPr>
        <w:t>предоставления  муниципальной услуги</w:t>
      </w:r>
    </w:p>
    <w:p w:rsidR="005739A1" w:rsidRPr="005739A1" w:rsidRDefault="005739A1" w:rsidP="007A6B39">
      <w:pPr>
        <w:spacing w:after="0"/>
        <w:jc w:val="center"/>
        <w:rPr>
          <w:rFonts w:ascii="Times New Roman" w:hAnsi="Times New Roman" w:cs="Times New Roman"/>
          <w:b/>
          <w:bCs/>
          <w:sz w:val="24"/>
          <w:szCs w:val="24"/>
        </w:rPr>
      </w:pPr>
      <w:r w:rsidRPr="005739A1">
        <w:rPr>
          <w:rFonts w:ascii="Times New Roman" w:hAnsi="Times New Roman" w:cs="Times New Roman"/>
          <w:b/>
          <w:bCs/>
          <w:sz w:val="24"/>
          <w:szCs w:val="24"/>
        </w:rPr>
        <w:t>«Выдача  архивных документов</w:t>
      </w:r>
    </w:p>
    <w:p w:rsidR="005739A1" w:rsidRPr="005739A1" w:rsidRDefault="005739A1" w:rsidP="007A6B39">
      <w:pPr>
        <w:spacing w:after="0"/>
        <w:jc w:val="center"/>
        <w:rPr>
          <w:rFonts w:ascii="Times New Roman" w:hAnsi="Times New Roman" w:cs="Times New Roman"/>
          <w:b/>
          <w:bCs/>
          <w:sz w:val="24"/>
          <w:szCs w:val="24"/>
        </w:rPr>
      </w:pPr>
      <w:r w:rsidRPr="005739A1">
        <w:rPr>
          <w:rFonts w:ascii="Times New Roman" w:hAnsi="Times New Roman" w:cs="Times New Roman"/>
          <w:b/>
          <w:bCs/>
          <w:sz w:val="24"/>
          <w:szCs w:val="24"/>
        </w:rPr>
        <w:t>(архивных справок, архивных выписок, копий документов)»</w:t>
      </w:r>
    </w:p>
    <w:p w:rsidR="005739A1" w:rsidRPr="005739A1" w:rsidRDefault="005739A1" w:rsidP="007A6B39">
      <w:pPr>
        <w:spacing w:after="0"/>
        <w:jc w:val="center"/>
        <w:rPr>
          <w:rFonts w:ascii="Times New Roman" w:hAnsi="Times New Roman" w:cs="Times New Roman"/>
          <w:b/>
          <w:bCs/>
          <w:sz w:val="24"/>
          <w:szCs w:val="24"/>
        </w:rPr>
      </w:pPr>
    </w:p>
    <w:p w:rsidR="005739A1" w:rsidRPr="005739A1" w:rsidRDefault="005739A1" w:rsidP="00882EDD">
      <w:pPr>
        <w:jc w:val="center"/>
        <w:rPr>
          <w:rFonts w:ascii="Times New Roman" w:hAnsi="Times New Roman" w:cs="Times New Roman"/>
          <w:b/>
          <w:sz w:val="24"/>
          <w:szCs w:val="24"/>
        </w:rPr>
      </w:pPr>
      <w:r w:rsidRPr="005739A1">
        <w:rPr>
          <w:rFonts w:ascii="Times New Roman" w:hAnsi="Times New Roman" w:cs="Times New Roman"/>
          <w:b/>
          <w:sz w:val="24"/>
          <w:szCs w:val="24"/>
        </w:rPr>
        <w:t>1.Общие положения.</w:t>
      </w:r>
    </w:p>
    <w:p w:rsidR="005739A1" w:rsidRPr="005739A1" w:rsidRDefault="005739A1" w:rsidP="00882EDD">
      <w:pPr>
        <w:spacing w:after="0"/>
        <w:jc w:val="both"/>
        <w:rPr>
          <w:rFonts w:ascii="Times New Roman" w:hAnsi="Times New Roman" w:cs="Times New Roman"/>
          <w:sz w:val="24"/>
          <w:szCs w:val="24"/>
        </w:rPr>
      </w:pPr>
      <w:r w:rsidRPr="005739A1">
        <w:rPr>
          <w:rFonts w:ascii="Times New Roman" w:hAnsi="Times New Roman" w:cs="Times New Roman"/>
          <w:b/>
          <w:bCs/>
          <w:sz w:val="24"/>
          <w:szCs w:val="24"/>
        </w:rPr>
        <w:t xml:space="preserve">1.1. </w:t>
      </w:r>
      <w:r w:rsidRPr="005739A1">
        <w:rPr>
          <w:rFonts w:ascii="Times New Roman" w:hAnsi="Times New Roman" w:cs="Times New Roman"/>
          <w:sz w:val="24"/>
          <w:szCs w:val="24"/>
        </w:rPr>
        <w:t>Административный регламент предоставления муниципальной услуги по выдаче архивных документов (</w:t>
      </w:r>
      <w:r w:rsidRPr="005739A1">
        <w:rPr>
          <w:rFonts w:ascii="Times New Roman" w:hAnsi="Times New Roman" w:cs="Times New Roman"/>
          <w:bCs/>
          <w:sz w:val="24"/>
          <w:szCs w:val="24"/>
        </w:rPr>
        <w:t>архивных справок, архивных выписок, копий документов</w:t>
      </w:r>
      <w:r w:rsidRPr="005739A1">
        <w:rPr>
          <w:rFonts w:ascii="Times New Roman" w:hAnsi="Times New Roman" w:cs="Times New Roman"/>
          <w:sz w:val="24"/>
          <w:szCs w:val="24"/>
        </w:rPr>
        <w:t>),</w:t>
      </w:r>
      <w:r w:rsidRPr="005739A1">
        <w:rPr>
          <w:rFonts w:ascii="Times New Roman" w:hAnsi="Times New Roman" w:cs="Times New Roman"/>
          <w:b/>
          <w:bCs/>
          <w:sz w:val="24"/>
          <w:szCs w:val="24"/>
        </w:rPr>
        <w:t xml:space="preserve"> (</w:t>
      </w:r>
      <w:r w:rsidRPr="005739A1">
        <w:rPr>
          <w:rFonts w:ascii="Times New Roman" w:hAnsi="Times New Roman" w:cs="Times New Roman"/>
          <w:sz w:val="24"/>
          <w:szCs w:val="24"/>
        </w:rPr>
        <w:t>далее административный регламент</w:t>
      </w:r>
      <w:r w:rsidRPr="005739A1">
        <w:rPr>
          <w:rFonts w:ascii="Times New Roman" w:hAnsi="Times New Roman" w:cs="Times New Roman"/>
          <w:b/>
          <w:bCs/>
          <w:sz w:val="24"/>
          <w:szCs w:val="24"/>
        </w:rPr>
        <w:t>)</w:t>
      </w:r>
      <w:r w:rsidRPr="005739A1">
        <w:rPr>
          <w:rFonts w:ascii="Times New Roman" w:hAnsi="Times New Roman" w:cs="Times New Roman"/>
          <w:sz w:val="24"/>
          <w:szCs w:val="24"/>
        </w:rPr>
        <w:t xml:space="preserve"> определяет сроки и последовательность  действий (далее административных процедур) при предоставлении муниципальной  услуги. </w:t>
      </w:r>
    </w:p>
    <w:p w:rsidR="005739A1" w:rsidRPr="005739A1" w:rsidRDefault="005739A1" w:rsidP="00882EDD">
      <w:pPr>
        <w:widowControl w:val="0"/>
        <w:autoSpaceDE w:val="0"/>
        <w:autoSpaceDN w:val="0"/>
        <w:adjustRightInd w:val="0"/>
        <w:spacing w:after="0"/>
        <w:jc w:val="both"/>
        <w:rPr>
          <w:rFonts w:ascii="Times New Roman" w:hAnsi="Times New Roman" w:cs="Times New Roman"/>
          <w:b/>
          <w:bCs/>
          <w:sz w:val="24"/>
          <w:szCs w:val="24"/>
        </w:rPr>
      </w:pPr>
      <w:r w:rsidRPr="005739A1">
        <w:rPr>
          <w:rFonts w:ascii="Times New Roman" w:hAnsi="Times New Roman" w:cs="Times New Roman"/>
          <w:b/>
          <w:bCs/>
          <w:sz w:val="24"/>
          <w:szCs w:val="24"/>
        </w:rPr>
        <w:t xml:space="preserve">1.2. </w:t>
      </w:r>
      <w:r w:rsidRPr="005739A1">
        <w:rPr>
          <w:rFonts w:ascii="Times New Roman" w:hAnsi="Times New Roman" w:cs="Times New Roman"/>
          <w:sz w:val="24"/>
          <w:szCs w:val="24"/>
        </w:rPr>
        <w:t xml:space="preserve">Предоставление муниципальной услуги осуществляет Администрация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00BC4559" w:rsidRPr="005739A1">
        <w:rPr>
          <w:rFonts w:ascii="Times New Roman" w:hAnsi="Times New Roman" w:cs="Times New Roman"/>
          <w:sz w:val="24"/>
          <w:szCs w:val="24"/>
        </w:rPr>
        <w:t xml:space="preserve"> </w:t>
      </w:r>
      <w:r w:rsidRPr="005739A1">
        <w:rPr>
          <w:rFonts w:ascii="Times New Roman" w:hAnsi="Times New Roman" w:cs="Times New Roman"/>
          <w:sz w:val="24"/>
          <w:szCs w:val="24"/>
        </w:rPr>
        <w:t>сельского поселения (далее администрация).</w:t>
      </w:r>
      <w:r w:rsidRPr="005739A1">
        <w:rPr>
          <w:rFonts w:ascii="Times New Roman" w:hAnsi="Times New Roman" w:cs="Times New Roman"/>
          <w:b/>
          <w:bCs/>
          <w:sz w:val="24"/>
          <w:szCs w:val="24"/>
        </w:rPr>
        <w:t xml:space="preserve"> </w:t>
      </w:r>
      <w:r w:rsidRPr="005739A1">
        <w:rPr>
          <w:rFonts w:ascii="Times New Roman" w:hAnsi="Times New Roman" w:cs="Times New Roman"/>
          <w:sz w:val="24"/>
          <w:szCs w:val="24"/>
        </w:rPr>
        <w:t xml:space="preserve">Предоставление муниципальной услуги осуществляет специалист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ответственный за ведение архива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(далее специалист).</w:t>
      </w:r>
    </w:p>
    <w:p w:rsidR="005739A1" w:rsidRPr="005739A1" w:rsidRDefault="005739A1" w:rsidP="00882EDD">
      <w:pPr>
        <w:spacing w:after="0"/>
        <w:rPr>
          <w:rFonts w:ascii="Times New Roman" w:hAnsi="Times New Roman" w:cs="Times New Roman"/>
          <w:sz w:val="24"/>
          <w:szCs w:val="24"/>
        </w:rPr>
      </w:pPr>
      <w:r w:rsidRPr="005739A1">
        <w:rPr>
          <w:rFonts w:ascii="Times New Roman" w:hAnsi="Times New Roman" w:cs="Times New Roman"/>
          <w:b/>
          <w:sz w:val="24"/>
          <w:szCs w:val="24"/>
        </w:rPr>
        <w:t>1.3.</w:t>
      </w:r>
      <w:r w:rsidRPr="005739A1">
        <w:rPr>
          <w:rFonts w:ascii="Times New Roman" w:hAnsi="Times New Roman" w:cs="Times New Roman"/>
          <w:sz w:val="24"/>
          <w:szCs w:val="24"/>
        </w:rPr>
        <w:t xml:space="preserve"> Получателями муниципальной услуги являются:</w:t>
      </w:r>
    </w:p>
    <w:p w:rsidR="005739A1" w:rsidRPr="005739A1" w:rsidRDefault="005739A1" w:rsidP="00882EDD">
      <w:pPr>
        <w:spacing w:after="0"/>
        <w:ind w:firstLine="708"/>
        <w:rPr>
          <w:rFonts w:ascii="Times New Roman" w:hAnsi="Times New Roman" w:cs="Times New Roman"/>
          <w:sz w:val="24"/>
          <w:szCs w:val="24"/>
        </w:rPr>
      </w:pPr>
      <w:r w:rsidRPr="005739A1">
        <w:rPr>
          <w:rFonts w:ascii="Times New Roman" w:hAnsi="Times New Roman" w:cs="Times New Roman"/>
          <w:sz w:val="24"/>
          <w:szCs w:val="24"/>
        </w:rPr>
        <w:t>- российские, иностранные граждане и лица без гражданства;</w:t>
      </w:r>
    </w:p>
    <w:p w:rsidR="005739A1" w:rsidRPr="005739A1" w:rsidRDefault="005739A1" w:rsidP="00882EDD">
      <w:pPr>
        <w:spacing w:after="0"/>
        <w:ind w:firstLine="708"/>
        <w:rPr>
          <w:rFonts w:ascii="Times New Roman" w:hAnsi="Times New Roman" w:cs="Times New Roman"/>
          <w:sz w:val="24"/>
          <w:szCs w:val="24"/>
        </w:rPr>
      </w:pPr>
      <w:r w:rsidRPr="005739A1">
        <w:rPr>
          <w:rFonts w:ascii="Times New Roman" w:hAnsi="Times New Roman" w:cs="Times New Roman"/>
          <w:sz w:val="24"/>
          <w:szCs w:val="24"/>
        </w:rPr>
        <w:t>- юридические и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5739A1" w:rsidRPr="005739A1" w:rsidRDefault="005739A1" w:rsidP="00882EDD">
      <w:pPr>
        <w:spacing w:after="0"/>
        <w:ind w:firstLine="708"/>
        <w:rPr>
          <w:rFonts w:ascii="Times New Roman" w:hAnsi="Times New Roman" w:cs="Times New Roman"/>
          <w:sz w:val="24"/>
          <w:szCs w:val="24"/>
        </w:rPr>
      </w:pPr>
      <w:r w:rsidRPr="005739A1">
        <w:rPr>
          <w:rFonts w:ascii="Times New Roman" w:hAnsi="Times New Roman" w:cs="Times New Roman"/>
          <w:sz w:val="24"/>
          <w:szCs w:val="24"/>
        </w:rPr>
        <w:t>- владельцы архивных документов.</w:t>
      </w:r>
      <w:r w:rsidRPr="005739A1">
        <w:rPr>
          <w:rFonts w:ascii="Times New Roman" w:hAnsi="Times New Roman" w:cs="Times New Roman"/>
          <w:sz w:val="24"/>
          <w:szCs w:val="24"/>
        </w:rPr>
        <w:tab/>
        <w:t xml:space="preserve">     </w:t>
      </w:r>
    </w:p>
    <w:p w:rsidR="005739A1" w:rsidRPr="005739A1" w:rsidRDefault="005739A1" w:rsidP="00882EDD">
      <w:pPr>
        <w:widowControl w:val="0"/>
        <w:autoSpaceDE w:val="0"/>
        <w:autoSpaceDN w:val="0"/>
        <w:adjustRightInd w:val="0"/>
        <w:spacing w:after="0"/>
        <w:jc w:val="both"/>
        <w:rPr>
          <w:rFonts w:ascii="Times New Roman" w:hAnsi="Times New Roman" w:cs="Times New Roman"/>
          <w:bCs/>
          <w:sz w:val="24"/>
          <w:szCs w:val="24"/>
        </w:rPr>
      </w:pPr>
      <w:r w:rsidRPr="005739A1">
        <w:rPr>
          <w:rFonts w:ascii="Times New Roman" w:hAnsi="Times New Roman" w:cs="Times New Roman"/>
          <w:b/>
          <w:bCs/>
          <w:sz w:val="24"/>
          <w:szCs w:val="24"/>
        </w:rPr>
        <w:t xml:space="preserve">1.4. </w:t>
      </w:r>
      <w:r w:rsidRPr="005739A1">
        <w:rPr>
          <w:rFonts w:ascii="Times New Roman" w:hAnsi="Times New Roman" w:cs="Times New Roman"/>
          <w:bCs/>
          <w:sz w:val="24"/>
          <w:szCs w:val="24"/>
        </w:rPr>
        <w:t>Нормативные правовые акты, регулирующие исполнение муниципальной услуги:</w:t>
      </w:r>
    </w:p>
    <w:p w:rsidR="005739A1" w:rsidRPr="005739A1" w:rsidRDefault="005739A1" w:rsidP="00882EDD">
      <w:pPr>
        <w:widowControl w:val="0"/>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 Конституция Российской Федерации от 12 декабря 1993 года (Российская газета. 1993. № 237; Собрание законодательства РФ, 26.01.2009г.. № 4, ст. 445);</w:t>
      </w:r>
    </w:p>
    <w:p w:rsidR="005739A1" w:rsidRPr="005739A1" w:rsidRDefault="005739A1" w:rsidP="00882EDD">
      <w:pPr>
        <w:widowControl w:val="0"/>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 Федеральный закон от 22 октября 2004 № 125 - ФЗ «Об архивном деле в Российской Федерации» (Собрание законодательства РФ, 2004. № 4.3. ст. 4169; 2006. № 50. ст. 5280; 2007, № 49, ст. 6079; 2008. № 20, ст. 2253);</w:t>
      </w:r>
    </w:p>
    <w:p w:rsidR="005739A1" w:rsidRPr="005739A1" w:rsidRDefault="005739A1" w:rsidP="00BC4559">
      <w:pPr>
        <w:widowControl w:val="0"/>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 Федеральным законом от 2 мая 2006 № 59-ФЗ «О порядке рассмотрения обращений граждан Российской Федерации» (Собрание законодательства РФ, 2006, № 19. ст. 2060);</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 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(Российская газета, 2009, № 89);</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 Правилами  организации хранения, комплектования, учета и использования  документов Архивного фонда РФ.</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w:t>
      </w:r>
      <w:r w:rsidRPr="005739A1">
        <w:rPr>
          <w:rFonts w:ascii="Times New Roman" w:hAnsi="Times New Roman" w:cs="Times New Roman"/>
          <w:b/>
          <w:sz w:val="24"/>
          <w:szCs w:val="24"/>
        </w:rPr>
        <w:t>1.5.</w:t>
      </w:r>
      <w:r w:rsidRPr="005739A1">
        <w:rPr>
          <w:rFonts w:ascii="Times New Roman" w:hAnsi="Times New Roman" w:cs="Times New Roman"/>
          <w:sz w:val="24"/>
          <w:szCs w:val="24"/>
        </w:rPr>
        <w:t xml:space="preserve"> Результатом предоставления муниципальной услуги являются:</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архивные справки;</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архивные выписки;</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архивные копии;</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ответы об отсутствии запрашиваемых сведений;</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рекомендации о дальнейших путях поиска необходимой информации;</w:t>
      </w:r>
    </w:p>
    <w:p w:rsidR="005739A1" w:rsidRPr="005739A1" w:rsidRDefault="005739A1" w:rsidP="00BC4559">
      <w:pPr>
        <w:spacing w:after="0"/>
        <w:ind w:firstLine="540"/>
        <w:jc w:val="both"/>
        <w:rPr>
          <w:rFonts w:ascii="Times New Roman" w:hAnsi="Times New Roman" w:cs="Times New Roman"/>
          <w:sz w:val="24"/>
          <w:szCs w:val="24"/>
        </w:rPr>
      </w:pPr>
      <w:r w:rsidRPr="005739A1">
        <w:rPr>
          <w:rFonts w:ascii="Times New Roman" w:hAnsi="Times New Roman" w:cs="Times New Roman"/>
          <w:sz w:val="24"/>
          <w:szCs w:val="24"/>
        </w:rPr>
        <w:lastRenderedPageBreak/>
        <w:t xml:space="preserve">   -уведомления о направлении соответствующих запросов на исполнение по принадлежности в другие органы и организации.</w:t>
      </w:r>
    </w:p>
    <w:p w:rsidR="005739A1" w:rsidRPr="005739A1" w:rsidRDefault="005739A1" w:rsidP="00BC4559">
      <w:pPr>
        <w:spacing w:after="0"/>
        <w:ind w:firstLine="540"/>
        <w:jc w:val="both"/>
        <w:rPr>
          <w:rFonts w:ascii="Times New Roman" w:hAnsi="Times New Roman" w:cs="Times New Roman"/>
          <w:sz w:val="24"/>
          <w:szCs w:val="24"/>
        </w:rPr>
      </w:pPr>
      <w:r w:rsidRPr="005739A1">
        <w:rPr>
          <w:rFonts w:ascii="Times New Roman" w:hAnsi="Times New Roman" w:cs="Times New Roman"/>
          <w:sz w:val="24"/>
          <w:szCs w:val="24"/>
        </w:rPr>
        <w:t xml:space="preserve">   -хранение,  комплектование (формирование), учет, и использование архивных документов и архивных фондов.</w:t>
      </w:r>
    </w:p>
    <w:p w:rsidR="005739A1" w:rsidRPr="005739A1" w:rsidRDefault="005739A1" w:rsidP="00882EDD">
      <w:pPr>
        <w:spacing w:after="0"/>
        <w:jc w:val="both"/>
        <w:rPr>
          <w:rFonts w:ascii="Times New Roman" w:hAnsi="Times New Roman" w:cs="Times New Roman"/>
          <w:sz w:val="24"/>
          <w:szCs w:val="24"/>
        </w:rPr>
      </w:pPr>
      <w:r w:rsidRPr="005739A1">
        <w:rPr>
          <w:rFonts w:ascii="Times New Roman" w:hAnsi="Times New Roman" w:cs="Times New Roman"/>
          <w:b/>
          <w:sz w:val="24"/>
          <w:szCs w:val="24"/>
        </w:rPr>
        <w:t>1.6.</w:t>
      </w:r>
      <w:r w:rsidRPr="005739A1">
        <w:rPr>
          <w:rFonts w:ascii="Times New Roman" w:hAnsi="Times New Roman" w:cs="Times New Roman"/>
          <w:sz w:val="24"/>
          <w:szCs w:val="24"/>
        </w:rPr>
        <w:t xml:space="preserve"> Муниципальная услуга предоставляется бесплатно.</w:t>
      </w:r>
    </w:p>
    <w:p w:rsidR="005739A1" w:rsidRPr="005739A1" w:rsidRDefault="005739A1" w:rsidP="00BC4559">
      <w:pPr>
        <w:widowControl w:val="0"/>
        <w:autoSpaceDE w:val="0"/>
        <w:autoSpaceDN w:val="0"/>
        <w:adjustRightInd w:val="0"/>
        <w:spacing w:after="0"/>
        <w:jc w:val="center"/>
        <w:rPr>
          <w:rFonts w:ascii="Times New Roman" w:hAnsi="Times New Roman" w:cs="Times New Roman"/>
          <w:b/>
          <w:bCs/>
          <w:sz w:val="24"/>
          <w:szCs w:val="24"/>
        </w:rPr>
      </w:pPr>
      <w:r w:rsidRPr="005739A1">
        <w:rPr>
          <w:rFonts w:ascii="Times New Roman" w:hAnsi="Times New Roman" w:cs="Times New Roman"/>
          <w:sz w:val="24"/>
          <w:szCs w:val="24"/>
        </w:rPr>
        <w:tab/>
      </w:r>
      <w:r w:rsidRPr="005739A1">
        <w:rPr>
          <w:rFonts w:ascii="Times New Roman" w:hAnsi="Times New Roman" w:cs="Times New Roman"/>
          <w:b/>
          <w:bCs/>
          <w:sz w:val="24"/>
          <w:szCs w:val="24"/>
        </w:rPr>
        <w:t>2. Требования к порядку предоставления муниципальной услуги.</w:t>
      </w:r>
    </w:p>
    <w:p w:rsidR="005739A1" w:rsidRPr="005739A1" w:rsidRDefault="005739A1" w:rsidP="00BC4559">
      <w:pPr>
        <w:widowControl w:val="0"/>
        <w:autoSpaceDE w:val="0"/>
        <w:autoSpaceDN w:val="0"/>
        <w:adjustRightInd w:val="0"/>
        <w:spacing w:after="0"/>
        <w:jc w:val="both"/>
        <w:rPr>
          <w:rFonts w:ascii="Times New Roman" w:hAnsi="Times New Roman" w:cs="Times New Roman"/>
          <w:b/>
          <w:bCs/>
          <w:sz w:val="24"/>
          <w:szCs w:val="24"/>
        </w:rPr>
      </w:pPr>
      <w:r w:rsidRPr="005739A1">
        <w:rPr>
          <w:rFonts w:ascii="Times New Roman" w:hAnsi="Times New Roman" w:cs="Times New Roman"/>
          <w:b/>
          <w:bCs/>
          <w:sz w:val="24"/>
          <w:szCs w:val="24"/>
        </w:rPr>
        <w:t>2.1. Порядок информирования о правилах предоставления муниципальной услуги</w:t>
      </w:r>
    </w:p>
    <w:p w:rsidR="005739A1" w:rsidRPr="005739A1" w:rsidRDefault="005739A1" w:rsidP="00BC4559">
      <w:pPr>
        <w:pStyle w:val="a3"/>
        <w:spacing w:before="0" w:beforeAutospacing="0" w:after="0" w:afterAutospacing="0"/>
        <w:jc w:val="both"/>
      </w:pPr>
      <w:r w:rsidRPr="005739A1">
        <w:t xml:space="preserve">2.1.1. Информацию о порядке предоставления муниципальной услуги заявитель может получить в администрации </w:t>
      </w:r>
      <w:r w:rsidR="00BC4559">
        <w:t>Куйтеж</w:t>
      </w:r>
      <w:r w:rsidR="00BC4559" w:rsidRPr="00D42984">
        <w:t>ского</w:t>
      </w:r>
      <w:r w:rsidRPr="005739A1">
        <w:t xml:space="preserve"> сельского поселения:</w:t>
      </w:r>
    </w:p>
    <w:p w:rsidR="005739A1" w:rsidRPr="005739A1" w:rsidRDefault="005739A1" w:rsidP="00BC4559">
      <w:pPr>
        <w:pStyle w:val="a3"/>
        <w:tabs>
          <w:tab w:val="left" w:pos="0"/>
          <w:tab w:val="left" w:pos="540"/>
        </w:tabs>
        <w:spacing w:before="0" w:beforeAutospacing="0" w:after="0" w:afterAutospacing="0"/>
        <w:jc w:val="both"/>
      </w:pPr>
      <w:r w:rsidRPr="005739A1">
        <w:rPr>
          <w:b/>
        </w:rPr>
        <w:t xml:space="preserve">Место нахождения Администрации </w:t>
      </w:r>
      <w:r w:rsidR="00BC4559" w:rsidRPr="00BC4559">
        <w:rPr>
          <w:b/>
        </w:rPr>
        <w:t>Куйтежского</w:t>
      </w:r>
      <w:r w:rsidRPr="005739A1">
        <w:rPr>
          <w:b/>
        </w:rPr>
        <w:t xml:space="preserve"> сельского поселения и почтовый адрес</w:t>
      </w:r>
      <w:r w:rsidRPr="005739A1">
        <w:t>:</w:t>
      </w:r>
      <w:r w:rsidRPr="005739A1">
        <w:rPr>
          <w:b/>
        </w:rPr>
        <w:t xml:space="preserve"> </w:t>
      </w:r>
      <w:r w:rsidRPr="005739A1">
        <w:t>1860</w:t>
      </w:r>
      <w:r w:rsidR="00BC4559">
        <w:t>21</w:t>
      </w:r>
      <w:r w:rsidRPr="005739A1">
        <w:t xml:space="preserve"> Республика Карелия, Олонецкий район, д. </w:t>
      </w:r>
      <w:r w:rsidR="00BC4559">
        <w:t>Куйтежа</w:t>
      </w:r>
      <w:r w:rsidRPr="005739A1">
        <w:t xml:space="preserve">, ул. </w:t>
      </w:r>
      <w:r w:rsidR="00BC4559">
        <w:t>Ленина</w:t>
      </w:r>
      <w:r w:rsidRPr="005739A1">
        <w:t>, д.</w:t>
      </w:r>
      <w:r w:rsidR="00BC4559">
        <w:t>21</w:t>
      </w:r>
    </w:p>
    <w:p w:rsidR="005739A1" w:rsidRPr="005739A1" w:rsidRDefault="005739A1" w:rsidP="00BC4559">
      <w:pPr>
        <w:tabs>
          <w:tab w:val="left" w:pos="0"/>
        </w:tabs>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b/>
          <w:sz w:val="24"/>
          <w:szCs w:val="24"/>
        </w:rPr>
        <w:t xml:space="preserve">График работы администрации: </w:t>
      </w:r>
      <w:r w:rsidRPr="005739A1">
        <w:rPr>
          <w:rFonts w:ascii="Times New Roman" w:hAnsi="Times New Roman" w:cs="Times New Roman"/>
          <w:sz w:val="24"/>
          <w:szCs w:val="24"/>
        </w:rPr>
        <w:t xml:space="preserve">понедельник – четверг с </w:t>
      </w:r>
      <w:r w:rsidR="00BC4559">
        <w:rPr>
          <w:rFonts w:ascii="Times New Roman" w:hAnsi="Times New Roman" w:cs="Times New Roman"/>
          <w:sz w:val="24"/>
          <w:szCs w:val="24"/>
        </w:rPr>
        <w:t>9</w:t>
      </w:r>
      <w:r w:rsidRPr="005739A1">
        <w:rPr>
          <w:rFonts w:ascii="Times New Roman" w:hAnsi="Times New Roman" w:cs="Times New Roman"/>
          <w:sz w:val="24"/>
          <w:szCs w:val="24"/>
        </w:rPr>
        <w:t>-</w:t>
      </w:r>
      <w:r w:rsidR="00BC4559">
        <w:rPr>
          <w:rFonts w:ascii="Times New Roman" w:hAnsi="Times New Roman" w:cs="Times New Roman"/>
          <w:sz w:val="24"/>
          <w:szCs w:val="24"/>
        </w:rPr>
        <w:t>0</w:t>
      </w:r>
      <w:r w:rsidRPr="005739A1">
        <w:rPr>
          <w:rFonts w:ascii="Times New Roman" w:hAnsi="Times New Roman" w:cs="Times New Roman"/>
          <w:sz w:val="24"/>
          <w:szCs w:val="24"/>
        </w:rPr>
        <w:t xml:space="preserve">0 до 17-00, пятница с 9-00 до 16-00 (кроме выходных и праздничных дней), перерыв на обед с 13-00 </w:t>
      </w:r>
      <w:proofErr w:type="gramStart"/>
      <w:r w:rsidRPr="005739A1">
        <w:rPr>
          <w:rFonts w:ascii="Times New Roman" w:hAnsi="Times New Roman" w:cs="Times New Roman"/>
          <w:sz w:val="24"/>
          <w:szCs w:val="24"/>
        </w:rPr>
        <w:t>до</w:t>
      </w:r>
      <w:proofErr w:type="gramEnd"/>
      <w:r w:rsidRPr="005739A1">
        <w:rPr>
          <w:rFonts w:ascii="Times New Roman" w:hAnsi="Times New Roman" w:cs="Times New Roman"/>
          <w:sz w:val="24"/>
          <w:szCs w:val="24"/>
        </w:rPr>
        <w:t xml:space="preserve"> 14-00 час., суббота, воскресенье - выходной.</w:t>
      </w:r>
    </w:p>
    <w:p w:rsidR="005739A1" w:rsidRPr="005739A1" w:rsidRDefault="005739A1" w:rsidP="00BC4559">
      <w:pPr>
        <w:tabs>
          <w:tab w:val="left" w:pos="0"/>
          <w:tab w:val="left" w:pos="540"/>
        </w:tabs>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Телефон (факс)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00BC4559" w:rsidRPr="005739A1">
        <w:rPr>
          <w:rFonts w:ascii="Times New Roman" w:hAnsi="Times New Roman" w:cs="Times New Roman"/>
          <w:sz w:val="24"/>
          <w:szCs w:val="24"/>
        </w:rPr>
        <w:t xml:space="preserve"> </w:t>
      </w:r>
      <w:r w:rsidRPr="005739A1">
        <w:rPr>
          <w:rFonts w:ascii="Times New Roman" w:hAnsi="Times New Roman" w:cs="Times New Roman"/>
          <w:sz w:val="24"/>
          <w:szCs w:val="24"/>
        </w:rPr>
        <w:t xml:space="preserve">сельского поселения 8(81436) </w:t>
      </w:r>
      <w:r w:rsidR="00BC4559">
        <w:rPr>
          <w:rFonts w:ascii="Times New Roman" w:hAnsi="Times New Roman" w:cs="Times New Roman"/>
          <w:sz w:val="24"/>
          <w:szCs w:val="24"/>
        </w:rPr>
        <w:t>2</w:t>
      </w:r>
      <w:r w:rsidRPr="005739A1">
        <w:rPr>
          <w:rFonts w:ascii="Times New Roman" w:hAnsi="Times New Roman" w:cs="Times New Roman"/>
          <w:sz w:val="24"/>
          <w:szCs w:val="24"/>
        </w:rPr>
        <w:t>-</w:t>
      </w:r>
      <w:r w:rsidR="00BC4559">
        <w:rPr>
          <w:rFonts w:ascii="Times New Roman" w:hAnsi="Times New Roman" w:cs="Times New Roman"/>
          <w:sz w:val="24"/>
          <w:szCs w:val="24"/>
        </w:rPr>
        <w:t>95</w:t>
      </w:r>
      <w:r w:rsidRPr="005739A1">
        <w:rPr>
          <w:rFonts w:ascii="Times New Roman" w:hAnsi="Times New Roman" w:cs="Times New Roman"/>
          <w:sz w:val="24"/>
          <w:szCs w:val="24"/>
        </w:rPr>
        <w:t>-</w:t>
      </w:r>
      <w:r w:rsidR="00BC4559">
        <w:rPr>
          <w:rFonts w:ascii="Times New Roman" w:hAnsi="Times New Roman" w:cs="Times New Roman"/>
          <w:sz w:val="24"/>
          <w:szCs w:val="24"/>
        </w:rPr>
        <w:t>90</w:t>
      </w:r>
      <w:r w:rsidRPr="005739A1">
        <w:rPr>
          <w:rFonts w:ascii="Times New Roman" w:hAnsi="Times New Roman" w:cs="Times New Roman"/>
          <w:sz w:val="24"/>
          <w:szCs w:val="24"/>
        </w:rPr>
        <w:t>.</w:t>
      </w:r>
    </w:p>
    <w:p w:rsidR="005739A1" w:rsidRPr="005739A1" w:rsidRDefault="005739A1" w:rsidP="00BC4559">
      <w:pPr>
        <w:tabs>
          <w:tab w:val="left" w:pos="0"/>
        </w:tabs>
        <w:spacing w:after="0"/>
        <w:jc w:val="both"/>
        <w:rPr>
          <w:rFonts w:ascii="Times New Roman" w:hAnsi="Times New Roman" w:cs="Times New Roman"/>
          <w:b/>
          <w:sz w:val="24"/>
          <w:szCs w:val="24"/>
        </w:rPr>
      </w:pPr>
      <w:r w:rsidRPr="005739A1">
        <w:rPr>
          <w:rFonts w:ascii="Times New Roman" w:hAnsi="Times New Roman" w:cs="Times New Roman"/>
          <w:b/>
          <w:sz w:val="24"/>
          <w:szCs w:val="24"/>
        </w:rPr>
        <w:t xml:space="preserve">Адрес электронной почты: </w:t>
      </w:r>
      <w:hyperlink r:id="rId8" w:history="1">
        <w:r w:rsidRPr="005739A1">
          <w:rPr>
            <w:rStyle w:val="a4"/>
            <w:rFonts w:ascii="Times New Roman" w:hAnsi="Times New Roman" w:cs="Times New Roman"/>
            <w:sz w:val="24"/>
            <w:szCs w:val="24"/>
            <w:lang w:val="en-US"/>
          </w:rPr>
          <w:t>adm</w:t>
        </w:r>
        <w:r w:rsidRPr="005739A1">
          <w:rPr>
            <w:rStyle w:val="a4"/>
            <w:rFonts w:ascii="Times New Roman" w:hAnsi="Times New Roman" w:cs="Times New Roman"/>
            <w:sz w:val="24"/>
            <w:szCs w:val="24"/>
          </w:rPr>
          <w:t>_</w:t>
        </w:r>
        <w:r w:rsidRPr="005739A1">
          <w:rPr>
            <w:rStyle w:val="a4"/>
            <w:rFonts w:ascii="Times New Roman" w:hAnsi="Times New Roman" w:cs="Times New Roman"/>
            <w:sz w:val="24"/>
            <w:szCs w:val="24"/>
            <w:lang w:val="en-US"/>
          </w:rPr>
          <w:t>tyksa</w:t>
        </w:r>
        <w:r w:rsidRPr="005739A1">
          <w:rPr>
            <w:rStyle w:val="a4"/>
            <w:rFonts w:ascii="Times New Roman" w:hAnsi="Times New Roman" w:cs="Times New Roman"/>
            <w:sz w:val="24"/>
            <w:szCs w:val="24"/>
          </w:rPr>
          <w:t>@</w:t>
        </w:r>
        <w:r w:rsidRPr="005739A1">
          <w:rPr>
            <w:rStyle w:val="a4"/>
            <w:rFonts w:ascii="Times New Roman" w:hAnsi="Times New Roman" w:cs="Times New Roman"/>
            <w:sz w:val="24"/>
            <w:szCs w:val="24"/>
            <w:lang w:val="en-US"/>
          </w:rPr>
          <w:t>mail</w:t>
        </w:r>
        <w:r w:rsidRPr="005739A1">
          <w:rPr>
            <w:rStyle w:val="a4"/>
            <w:rFonts w:ascii="Times New Roman" w:hAnsi="Times New Roman" w:cs="Times New Roman"/>
            <w:sz w:val="24"/>
            <w:szCs w:val="24"/>
          </w:rPr>
          <w:t>.</w:t>
        </w:r>
        <w:proofErr w:type="spellStart"/>
        <w:r w:rsidRPr="005739A1">
          <w:rPr>
            <w:rStyle w:val="a4"/>
            <w:rFonts w:ascii="Times New Roman" w:hAnsi="Times New Roman" w:cs="Times New Roman"/>
            <w:sz w:val="24"/>
            <w:szCs w:val="24"/>
            <w:lang w:val="en-US"/>
          </w:rPr>
          <w:t>ru</w:t>
        </w:r>
        <w:proofErr w:type="spellEnd"/>
      </w:hyperlink>
      <w:r w:rsidRPr="005739A1">
        <w:rPr>
          <w:rFonts w:ascii="Times New Roman" w:hAnsi="Times New Roman" w:cs="Times New Roman"/>
          <w:sz w:val="24"/>
          <w:szCs w:val="24"/>
        </w:rPr>
        <w:t>.</w:t>
      </w:r>
    </w:p>
    <w:p w:rsidR="005739A1" w:rsidRPr="005739A1" w:rsidRDefault="005739A1" w:rsidP="00BC4559">
      <w:pPr>
        <w:tabs>
          <w:tab w:val="left" w:pos="0"/>
        </w:tabs>
        <w:spacing w:after="0"/>
        <w:jc w:val="both"/>
        <w:rPr>
          <w:rFonts w:ascii="Times New Roman" w:hAnsi="Times New Roman" w:cs="Times New Roman"/>
          <w:sz w:val="24"/>
          <w:szCs w:val="24"/>
        </w:rPr>
      </w:pPr>
      <w:r w:rsidRPr="005739A1">
        <w:rPr>
          <w:rFonts w:ascii="Times New Roman" w:hAnsi="Times New Roman" w:cs="Times New Roman"/>
          <w:sz w:val="24"/>
          <w:szCs w:val="24"/>
        </w:rPr>
        <w:t>2.1.2. Информация о порядке предоставления муниципальной услуги представляется:</w:t>
      </w:r>
    </w:p>
    <w:p w:rsidR="00882EDD" w:rsidRPr="005739A1" w:rsidRDefault="005739A1" w:rsidP="00882EDD">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-непосредственно специалистами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00BC4559" w:rsidRPr="005739A1">
        <w:rPr>
          <w:rFonts w:ascii="Times New Roman" w:hAnsi="Times New Roman" w:cs="Times New Roman"/>
          <w:sz w:val="24"/>
          <w:szCs w:val="24"/>
        </w:rPr>
        <w:t xml:space="preserve"> </w:t>
      </w:r>
      <w:r w:rsidR="00BC4559">
        <w:rPr>
          <w:rFonts w:ascii="Times New Roman" w:hAnsi="Times New Roman" w:cs="Times New Roman"/>
          <w:sz w:val="24"/>
          <w:szCs w:val="24"/>
        </w:rPr>
        <w:t xml:space="preserve"> </w:t>
      </w:r>
      <w:r w:rsidRPr="005739A1">
        <w:rPr>
          <w:rFonts w:ascii="Times New Roman" w:hAnsi="Times New Roman" w:cs="Times New Roman"/>
          <w:sz w:val="24"/>
          <w:szCs w:val="24"/>
        </w:rPr>
        <w:t xml:space="preserve"> сельского поселения при личном обращении; с использованием средств почтовой, телефонной связи и электронной </w:t>
      </w:r>
    </w:p>
    <w:p w:rsidR="00882EDD" w:rsidRPr="005739A1" w:rsidRDefault="005739A1" w:rsidP="00882EDD">
      <w:pPr>
        <w:spacing w:after="0"/>
        <w:jc w:val="both"/>
        <w:rPr>
          <w:rFonts w:ascii="Times New Roman" w:hAnsi="Times New Roman" w:cs="Times New Roman"/>
          <w:sz w:val="24"/>
          <w:szCs w:val="24"/>
        </w:rPr>
      </w:pPr>
      <w:r w:rsidRPr="005739A1">
        <w:rPr>
          <w:rFonts w:ascii="Times New Roman" w:hAnsi="Times New Roman" w:cs="Times New Roman"/>
          <w:sz w:val="24"/>
          <w:szCs w:val="24"/>
        </w:rPr>
        <w:t>по следующим вопросам:</w:t>
      </w:r>
      <w:r w:rsidR="00882EDD" w:rsidRPr="00882EDD">
        <w:rPr>
          <w:rFonts w:ascii="Times New Roman" w:hAnsi="Times New Roman" w:cs="Times New Roman"/>
          <w:sz w:val="24"/>
          <w:szCs w:val="24"/>
        </w:rPr>
        <w:t xml:space="preserve"> </w:t>
      </w:r>
      <w:r w:rsidR="00882EDD" w:rsidRPr="005739A1">
        <w:rPr>
          <w:rFonts w:ascii="Times New Roman" w:hAnsi="Times New Roman" w:cs="Times New Roman"/>
          <w:sz w:val="24"/>
          <w:szCs w:val="24"/>
        </w:rPr>
        <w:t>почты; на информационных стендах в помещении Администрации.</w:t>
      </w:r>
    </w:p>
    <w:p w:rsidR="00882EDD" w:rsidRPr="005739A1" w:rsidRDefault="00882EDD" w:rsidP="00882EDD">
      <w:pPr>
        <w:spacing w:after="0"/>
        <w:jc w:val="both"/>
        <w:rPr>
          <w:rFonts w:ascii="Times New Roman" w:hAnsi="Times New Roman" w:cs="Times New Roman"/>
          <w:sz w:val="24"/>
          <w:szCs w:val="24"/>
        </w:rPr>
      </w:pPr>
      <w:r w:rsidRPr="005739A1">
        <w:rPr>
          <w:rFonts w:ascii="Times New Roman" w:hAnsi="Times New Roman" w:cs="Times New Roman"/>
          <w:sz w:val="24"/>
          <w:szCs w:val="24"/>
        </w:rPr>
        <w:t>2.1.3. Основными требованиями к информированию заявителей являются: достоверность предоставляемой информации; четкость  изложения информации; полнота информирования; наглядность форм предоставляемой информации; удобство и доступность получения информации; оперативность предоставления информации.</w:t>
      </w:r>
    </w:p>
    <w:p w:rsidR="00882EDD" w:rsidRPr="005739A1" w:rsidRDefault="00882EDD" w:rsidP="00882EDD">
      <w:pPr>
        <w:spacing w:after="0"/>
        <w:jc w:val="both"/>
        <w:rPr>
          <w:rFonts w:ascii="Times New Roman" w:hAnsi="Times New Roman" w:cs="Times New Roman"/>
          <w:color w:val="000000"/>
          <w:sz w:val="24"/>
          <w:szCs w:val="24"/>
        </w:rPr>
      </w:pPr>
      <w:r w:rsidRPr="005739A1">
        <w:rPr>
          <w:rFonts w:ascii="Times New Roman" w:hAnsi="Times New Roman" w:cs="Times New Roman"/>
          <w:sz w:val="24"/>
          <w:szCs w:val="24"/>
        </w:rPr>
        <w:t xml:space="preserve">2.1.4. </w:t>
      </w:r>
      <w:r w:rsidRPr="005739A1">
        <w:rPr>
          <w:rFonts w:ascii="Times New Roman" w:hAnsi="Times New Roman" w:cs="Times New Roman"/>
          <w:color w:val="000000"/>
          <w:sz w:val="24"/>
          <w:szCs w:val="24"/>
        </w:rPr>
        <w:t>При обращении к специалисту администрации,  лично или по телефону информация предоставляется заявителю в день обращения.  Информация должна предоставляться заявителю подробно и в вежливой форме.</w:t>
      </w:r>
    </w:p>
    <w:p w:rsidR="00882EDD" w:rsidRPr="005739A1" w:rsidRDefault="00882EDD" w:rsidP="00882EDD">
      <w:pPr>
        <w:shd w:val="clear" w:color="auto" w:fill="FFFFFF"/>
        <w:tabs>
          <w:tab w:val="left" w:pos="1358"/>
        </w:tabs>
        <w:spacing w:after="0"/>
        <w:ind w:left="43"/>
        <w:jc w:val="both"/>
        <w:rPr>
          <w:rFonts w:ascii="Times New Roman" w:hAnsi="Times New Roman" w:cs="Times New Roman"/>
          <w:color w:val="000000"/>
          <w:spacing w:val="-1"/>
          <w:sz w:val="24"/>
          <w:szCs w:val="24"/>
        </w:rPr>
      </w:pPr>
      <w:r w:rsidRPr="005739A1">
        <w:rPr>
          <w:rFonts w:ascii="Times New Roman" w:hAnsi="Times New Roman" w:cs="Times New Roman"/>
          <w:sz w:val="24"/>
          <w:szCs w:val="24"/>
        </w:rPr>
        <w:t xml:space="preserve">2.1.5. </w:t>
      </w:r>
      <w:r w:rsidRPr="005739A1">
        <w:rPr>
          <w:rFonts w:ascii="Times New Roman" w:hAnsi="Times New Roman" w:cs="Times New Roman"/>
          <w:color w:val="000000"/>
          <w:sz w:val="24"/>
          <w:szCs w:val="24"/>
        </w:rPr>
        <w:t xml:space="preserve">При письменном обращении информация направляется заявителю по почте или электронной почте в течение 30 дней со дня поступления обращения в Администрацию и </w:t>
      </w:r>
      <w:r w:rsidRPr="005739A1">
        <w:rPr>
          <w:rFonts w:ascii="Times New Roman" w:hAnsi="Times New Roman" w:cs="Times New Roman"/>
          <w:color w:val="000000"/>
          <w:spacing w:val="-1"/>
          <w:sz w:val="24"/>
          <w:szCs w:val="24"/>
        </w:rPr>
        <w:t xml:space="preserve">содержит ответы на поставленные вопросы, фамилию, инициалы и номер телефона исполнителя. </w:t>
      </w:r>
    </w:p>
    <w:p w:rsidR="00882EDD" w:rsidRPr="005739A1" w:rsidRDefault="00882EDD" w:rsidP="00882EDD">
      <w:pPr>
        <w:widowControl w:val="0"/>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2.1.6. В любое время с момента приема документов, указанных в пункте 2.2.2.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электронной почты, или посредством личного посещения Администрации </w:t>
      </w:r>
      <w:r>
        <w:rPr>
          <w:rFonts w:ascii="Times New Roman" w:hAnsi="Times New Roman" w:cs="Times New Roman"/>
          <w:sz w:val="24"/>
          <w:szCs w:val="24"/>
        </w:rPr>
        <w:t>Куйтеж</w:t>
      </w:r>
      <w:r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w:t>
      </w:r>
    </w:p>
    <w:p w:rsidR="005739A1" w:rsidRPr="005739A1" w:rsidRDefault="00882EDD" w:rsidP="00882EDD">
      <w:pPr>
        <w:widowControl w:val="0"/>
        <w:tabs>
          <w:tab w:val="left" w:pos="3570"/>
        </w:tabs>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2.1.7. Консультации по вопросам предоставления муниципальной услуги осуществляются специалистами Администрации </w:t>
      </w:r>
      <w:r>
        <w:rPr>
          <w:rFonts w:ascii="Times New Roman" w:hAnsi="Times New Roman" w:cs="Times New Roman"/>
          <w:sz w:val="24"/>
          <w:szCs w:val="24"/>
        </w:rPr>
        <w:t>Куйтеж</w:t>
      </w:r>
      <w:r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при личном контакте с заявителями, а также с использованием средств Интернет, почтовой, телефонной связи и посредством электронной почты,</w:t>
      </w:r>
    </w:p>
    <w:p w:rsidR="005739A1" w:rsidRPr="005739A1" w:rsidRDefault="005739A1" w:rsidP="005739A1">
      <w:pPr>
        <w:numPr>
          <w:ilvl w:val="0"/>
          <w:numId w:val="2"/>
        </w:numPr>
        <w:spacing w:after="0" w:line="240" w:lineRule="auto"/>
        <w:rPr>
          <w:rFonts w:ascii="Times New Roman" w:hAnsi="Times New Roman" w:cs="Times New Roman"/>
          <w:sz w:val="24"/>
          <w:szCs w:val="24"/>
        </w:rPr>
      </w:pPr>
      <w:r w:rsidRPr="005739A1">
        <w:rPr>
          <w:rFonts w:ascii="Times New Roman" w:hAnsi="Times New Roman" w:cs="Times New Roman"/>
          <w:sz w:val="24"/>
          <w:szCs w:val="24"/>
        </w:rPr>
        <w:t>о перечне документов, необходимых для предоставления муниципальной услуги, комплектности (достаточности) представленных документов;</w:t>
      </w:r>
    </w:p>
    <w:p w:rsidR="005739A1" w:rsidRPr="005739A1" w:rsidRDefault="005739A1" w:rsidP="005739A1">
      <w:pPr>
        <w:numPr>
          <w:ilvl w:val="0"/>
          <w:numId w:val="2"/>
        </w:numPr>
        <w:spacing w:after="0" w:line="240" w:lineRule="auto"/>
        <w:rPr>
          <w:rFonts w:ascii="Times New Roman" w:hAnsi="Times New Roman" w:cs="Times New Roman"/>
          <w:sz w:val="24"/>
          <w:szCs w:val="24"/>
        </w:rPr>
      </w:pPr>
      <w:r w:rsidRPr="005739A1">
        <w:rPr>
          <w:rFonts w:ascii="Times New Roman" w:hAnsi="Times New Roman" w:cs="Times New Roman"/>
          <w:sz w:val="24"/>
          <w:szCs w:val="24"/>
        </w:rPr>
        <w:t>об источнике получения документов, необходимых для предоставления муниципальной услуги (орган, организация и их местонахождение);</w:t>
      </w:r>
    </w:p>
    <w:p w:rsidR="005739A1" w:rsidRPr="005739A1" w:rsidRDefault="005739A1" w:rsidP="005739A1">
      <w:pPr>
        <w:numPr>
          <w:ilvl w:val="0"/>
          <w:numId w:val="2"/>
        </w:numPr>
        <w:spacing w:after="0" w:line="240" w:lineRule="auto"/>
        <w:rPr>
          <w:rFonts w:ascii="Times New Roman" w:hAnsi="Times New Roman" w:cs="Times New Roman"/>
          <w:sz w:val="24"/>
          <w:szCs w:val="24"/>
        </w:rPr>
      </w:pPr>
      <w:r w:rsidRPr="005739A1">
        <w:rPr>
          <w:rFonts w:ascii="Times New Roman" w:hAnsi="Times New Roman" w:cs="Times New Roman"/>
          <w:sz w:val="24"/>
          <w:szCs w:val="24"/>
        </w:rPr>
        <w:t>о времени приема и выдачи документов;</w:t>
      </w:r>
    </w:p>
    <w:p w:rsidR="005739A1" w:rsidRPr="005739A1" w:rsidRDefault="005739A1" w:rsidP="005739A1">
      <w:pPr>
        <w:numPr>
          <w:ilvl w:val="0"/>
          <w:numId w:val="2"/>
        </w:numPr>
        <w:spacing w:after="0" w:line="240" w:lineRule="auto"/>
        <w:rPr>
          <w:rFonts w:ascii="Times New Roman" w:hAnsi="Times New Roman" w:cs="Times New Roman"/>
          <w:sz w:val="24"/>
          <w:szCs w:val="24"/>
        </w:rPr>
      </w:pPr>
      <w:r w:rsidRPr="005739A1">
        <w:rPr>
          <w:rFonts w:ascii="Times New Roman" w:hAnsi="Times New Roman" w:cs="Times New Roman"/>
          <w:sz w:val="24"/>
          <w:szCs w:val="24"/>
        </w:rPr>
        <w:t xml:space="preserve">о сроках предоставления муниципальной услуги; </w:t>
      </w:r>
    </w:p>
    <w:p w:rsidR="005739A1" w:rsidRPr="005739A1" w:rsidRDefault="005739A1" w:rsidP="005739A1">
      <w:pPr>
        <w:numPr>
          <w:ilvl w:val="0"/>
          <w:numId w:val="2"/>
        </w:numPr>
        <w:spacing w:after="0" w:line="240" w:lineRule="auto"/>
        <w:rPr>
          <w:rFonts w:ascii="Times New Roman" w:hAnsi="Times New Roman" w:cs="Times New Roman"/>
          <w:sz w:val="24"/>
          <w:szCs w:val="24"/>
        </w:rPr>
      </w:pPr>
      <w:r w:rsidRPr="005739A1">
        <w:rPr>
          <w:rFonts w:ascii="Times New Roman" w:hAnsi="Times New Roman" w:cs="Times New Roman"/>
          <w:sz w:val="24"/>
          <w:szCs w:val="24"/>
        </w:rPr>
        <w:t>о порядке обжалования действий (бездействия) и решений, осуществляемых и           принимаемых в ходе предоставления муниципальной услуги;</w:t>
      </w:r>
    </w:p>
    <w:p w:rsidR="005739A1" w:rsidRPr="005739A1" w:rsidRDefault="005739A1" w:rsidP="00BC4559">
      <w:pPr>
        <w:widowControl w:val="0"/>
        <w:autoSpaceDE w:val="0"/>
        <w:autoSpaceDN w:val="0"/>
        <w:adjustRightInd w:val="0"/>
        <w:spacing w:after="0"/>
        <w:jc w:val="both"/>
        <w:rPr>
          <w:rFonts w:ascii="Times New Roman" w:hAnsi="Times New Roman" w:cs="Times New Roman"/>
          <w:b/>
          <w:bCs/>
          <w:sz w:val="24"/>
          <w:szCs w:val="24"/>
        </w:rPr>
      </w:pPr>
      <w:r w:rsidRPr="005739A1">
        <w:rPr>
          <w:rFonts w:ascii="Times New Roman" w:hAnsi="Times New Roman" w:cs="Times New Roman"/>
          <w:b/>
          <w:bCs/>
          <w:sz w:val="24"/>
          <w:szCs w:val="24"/>
        </w:rPr>
        <w:t>2.2. Перечень документов, необходимых для  предоставления муниципальной услуги</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lastRenderedPageBreak/>
        <w:t xml:space="preserve">          - письменное обращение (запрос) или заявление  заявителя в адрес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или личное обращение (приложение №1);</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для граждан - фамилия, имя и отчество, год рождения (копию документа, удостоверяющего личность);</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копия трудовой книжки для получения архивной справки о подтверждении трудового стажа или заработной платы;</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xml:space="preserve">-   почтовый  адрес  заявителя; </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для получения сведений, содержащих персональные данные о третьих лицах, дополнительно представляется нотариально заверенная доверенность, подтверждающая полномочия заявителя.</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 xml:space="preserve"> Требовать от заявителей документы, не предусмотренные данным пунктом административного регламента, не допускается.</w:t>
      </w:r>
    </w:p>
    <w:p w:rsidR="005739A1" w:rsidRPr="005739A1" w:rsidRDefault="005739A1" w:rsidP="00BC4559">
      <w:pPr>
        <w:spacing w:after="0"/>
        <w:jc w:val="both"/>
        <w:rPr>
          <w:rFonts w:ascii="Times New Roman" w:hAnsi="Times New Roman" w:cs="Times New Roman"/>
          <w:sz w:val="24"/>
          <w:szCs w:val="24"/>
        </w:rPr>
      </w:pPr>
    </w:p>
    <w:p w:rsidR="005739A1" w:rsidRPr="005739A1" w:rsidRDefault="005739A1" w:rsidP="00BC4559">
      <w:pPr>
        <w:shd w:val="clear" w:color="auto" w:fill="FFFFFF"/>
        <w:spacing w:before="5" w:after="0" w:line="274" w:lineRule="exact"/>
        <w:jc w:val="both"/>
        <w:rPr>
          <w:rFonts w:ascii="Times New Roman" w:hAnsi="Times New Roman" w:cs="Times New Roman"/>
          <w:b/>
          <w:sz w:val="24"/>
          <w:szCs w:val="24"/>
        </w:rPr>
      </w:pPr>
      <w:r w:rsidRPr="005739A1">
        <w:rPr>
          <w:rFonts w:ascii="Times New Roman" w:hAnsi="Times New Roman" w:cs="Times New Roman"/>
          <w:b/>
          <w:sz w:val="24"/>
          <w:szCs w:val="24"/>
        </w:rPr>
        <w:t>2.3. Порядок  обращения при подаче документов:</w:t>
      </w:r>
    </w:p>
    <w:p w:rsidR="005739A1" w:rsidRPr="005739A1" w:rsidRDefault="005739A1" w:rsidP="00BC4559">
      <w:pPr>
        <w:shd w:val="clear" w:color="auto" w:fill="FFFFFF"/>
        <w:spacing w:before="5" w:after="0" w:line="274" w:lineRule="exact"/>
        <w:ind w:left="14" w:firstLine="538"/>
        <w:jc w:val="both"/>
        <w:rPr>
          <w:rFonts w:ascii="Times New Roman" w:hAnsi="Times New Roman" w:cs="Times New Roman"/>
          <w:sz w:val="24"/>
          <w:szCs w:val="24"/>
        </w:rPr>
      </w:pPr>
      <w:r w:rsidRPr="005739A1">
        <w:rPr>
          <w:rFonts w:ascii="Times New Roman" w:hAnsi="Times New Roman" w:cs="Times New Roman"/>
          <w:sz w:val="24"/>
          <w:szCs w:val="24"/>
        </w:rPr>
        <w:t xml:space="preserve">   Документы, указанные в пункте 2.2. направляются в администрацию поселения на имя Главы, посредством личного обращения заявителя либо по почте  письмом.</w:t>
      </w:r>
    </w:p>
    <w:p w:rsidR="005739A1" w:rsidRPr="005739A1" w:rsidRDefault="005739A1" w:rsidP="00BC4559">
      <w:pPr>
        <w:shd w:val="clear" w:color="auto" w:fill="FFFFFF"/>
        <w:spacing w:after="0" w:line="274" w:lineRule="exact"/>
        <w:ind w:left="10" w:right="34" w:firstLine="538"/>
        <w:jc w:val="both"/>
        <w:rPr>
          <w:rFonts w:ascii="Times New Roman" w:hAnsi="Times New Roman" w:cs="Times New Roman"/>
          <w:sz w:val="24"/>
          <w:szCs w:val="24"/>
        </w:rPr>
      </w:pPr>
      <w:r w:rsidRPr="005739A1">
        <w:rPr>
          <w:rFonts w:ascii="Times New Roman" w:hAnsi="Times New Roman" w:cs="Times New Roman"/>
          <w:sz w:val="24"/>
          <w:szCs w:val="24"/>
        </w:rPr>
        <w:t xml:space="preserve">В случае направления документов по почте, копии документов, приложенных к заявлению,  должны быть нотариально заверены. </w:t>
      </w:r>
    </w:p>
    <w:p w:rsidR="005739A1" w:rsidRPr="005739A1" w:rsidRDefault="005739A1" w:rsidP="00BC4559">
      <w:pPr>
        <w:shd w:val="clear" w:color="auto" w:fill="FFFFFF"/>
        <w:spacing w:after="0" w:line="274" w:lineRule="exact"/>
        <w:ind w:right="38" w:firstLine="538"/>
        <w:jc w:val="both"/>
        <w:rPr>
          <w:rFonts w:ascii="Times New Roman" w:hAnsi="Times New Roman" w:cs="Times New Roman"/>
          <w:sz w:val="24"/>
          <w:szCs w:val="24"/>
        </w:rPr>
      </w:pPr>
      <w:r w:rsidRPr="005739A1">
        <w:rPr>
          <w:rFonts w:ascii="Times New Roman" w:hAnsi="Times New Roman" w:cs="Times New Roman"/>
          <w:sz w:val="24"/>
          <w:szCs w:val="24"/>
        </w:rPr>
        <w:t>Датой обращения и представления документов является день получения и регистрации документов.</w:t>
      </w:r>
    </w:p>
    <w:p w:rsidR="005739A1" w:rsidRPr="005739A1" w:rsidRDefault="005739A1" w:rsidP="00BC4559">
      <w:pPr>
        <w:shd w:val="clear" w:color="auto" w:fill="FFFFFF"/>
        <w:spacing w:after="0" w:line="274" w:lineRule="exact"/>
        <w:ind w:left="5" w:right="34" w:firstLine="538"/>
        <w:jc w:val="both"/>
        <w:rPr>
          <w:rFonts w:ascii="Times New Roman" w:hAnsi="Times New Roman" w:cs="Times New Roman"/>
          <w:sz w:val="24"/>
          <w:szCs w:val="24"/>
        </w:rPr>
      </w:pPr>
      <w:r w:rsidRPr="005739A1">
        <w:rPr>
          <w:rFonts w:ascii="Times New Roman" w:hAnsi="Times New Roman" w:cs="Times New Roman"/>
          <w:sz w:val="24"/>
          <w:szCs w:val="24"/>
        </w:rPr>
        <w:t>Предоставляются оригиналы документов либо их заверенные копии. В случае предоставления копий документов должностное лицо, ответственное за прием документов, самостоятельно заверяет представленные копии при наличии оригиналов документов.</w:t>
      </w:r>
    </w:p>
    <w:p w:rsidR="005739A1" w:rsidRPr="005739A1" w:rsidRDefault="005739A1" w:rsidP="00BC4559">
      <w:pPr>
        <w:spacing w:after="0"/>
        <w:jc w:val="both"/>
        <w:rPr>
          <w:rFonts w:ascii="Times New Roman" w:hAnsi="Times New Roman" w:cs="Times New Roman"/>
          <w:b/>
          <w:sz w:val="24"/>
          <w:szCs w:val="24"/>
        </w:rPr>
      </w:pPr>
    </w:p>
    <w:p w:rsidR="005739A1" w:rsidRPr="005739A1" w:rsidRDefault="005739A1" w:rsidP="00BC4559">
      <w:pPr>
        <w:spacing w:after="0"/>
        <w:jc w:val="both"/>
        <w:rPr>
          <w:rFonts w:ascii="Times New Roman" w:hAnsi="Times New Roman" w:cs="Times New Roman"/>
          <w:b/>
          <w:sz w:val="24"/>
          <w:szCs w:val="24"/>
        </w:rPr>
      </w:pPr>
      <w:r w:rsidRPr="005739A1">
        <w:rPr>
          <w:rFonts w:ascii="Times New Roman" w:hAnsi="Times New Roman" w:cs="Times New Roman"/>
          <w:b/>
          <w:sz w:val="24"/>
          <w:szCs w:val="24"/>
        </w:rPr>
        <w:t>2.4. Сроки предоставления муниципальной услуги.</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Общий срок предоставления муниципальной услуги составляет не более 30 дней со дня регистрации обращения (запроса) заявителя. Предоставление муниципальной услуги  складывается из следующих сроков:</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xml:space="preserve">- прием и регистрация обращения (запроса) от заявителя и анализ тематики обращения – в течение 1  дня </w:t>
      </w:r>
      <w:proofErr w:type="gramStart"/>
      <w:r w:rsidRPr="005739A1">
        <w:rPr>
          <w:rFonts w:ascii="Times New Roman" w:hAnsi="Times New Roman" w:cs="Times New Roman"/>
          <w:sz w:val="24"/>
          <w:szCs w:val="24"/>
        </w:rPr>
        <w:t>с даты  регистрации</w:t>
      </w:r>
      <w:proofErr w:type="gramEnd"/>
      <w:r w:rsidRPr="005739A1">
        <w:rPr>
          <w:rFonts w:ascii="Times New Roman" w:hAnsi="Times New Roman" w:cs="Times New Roman"/>
          <w:sz w:val="24"/>
          <w:szCs w:val="24"/>
        </w:rPr>
        <w:t xml:space="preserve"> обращения;</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поиск испрашиваемых документов, подготовка ответа: составление архивной справки, архивной копии, архивной выписки, оформление заверенной архивной копии - не более 25  дней со дня регистрации обращения;</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выдача или направление ответа заявителю -  в течение 4 дней с момента исполнения запроса;</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 xml:space="preserve">При поступлении обращений (запросов), которые не могут быть исполнены без предоставления дополнительных сведений или уточнений, специалист ответственный за ведение архива  в 10-дневный срок, </w:t>
      </w:r>
      <w:proofErr w:type="gramStart"/>
      <w:r w:rsidRPr="005739A1">
        <w:rPr>
          <w:rFonts w:ascii="Times New Roman" w:hAnsi="Times New Roman" w:cs="Times New Roman"/>
          <w:sz w:val="24"/>
          <w:szCs w:val="24"/>
        </w:rPr>
        <w:t>с даты регистрации</w:t>
      </w:r>
      <w:proofErr w:type="gramEnd"/>
      <w:r w:rsidRPr="005739A1">
        <w:rPr>
          <w:rFonts w:ascii="Times New Roman" w:hAnsi="Times New Roman" w:cs="Times New Roman"/>
          <w:sz w:val="24"/>
          <w:szCs w:val="24"/>
        </w:rPr>
        <w:t xml:space="preserve"> заявления, запрашивает автора обращения (запроса) об уточнении и дополнении запроса необходимыми для его исполнения сведениями.</w:t>
      </w:r>
    </w:p>
    <w:p w:rsidR="005739A1" w:rsidRPr="005739A1" w:rsidRDefault="005739A1" w:rsidP="00BC4559">
      <w:pPr>
        <w:spacing w:after="0"/>
        <w:jc w:val="both"/>
        <w:rPr>
          <w:rFonts w:ascii="Times New Roman" w:hAnsi="Times New Roman" w:cs="Times New Roman"/>
          <w:b/>
          <w:sz w:val="24"/>
          <w:szCs w:val="24"/>
        </w:rPr>
      </w:pPr>
    </w:p>
    <w:p w:rsidR="005739A1" w:rsidRPr="005739A1" w:rsidRDefault="005739A1" w:rsidP="005739A1">
      <w:pPr>
        <w:jc w:val="both"/>
        <w:rPr>
          <w:rFonts w:ascii="Times New Roman" w:hAnsi="Times New Roman" w:cs="Times New Roman"/>
          <w:b/>
          <w:sz w:val="24"/>
          <w:szCs w:val="24"/>
        </w:rPr>
      </w:pPr>
      <w:r w:rsidRPr="005739A1">
        <w:rPr>
          <w:rFonts w:ascii="Times New Roman" w:hAnsi="Times New Roman" w:cs="Times New Roman"/>
          <w:b/>
          <w:sz w:val="24"/>
          <w:szCs w:val="24"/>
        </w:rPr>
        <w:t>2.5. Основания для отказа в предоставлении муниципальной услуги.</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 xml:space="preserve"> Отсутствие в обращении (запросе) необходимых сведений для проведения поисковой работы по документам  архива.</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 xml:space="preserve"> Отсутствие у заявителя документально подтвержденных прав на получение сведений, содержащих государственную тайну и конфиденциальную информацию.</w:t>
      </w:r>
      <w:r w:rsidRPr="005739A1">
        <w:rPr>
          <w:rFonts w:ascii="Times New Roman" w:hAnsi="Times New Roman" w:cs="Times New Roman"/>
          <w:sz w:val="24"/>
          <w:szCs w:val="24"/>
        </w:rPr>
        <w:tab/>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 xml:space="preserve">  В обращении (запросе), не содержится  наименование юридического лица (для гражданина - фамилии, имени, отчества) и почтового адреса заявителя.</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 xml:space="preserve">  Обращения (запросы) не поддаются прочтению.</w:t>
      </w:r>
    </w:p>
    <w:p w:rsidR="00882EDD"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w:t>
      </w:r>
    </w:p>
    <w:p w:rsidR="00882EDD" w:rsidRDefault="00882EDD" w:rsidP="00BC4559">
      <w:pPr>
        <w:spacing w:after="0"/>
        <w:jc w:val="both"/>
        <w:rPr>
          <w:rFonts w:ascii="Times New Roman" w:hAnsi="Times New Roman" w:cs="Times New Roman"/>
          <w:sz w:val="24"/>
          <w:szCs w:val="24"/>
        </w:rPr>
      </w:pPr>
    </w:p>
    <w:p w:rsidR="005739A1" w:rsidRPr="005739A1" w:rsidRDefault="005739A1" w:rsidP="00882EDD">
      <w:pPr>
        <w:spacing w:after="0"/>
        <w:ind w:firstLine="567"/>
        <w:jc w:val="both"/>
        <w:rPr>
          <w:rFonts w:ascii="Times New Roman" w:hAnsi="Times New Roman" w:cs="Times New Roman"/>
          <w:sz w:val="24"/>
          <w:szCs w:val="24"/>
        </w:rPr>
      </w:pPr>
      <w:r w:rsidRPr="005739A1">
        <w:rPr>
          <w:rFonts w:ascii="Times New Roman" w:hAnsi="Times New Roman" w:cs="Times New Roman"/>
          <w:sz w:val="24"/>
          <w:szCs w:val="24"/>
        </w:rPr>
        <w:t>В случае устранения нарушений, указанных в пункте 2.5., заявитель вправе обратиться повторно за предоставлением муниципальной услуги.</w:t>
      </w:r>
    </w:p>
    <w:p w:rsidR="005739A1" w:rsidRPr="005739A1" w:rsidRDefault="005739A1" w:rsidP="00BC4559">
      <w:pPr>
        <w:spacing w:after="0"/>
        <w:jc w:val="both"/>
        <w:rPr>
          <w:rFonts w:ascii="Times New Roman" w:hAnsi="Times New Roman" w:cs="Times New Roman"/>
          <w:sz w:val="24"/>
          <w:szCs w:val="24"/>
        </w:rPr>
      </w:pP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b/>
          <w:bCs/>
          <w:sz w:val="24"/>
          <w:szCs w:val="24"/>
        </w:rPr>
        <w:t>2.6. Требования к местам предоставления муниципальной услуги</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xml:space="preserve">Прием заявителей для предоставления муниципальной услуги осуществляется согласно графику приема граждан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w:t>
      </w:r>
      <w:r w:rsidRPr="005739A1">
        <w:rPr>
          <w:rFonts w:ascii="Times New Roman" w:hAnsi="Times New Roman" w:cs="Times New Roman"/>
          <w:sz w:val="24"/>
          <w:szCs w:val="24"/>
        </w:rPr>
        <w:tab/>
        <w:t xml:space="preserve">Помещения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должны содержать места для информирования, ожидания и приема заявителей. Должны соответствовать санитарно – эпидемиологическим правилам и нормативам. </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xml:space="preserve"> Место для приема заявителей должно быть снабжено стулом, иметь место для написания и размещения документов, заявлений.</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Место ожидания для заявителя  располагается в кабинете администрации, оборудованное стульями, столами, канцелярскими принадлежностями (бумага, ручки, карандаши)   для возможности оформления заявления.</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Рабочее место специалиста, ответственного за предоставление муниципальной услуги, оборудуется компьютером и оргтехникой.</w:t>
      </w:r>
    </w:p>
    <w:p w:rsidR="005739A1" w:rsidRPr="005739A1" w:rsidRDefault="005739A1" w:rsidP="00BC4559">
      <w:pPr>
        <w:spacing w:after="0"/>
        <w:rPr>
          <w:rFonts w:ascii="Times New Roman" w:hAnsi="Times New Roman" w:cs="Times New Roman"/>
          <w:sz w:val="24"/>
          <w:szCs w:val="24"/>
        </w:rPr>
      </w:pPr>
      <w:r w:rsidRPr="005739A1">
        <w:rPr>
          <w:rFonts w:ascii="Times New Roman" w:hAnsi="Times New Roman" w:cs="Times New Roman"/>
          <w:sz w:val="24"/>
          <w:szCs w:val="24"/>
        </w:rPr>
        <w:t xml:space="preserve">                             </w:t>
      </w:r>
    </w:p>
    <w:p w:rsidR="005739A1" w:rsidRPr="005739A1" w:rsidRDefault="005739A1" w:rsidP="00BC4559">
      <w:pPr>
        <w:spacing w:after="0"/>
        <w:jc w:val="center"/>
        <w:rPr>
          <w:rFonts w:ascii="Times New Roman" w:hAnsi="Times New Roman" w:cs="Times New Roman"/>
          <w:b/>
          <w:sz w:val="24"/>
          <w:szCs w:val="24"/>
        </w:rPr>
      </w:pPr>
      <w:r w:rsidRPr="005739A1">
        <w:rPr>
          <w:rFonts w:ascii="Times New Roman" w:hAnsi="Times New Roman" w:cs="Times New Roman"/>
          <w:b/>
          <w:sz w:val="24"/>
          <w:szCs w:val="24"/>
        </w:rPr>
        <w:t>3. Административные процедуры.</w:t>
      </w:r>
    </w:p>
    <w:p w:rsidR="005739A1" w:rsidRPr="005739A1" w:rsidRDefault="005739A1" w:rsidP="005739A1">
      <w:pPr>
        <w:keepNext/>
        <w:widowControl w:val="0"/>
        <w:autoSpaceDE w:val="0"/>
        <w:autoSpaceDN w:val="0"/>
        <w:adjustRightInd w:val="0"/>
        <w:spacing w:before="120" w:after="120"/>
        <w:jc w:val="both"/>
        <w:rPr>
          <w:rFonts w:ascii="Times New Roman" w:hAnsi="Times New Roman" w:cs="Times New Roman"/>
          <w:b/>
          <w:bCs/>
          <w:sz w:val="24"/>
          <w:szCs w:val="24"/>
        </w:rPr>
      </w:pPr>
      <w:r w:rsidRPr="005739A1">
        <w:rPr>
          <w:rFonts w:ascii="Times New Roman" w:hAnsi="Times New Roman" w:cs="Times New Roman"/>
          <w:b/>
          <w:bCs/>
          <w:sz w:val="24"/>
          <w:szCs w:val="24"/>
        </w:rPr>
        <w:t>3.1. Последовательность административных действий (процедур)</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Предоставление муниципальной услуги включает в себя выполнение  следующих административных процедур:</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прием и регистрация обращений (запроса) заявителей);</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поиск испрашиваемых документов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 подготовка и выдача  ответов заявителям.</w:t>
      </w:r>
    </w:p>
    <w:p w:rsidR="005739A1" w:rsidRPr="005739A1" w:rsidRDefault="005739A1" w:rsidP="00BC4559">
      <w:pPr>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5739A1" w:rsidRPr="005739A1" w:rsidRDefault="005739A1" w:rsidP="00BC4559">
      <w:pPr>
        <w:spacing w:after="0"/>
        <w:jc w:val="both"/>
        <w:rPr>
          <w:rFonts w:ascii="Times New Roman" w:hAnsi="Times New Roman" w:cs="Times New Roman"/>
          <w:sz w:val="24"/>
          <w:szCs w:val="24"/>
        </w:rPr>
      </w:pPr>
    </w:p>
    <w:p w:rsidR="005739A1" w:rsidRPr="005739A1" w:rsidRDefault="005739A1" w:rsidP="005739A1">
      <w:pPr>
        <w:jc w:val="both"/>
        <w:rPr>
          <w:rFonts w:ascii="Times New Roman" w:hAnsi="Times New Roman" w:cs="Times New Roman"/>
          <w:b/>
          <w:sz w:val="24"/>
          <w:szCs w:val="24"/>
        </w:rPr>
      </w:pPr>
      <w:r w:rsidRPr="005739A1">
        <w:rPr>
          <w:rFonts w:ascii="Times New Roman" w:hAnsi="Times New Roman" w:cs="Times New Roman"/>
          <w:b/>
          <w:sz w:val="24"/>
          <w:szCs w:val="24"/>
        </w:rPr>
        <w:t>3.2. Прием и регистрация обращений (запросов) заявителей:</w:t>
      </w:r>
    </w:p>
    <w:p w:rsidR="005739A1" w:rsidRPr="005739A1" w:rsidRDefault="005739A1" w:rsidP="00BC4559">
      <w:pPr>
        <w:spacing w:after="0"/>
        <w:jc w:val="both"/>
        <w:rPr>
          <w:rFonts w:ascii="Times New Roman" w:hAnsi="Times New Roman" w:cs="Times New Roman"/>
          <w:i/>
          <w:sz w:val="24"/>
          <w:szCs w:val="24"/>
        </w:rPr>
      </w:pPr>
      <w:r w:rsidRPr="005739A1">
        <w:rPr>
          <w:rFonts w:ascii="Times New Roman" w:hAnsi="Times New Roman" w:cs="Times New Roman"/>
          <w:sz w:val="24"/>
          <w:szCs w:val="24"/>
        </w:rPr>
        <w:t xml:space="preserve">         Основанием  для приема обращений (запросов) для предоставления муниципальной услуги и регистрации служит</w:t>
      </w:r>
      <w:r w:rsidRPr="005739A1">
        <w:rPr>
          <w:rFonts w:ascii="Times New Roman" w:hAnsi="Times New Roman" w:cs="Times New Roman"/>
          <w:i/>
          <w:sz w:val="24"/>
          <w:szCs w:val="24"/>
        </w:rPr>
        <w:t xml:space="preserve"> </w:t>
      </w:r>
      <w:r w:rsidRPr="005739A1">
        <w:rPr>
          <w:rFonts w:ascii="Times New Roman" w:hAnsi="Times New Roman" w:cs="Times New Roman"/>
          <w:sz w:val="24"/>
          <w:szCs w:val="24"/>
        </w:rPr>
        <w:t>личное обращение заявителя, либо поступление обращения (запроса) по почте (приложение № 1).</w:t>
      </w:r>
    </w:p>
    <w:p w:rsidR="005739A1" w:rsidRPr="005739A1" w:rsidRDefault="005739A1" w:rsidP="00BC4559">
      <w:pPr>
        <w:widowControl w:val="0"/>
        <w:autoSpaceDE w:val="0"/>
        <w:autoSpaceDN w:val="0"/>
        <w:adjustRightInd w:val="0"/>
        <w:spacing w:after="0"/>
        <w:ind w:firstLine="708"/>
        <w:jc w:val="both"/>
        <w:rPr>
          <w:rFonts w:ascii="Times New Roman" w:hAnsi="Times New Roman" w:cs="Times New Roman"/>
          <w:sz w:val="24"/>
          <w:szCs w:val="24"/>
        </w:rPr>
      </w:pPr>
      <w:r w:rsidRPr="005739A1">
        <w:rPr>
          <w:rFonts w:ascii="Times New Roman" w:hAnsi="Times New Roman" w:cs="Times New Roman"/>
          <w:sz w:val="24"/>
          <w:szCs w:val="24"/>
        </w:rPr>
        <w:t xml:space="preserve">Специалист администрации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ответственный за ведение архива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Pr="005739A1">
        <w:rPr>
          <w:rFonts w:ascii="Times New Roman" w:hAnsi="Times New Roman" w:cs="Times New Roman"/>
          <w:sz w:val="24"/>
          <w:szCs w:val="24"/>
        </w:rPr>
        <w:t xml:space="preserve"> сельского поселения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удостоверяет личность заявителя (при личном обращении заявителя);</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принимает    обращение (запрос);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регистрирует обращение (запрос)  в журнале регистрации «Обращений граждан».</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Результатом  исполнения административной процедуры</w:t>
      </w:r>
      <w:r w:rsidRPr="005739A1">
        <w:rPr>
          <w:rFonts w:ascii="Times New Roman" w:hAnsi="Times New Roman" w:cs="Times New Roman"/>
          <w:i/>
          <w:sz w:val="24"/>
          <w:szCs w:val="24"/>
        </w:rPr>
        <w:t xml:space="preserve"> </w:t>
      </w:r>
      <w:r w:rsidRPr="005739A1">
        <w:rPr>
          <w:rFonts w:ascii="Times New Roman" w:hAnsi="Times New Roman" w:cs="Times New Roman"/>
          <w:sz w:val="24"/>
          <w:szCs w:val="24"/>
        </w:rPr>
        <w:t>является регистрация обращения (запроса).</w:t>
      </w:r>
    </w:p>
    <w:p w:rsidR="005739A1" w:rsidRPr="005739A1" w:rsidRDefault="005739A1" w:rsidP="00BC4559">
      <w:pPr>
        <w:spacing w:after="0"/>
        <w:jc w:val="both"/>
        <w:rPr>
          <w:rFonts w:ascii="Times New Roman" w:hAnsi="Times New Roman" w:cs="Times New Roman"/>
          <w:sz w:val="24"/>
          <w:szCs w:val="24"/>
        </w:rPr>
      </w:pPr>
    </w:p>
    <w:p w:rsidR="005739A1" w:rsidRPr="005739A1" w:rsidRDefault="005739A1" w:rsidP="005739A1">
      <w:pPr>
        <w:jc w:val="both"/>
        <w:rPr>
          <w:rFonts w:ascii="Times New Roman" w:hAnsi="Times New Roman" w:cs="Times New Roman"/>
          <w:b/>
          <w:sz w:val="24"/>
          <w:szCs w:val="24"/>
        </w:rPr>
      </w:pPr>
      <w:r w:rsidRPr="005739A1">
        <w:rPr>
          <w:rFonts w:ascii="Times New Roman" w:hAnsi="Times New Roman" w:cs="Times New Roman"/>
          <w:b/>
          <w:sz w:val="24"/>
          <w:szCs w:val="24"/>
        </w:rPr>
        <w:t xml:space="preserve"> 3.3.Поиск испрашиваемых документов, подготовка ответа</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b/>
          <w:sz w:val="24"/>
          <w:szCs w:val="24"/>
        </w:rPr>
        <w:tab/>
        <w:t xml:space="preserve"> </w:t>
      </w:r>
      <w:r w:rsidRPr="005739A1">
        <w:rPr>
          <w:rFonts w:ascii="Times New Roman" w:hAnsi="Times New Roman" w:cs="Times New Roman"/>
          <w:sz w:val="24"/>
          <w:szCs w:val="24"/>
        </w:rPr>
        <w:t xml:space="preserve">Срок исполнения данной административной процедуры  составляет не более </w:t>
      </w:r>
      <w:r w:rsidRPr="005739A1">
        <w:rPr>
          <w:rFonts w:ascii="Times New Roman" w:hAnsi="Times New Roman" w:cs="Times New Roman"/>
          <w:b/>
          <w:sz w:val="24"/>
          <w:szCs w:val="24"/>
        </w:rPr>
        <w:t xml:space="preserve">25  </w:t>
      </w:r>
      <w:r w:rsidRPr="005739A1">
        <w:rPr>
          <w:rFonts w:ascii="Times New Roman" w:hAnsi="Times New Roman" w:cs="Times New Roman"/>
          <w:sz w:val="24"/>
          <w:szCs w:val="24"/>
        </w:rPr>
        <w:t xml:space="preserve">календарных </w:t>
      </w:r>
      <w:r w:rsidRPr="005739A1">
        <w:rPr>
          <w:rFonts w:ascii="Times New Roman" w:hAnsi="Times New Roman" w:cs="Times New Roman"/>
          <w:b/>
          <w:sz w:val="24"/>
          <w:szCs w:val="24"/>
        </w:rPr>
        <w:t xml:space="preserve"> </w:t>
      </w:r>
      <w:r w:rsidRPr="005739A1">
        <w:rPr>
          <w:rFonts w:ascii="Times New Roman" w:hAnsi="Times New Roman" w:cs="Times New Roman"/>
          <w:sz w:val="24"/>
          <w:szCs w:val="24"/>
        </w:rPr>
        <w:t>дней со дня регистрации обращения.</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Специалист, ответственный за предоставление муниципальной услуги:</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проводит просмотр и изучение карточек, листов архивных фондов, научно-справочного аппарата к документам архивных фондов, описей дел для выявления запрашиваемых сведений;  </w:t>
      </w:r>
      <w:r w:rsidRPr="005739A1">
        <w:rPr>
          <w:rFonts w:ascii="Times New Roman" w:hAnsi="Times New Roman" w:cs="Times New Roman"/>
          <w:sz w:val="24"/>
          <w:szCs w:val="24"/>
        </w:rPr>
        <w:tab/>
        <w:t xml:space="preserve">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lastRenderedPageBreak/>
        <w:t>- определяет наличие и местонахождение архивных документов, необходимых для исполнения обращения (запроса);</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В случае наличия запрашиваемой информации в архиве, специалист, ответственный за предоставление  муниципальной услуги:</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xml:space="preserve">-  готовит архивную справку, архивную выписку, архивную копию;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В случае отсутствия запрашиваемой информации в архиве, специалист ответственный за предоставление муниципальной услуги:</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готовит уведомление об отсутствии запрашиваемых сведений заявителю, при необходимости, дает рекомендации по их дальнейшему поиску;</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 дает мотивированный отказ автору обращения (запроса) в получении запрашиваемых сведений при отсутствии у него права на их получение и разъясняет его дальнейшие действия.</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В случае оснований, указанных в пункте 2.5., специалист ответственный за предоставление муниципальной услуги заявителю направляет письмо с объяснением этих причин.</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sz w:val="24"/>
          <w:szCs w:val="24"/>
        </w:rPr>
        <w:tab/>
        <w:t>Результатом  анализа обращения (запроса) является подготовка  архивных справок, архивных копий, архивных выписок, уведомлений об отсутствии запрашиваемых сведений.</w:t>
      </w:r>
    </w:p>
    <w:p w:rsidR="005739A1" w:rsidRPr="005739A1" w:rsidRDefault="005739A1" w:rsidP="00BC4559">
      <w:pPr>
        <w:spacing w:after="0"/>
        <w:jc w:val="both"/>
        <w:rPr>
          <w:rFonts w:ascii="Times New Roman" w:hAnsi="Times New Roman" w:cs="Times New Roman"/>
          <w:sz w:val="24"/>
          <w:szCs w:val="24"/>
        </w:rPr>
      </w:pPr>
    </w:p>
    <w:p w:rsidR="005739A1" w:rsidRDefault="005739A1" w:rsidP="00BC4559">
      <w:pPr>
        <w:spacing w:after="0"/>
        <w:jc w:val="both"/>
        <w:rPr>
          <w:rFonts w:ascii="Times New Roman" w:hAnsi="Times New Roman" w:cs="Times New Roman"/>
          <w:b/>
          <w:sz w:val="24"/>
          <w:szCs w:val="24"/>
        </w:rPr>
      </w:pPr>
      <w:r w:rsidRPr="005739A1">
        <w:rPr>
          <w:rFonts w:ascii="Times New Roman" w:hAnsi="Times New Roman" w:cs="Times New Roman"/>
          <w:sz w:val="24"/>
          <w:szCs w:val="24"/>
        </w:rPr>
        <w:t xml:space="preserve"> </w:t>
      </w:r>
      <w:r w:rsidRPr="005739A1">
        <w:rPr>
          <w:rFonts w:ascii="Times New Roman" w:hAnsi="Times New Roman" w:cs="Times New Roman"/>
          <w:b/>
          <w:sz w:val="24"/>
          <w:szCs w:val="24"/>
        </w:rPr>
        <w:t>3.4.</w:t>
      </w:r>
      <w:r w:rsidRPr="005739A1">
        <w:rPr>
          <w:rFonts w:ascii="Times New Roman" w:hAnsi="Times New Roman" w:cs="Times New Roman"/>
          <w:sz w:val="24"/>
          <w:szCs w:val="24"/>
        </w:rPr>
        <w:t xml:space="preserve"> </w:t>
      </w:r>
      <w:r w:rsidRPr="005739A1">
        <w:rPr>
          <w:rFonts w:ascii="Times New Roman" w:hAnsi="Times New Roman" w:cs="Times New Roman"/>
          <w:b/>
          <w:sz w:val="24"/>
          <w:szCs w:val="24"/>
        </w:rPr>
        <w:t>Выдача архивных справок, архивных копий, архивных выписок, уведомлений об отсутствии запрашиваемых сведений заявителю.</w:t>
      </w:r>
    </w:p>
    <w:p w:rsidR="00882EDD" w:rsidRPr="005739A1" w:rsidRDefault="00882EDD" w:rsidP="00BC4559">
      <w:pPr>
        <w:spacing w:after="0"/>
        <w:jc w:val="both"/>
        <w:rPr>
          <w:rFonts w:ascii="Times New Roman" w:hAnsi="Times New Roman" w:cs="Times New Roman"/>
          <w:b/>
          <w:sz w:val="24"/>
          <w:szCs w:val="24"/>
        </w:rPr>
      </w:pPr>
    </w:p>
    <w:p w:rsidR="005739A1" w:rsidRPr="005739A1" w:rsidRDefault="005739A1" w:rsidP="00BC4559">
      <w:pPr>
        <w:widowControl w:val="0"/>
        <w:autoSpaceDE w:val="0"/>
        <w:autoSpaceDN w:val="0"/>
        <w:adjustRightInd w:val="0"/>
        <w:spacing w:after="0"/>
        <w:ind w:firstLine="708"/>
        <w:jc w:val="both"/>
        <w:rPr>
          <w:rFonts w:ascii="Times New Roman" w:hAnsi="Times New Roman" w:cs="Times New Roman"/>
          <w:color w:val="000000"/>
          <w:sz w:val="24"/>
          <w:szCs w:val="24"/>
        </w:rPr>
      </w:pPr>
      <w:r w:rsidRPr="005739A1">
        <w:rPr>
          <w:rFonts w:ascii="Times New Roman" w:hAnsi="Times New Roman" w:cs="Times New Roman"/>
          <w:color w:val="000000"/>
          <w:sz w:val="24"/>
          <w:szCs w:val="24"/>
        </w:rPr>
        <w:t>Специалист, ответственный за предоставление муниципальной услуги:</w:t>
      </w:r>
    </w:p>
    <w:p w:rsidR="005739A1" w:rsidRPr="005739A1" w:rsidRDefault="005739A1" w:rsidP="00BC4559">
      <w:pPr>
        <w:widowControl w:val="0"/>
        <w:autoSpaceDE w:val="0"/>
        <w:autoSpaceDN w:val="0"/>
        <w:adjustRightInd w:val="0"/>
        <w:spacing w:after="0"/>
        <w:jc w:val="both"/>
        <w:rPr>
          <w:rFonts w:ascii="Times New Roman" w:hAnsi="Times New Roman" w:cs="Times New Roman"/>
          <w:color w:val="000000"/>
          <w:sz w:val="24"/>
          <w:szCs w:val="24"/>
        </w:rPr>
      </w:pPr>
      <w:r w:rsidRPr="005739A1">
        <w:rPr>
          <w:rFonts w:ascii="Times New Roman" w:hAnsi="Times New Roman" w:cs="Times New Roman"/>
          <w:color w:val="000000"/>
          <w:sz w:val="24"/>
          <w:szCs w:val="24"/>
        </w:rPr>
        <w:t>-обеспечивает возможность выдачи документов лично заявителю;</w:t>
      </w:r>
    </w:p>
    <w:p w:rsidR="005739A1" w:rsidRPr="005739A1" w:rsidRDefault="005739A1" w:rsidP="00BC4559">
      <w:pPr>
        <w:widowControl w:val="0"/>
        <w:autoSpaceDE w:val="0"/>
        <w:autoSpaceDN w:val="0"/>
        <w:adjustRightInd w:val="0"/>
        <w:spacing w:after="0"/>
        <w:jc w:val="both"/>
        <w:rPr>
          <w:rFonts w:ascii="Times New Roman" w:hAnsi="Times New Roman" w:cs="Times New Roman"/>
          <w:color w:val="000000"/>
          <w:sz w:val="24"/>
          <w:szCs w:val="24"/>
        </w:rPr>
      </w:pPr>
      <w:r w:rsidRPr="005739A1">
        <w:rPr>
          <w:rFonts w:ascii="Times New Roman" w:hAnsi="Times New Roman" w:cs="Times New Roman"/>
          <w:color w:val="000000"/>
          <w:sz w:val="24"/>
          <w:szCs w:val="24"/>
        </w:rPr>
        <w:t>- извещает заявителя о времени получения документов.</w:t>
      </w:r>
    </w:p>
    <w:p w:rsidR="005739A1" w:rsidRPr="005739A1" w:rsidRDefault="005739A1" w:rsidP="00BC4559">
      <w:pPr>
        <w:spacing w:after="0"/>
        <w:ind w:firstLine="708"/>
        <w:jc w:val="both"/>
        <w:rPr>
          <w:rFonts w:ascii="Times New Roman" w:hAnsi="Times New Roman" w:cs="Times New Roman"/>
          <w:color w:val="000000"/>
          <w:sz w:val="24"/>
          <w:szCs w:val="24"/>
        </w:rPr>
      </w:pPr>
      <w:r w:rsidRPr="005739A1">
        <w:rPr>
          <w:rFonts w:ascii="Times New Roman" w:hAnsi="Times New Roman" w:cs="Times New Roman"/>
          <w:sz w:val="24"/>
          <w:szCs w:val="24"/>
        </w:rPr>
        <w:t>Готовые документы на обращение (запрос) выдаются заявителю лично либо направляются по почте.</w:t>
      </w:r>
    </w:p>
    <w:p w:rsidR="005739A1" w:rsidRPr="005739A1" w:rsidRDefault="005739A1" w:rsidP="00BC4559">
      <w:pPr>
        <w:widowControl w:val="0"/>
        <w:tabs>
          <w:tab w:val="left" w:pos="0"/>
        </w:tabs>
        <w:autoSpaceDE w:val="0"/>
        <w:autoSpaceDN w:val="0"/>
        <w:adjustRightInd w:val="0"/>
        <w:spacing w:after="0"/>
        <w:jc w:val="both"/>
        <w:rPr>
          <w:rFonts w:ascii="Times New Roman" w:hAnsi="Times New Roman" w:cs="Times New Roman"/>
          <w:color w:val="000000"/>
          <w:sz w:val="24"/>
          <w:szCs w:val="24"/>
        </w:rPr>
      </w:pPr>
      <w:r w:rsidRPr="005739A1">
        <w:rPr>
          <w:rFonts w:ascii="Times New Roman" w:hAnsi="Times New Roman" w:cs="Times New Roman"/>
          <w:color w:val="000000"/>
          <w:sz w:val="24"/>
          <w:szCs w:val="24"/>
        </w:rPr>
        <w:tab/>
        <w:t>В случае отсутствия возможности выдачи документов лично заявителю специалист администрации, ответственный за предоставление муниципальной услуги направляет сопроводительное письмо с приложением документов или уведомления об отсутствии запрашиваемых сведений заявителю по указанному в заявлении почтовому адресу.</w:t>
      </w:r>
    </w:p>
    <w:p w:rsidR="005739A1" w:rsidRPr="005739A1" w:rsidRDefault="005739A1" w:rsidP="00BC4559">
      <w:pPr>
        <w:tabs>
          <w:tab w:val="left" w:pos="0"/>
        </w:tabs>
        <w:spacing w:after="0"/>
        <w:jc w:val="both"/>
        <w:rPr>
          <w:rFonts w:ascii="Times New Roman" w:hAnsi="Times New Roman" w:cs="Times New Roman"/>
          <w:sz w:val="24"/>
          <w:szCs w:val="24"/>
        </w:rPr>
      </w:pPr>
      <w:r w:rsidRPr="005739A1">
        <w:rPr>
          <w:rFonts w:ascii="Times New Roman" w:hAnsi="Times New Roman" w:cs="Times New Roman"/>
          <w:sz w:val="24"/>
          <w:szCs w:val="24"/>
        </w:rPr>
        <w:tab/>
        <w:t>В случае если запрос не может быть исполнен, заявителю направляется письмо с объяснением этих причин: отсутствие запрашиваемых сведений, необходимость представления дополнительных сведений для исполнения запроса и т.д. При этом заявителю могут быть даны рекомендации о местах хранения документов, необходимых для исполнения запроса, адреса соответствующих государственных, муниципальных и ведомственных архивов.</w:t>
      </w:r>
    </w:p>
    <w:p w:rsidR="005739A1" w:rsidRPr="005739A1" w:rsidRDefault="005739A1" w:rsidP="00BC4559">
      <w:pPr>
        <w:tabs>
          <w:tab w:val="left" w:pos="0"/>
        </w:tabs>
        <w:spacing w:after="0"/>
        <w:jc w:val="both"/>
        <w:rPr>
          <w:rFonts w:ascii="Times New Roman" w:hAnsi="Times New Roman" w:cs="Times New Roman"/>
          <w:sz w:val="24"/>
          <w:szCs w:val="24"/>
        </w:rPr>
      </w:pPr>
      <w:r w:rsidRPr="005739A1">
        <w:rPr>
          <w:rFonts w:ascii="Times New Roman" w:hAnsi="Times New Roman" w:cs="Times New Roman"/>
          <w:sz w:val="24"/>
          <w:szCs w:val="24"/>
        </w:rPr>
        <w:tab/>
        <w:t>Результатом исполнения административной процедуры является выдача, направление по почте  заявителю архивной справки, архивной копии, архивной выписки, уведомления об отсутствии запрашиваемых сведений.</w:t>
      </w:r>
    </w:p>
    <w:p w:rsidR="005739A1" w:rsidRPr="005739A1" w:rsidRDefault="005739A1" w:rsidP="00BC4559">
      <w:pPr>
        <w:tabs>
          <w:tab w:val="left" w:pos="0"/>
        </w:tabs>
        <w:spacing w:after="0"/>
        <w:jc w:val="both"/>
        <w:rPr>
          <w:rFonts w:ascii="Times New Roman" w:hAnsi="Times New Roman" w:cs="Times New Roman"/>
          <w:sz w:val="24"/>
          <w:szCs w:val="24"/>
        </w:rPr>
      </w:pPr>
    </w:p>
    <w:p w:rsidR="005739A1" w:rsidRPr="005739A1" w:rsidRDefault="005739A1" w:rsidP="00BC4559">
      <w:pPr>
        <w:spacing w:after="0"/>
        <w:jc w:val="center"/>
        <w:rPr>
          <w:rFonts w:ascii="Times New Roman" w:hAnsi="Times New Roman" w:cs="Times New Roman"/>
          <w:b/>
          <w:sz w:val="24"/>
          <w:szCs w:val="24"/>
        </w:rPr>
      </w:pPr>
      <w:r w:rsidRPr="005739A1">
        <w:rPr>
          <w:rFonts w:ascii="Times New Roman" w:hAnsi="Times New Roman" w:cs="Times New Roman"/>
          <w:b/>
          <w:sz w:val="24"/>
          <w:szCs w:val="24"/>
        </w:rPr>
        <w:t xml:space="preserve">4. Порядок и формы </w:t>
      </w:r>
      <w:proofErr w:type="gramStart"/>
      <w:r w:rsidRPr="005739A1">
        <w:rPr>
          <w:rFonts w:ascii="Times New Roman" w:hAnsi="Times New Roman" w:cs="Times New Roman"/>
          <w:b/>
          <w:sz w:val="24"/>
          <w:szCs w:val="24"/>
        </w:rPr>
        <w:t>контроля за</w:t>
      </w:r>
      <w:proofErr w:type="gramEnd"/>
      <w:r w:rsidRPr="005739A1">
        <w:rPr>
          <w:rFonts w:ascii="Times New Roman" w:hAnsi="Times New Roman" w:cs="Times New Roman"/>
          <w:b/>
          <w:sz w:val="24"/>
          <w:szCs w:val="24"/>
        </w:rPr>
        <w:t xml:space="preserve"> предоставлением</w:t>
      </w:r>
    </w:p>
    <w:p w:rsidR="005739A1" w:rsidRPr="005739A1" w:rsidRDefault="005739A1" w:rsidP="00BC4559">
      <w:pPr>
        <w:spacing w:after="0"/>
        <w:jc w:val="center"/>
        <w:rPr>
          <w:rFonts w:ascii="Times New Roman" w:hAnsi="Times New Roman" w:cs="Times New Roman"/>
          <w:b/>
          <w:sz w:val="24"/>
          <w:szCs w:val="24"/>
        </w:rPr>
      </w:pPr>
      <w:r w:rsidRPr="005739A1">
        <w:rPr>
          <w:rFonts w:ascii="Times New Roman" w:hAnsi="Times New Roman" w:cs="Times New Roman"/>
          <w:b/>
          <w:sz w:val="24"/>
          <w:szCs w:val="24"/>
        </w:rPr>
        <w:t>муниципальной услуги</w:t>
      </w:r>
    </w:p>
    <w:p w:rsidR="005739A1" w:rsidRPr="005739A1" w:rsidRDefault="005739A1" w:rsidP="00BC4559">
      <w:pPr>
        <w:keepNext/>
        <w:widowControl w:val="0"/>
        <w:autoSpaceDE w:val="0"/>
        <w:autoSpaceDN w:val="0"/>
        <w:adjustRightInd w:val="0"/>
        <w:spacing w:before="120" w:after="0"/>
        <w:ind w:firstLine="720"/>
        <w:jc w:val="center"/>
        <w:rPr>
          <w:rFonts w:ascii="Times New Roman" w:hAnsi="Times New Roman" w:cs="Times New Roman"/>
          <w:b/>
          <w:bCs/>
          <w:sz w:val="24"/>
          <w:szCs w:val="24"/>
        </w:rPr>
      </w:pPr>
    </w:p>
    <w:p w:rsidR="005739A1" w:rsidRPr="005739A1" w:rsidRDefault="005739A1" w:rsidP="00BC4559">
      <w:pPr>
        <w:widowControl w:val="0"/>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b/>
          <w:sz w:val="24"/>
          <w:szCs w:val="24"/>
        </w:rPr>
        <w:t>4.1.</w:t>
      </w:r>
      <w:r w:rsidRPr="005739A1">
        <w:rPr>
          <w:rFonts w:ascii="Times New Roman" w:hAnsi="Times New Roman" w:cs="Times New Roman"/>
          <w:sz w:val="24"/>
          <w:szCs w:val="24"/>
        </w:rPr>
        <w:t xml:space="preserve"> Текущий </w:t>
      </w:r>
      <w:proofErr w:type="gramStart"/>
      <w:r w:rsidRPr="005739A1">
        <w:rPr>
          <w:rFonts w:ascii="Times New Roman" w:hAnsi="Times New Roman" w:cs="Times New Roman"/>
          <w:sz w:val="24"/>
          <w:szCs w:val="24"/>
        </w:rPr>
        <w:t>контроль за</w:t>
      </w:r>
      <w:proofErr w:type="gramEnd"/>
      <w:r w:rsidRPr="005739A1">
        <w:rPr>
          <w:rFonts w:ascii="Times New Roman" w:hAnsi="Times New Roman" w:cs="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00BC4559" w:rsidRPr="005739A1">
        <w:rPr>
          <w:rFonts w:ascii="Times New Roman" w:hAnsi="Times New Roman" w:cs="Times New Roman"/>
          <w:sz w:val="24"/>
          <w:szCs w:val="24"/>
        </w:rPr>
        <w:t xml:space="preserve"> </w:t>
      </w:r>
      <w:r w:rsidRPr="005739A1">
        <w:rPr>
          <w:rFonts w:ascii="Times New Roman" w:hAnsi="Times New Roman" w:cs="Times New Roman"/>
          <w:sz w:val="24"/>
          <w:szCs w:val="24"/>
        </w:rPr>
        <w:t>сельского поселения.</w:t>
      </w:r>
    </w:p>
    <w:p w:rsidR="005739A1" w:rsidRPr="005739A1" w:rsidRDefault="005739A1" w:rsidP="00BC4559">
      <w:pPr>
        <w:widowControl w:val="0"/>
        <w:autoSpaceDE w:val="0"/>
        <w:autoSpaceDN w:val="0"/>
        <w:adjustRightInd w:val="0"/>
        <w:spacing w:after="0"/>
        <w:jc w:val="both"/>
        <w:rPr>
          <w:rFonts w:ascii="Times New Roman" w:hAnsi="Times New Roman" w:cs="Times New Roman"/>
          <w:sz w:val="24"/>
          <w:szCs w:val="24"/>
        </w:rPr>
      </w:pPr>
      <w:r w:rsidRPr="005739A1">
        <w:rPr>
          <w:rFonts w:ascii="Times New Roman" w:hAnsi="Times New Roman" w:cs="Times New Roman"/>
          <w:b/>
          <w:sz w:val="24"/>
          <w:szCs w:val="24"/>
        </w:rPr>
        <w:t>4.2.</w:t>
      </w:r>
      <w:r w:rsidRPr="005739A1">
        <w:rPr>
          <w:rFonts w:ascii="Times New Roman" w:hAnsi="Times New Roman" w:cs="Times New Roman"/>
          <w:sz w:val="24"/>
          <w:szCs w:val="24"/>
        </w:rPr>
        <w:t xml:space="preserve"> Специалист, ответственный за предоставление муниципальной услуги несёт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5739A1" w:rsidRPr="005739A1" w:rsidRDefault="005739A1" w:rsidP="00BC4559">
      <w:pPr>
        <w:widowControl w:val="0"/>
        <w:autoSpaceDE w:val="0"/>
        <w:autoSpaceDN w:val="0"/>
        <w:adjustRightInd w:val="0"/>
        <w:spacing w:after="0"/>
        <w:ind w:firstLine="720"/>
        <w:jc w:val="both"/>
        <w:rPr>
          <w:rFonts w:ascii="Times New Roman" w:hAnsi="Times New Roman" w:cs="Times New Roman"/>
          <w:sz w:val="24"/>
          <w:szCs w:val="24"/>
        </w:rPr>
      </w:pPr>
      <w:r w:rsidRPr="005739A1">
        <w:rPr>
          <w:rFonts w:ascii="Times New Roman" w:hAnsi="Times New Roman" w:cs="Times New Roman"/>
          <w:sz w:val="24"/>
          <w:szCs w:val="24"/>
        </w:rPr>
        <w:lastRenderedPageBreak/>
        <w:t>Персональная ответственность специалистов закрепляется в их должностных инструкциях  в соответствии с требованиями законодательства.</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b/>
          <w:sz w:val="24"/>
          <w:szCs w:val="24"/>
        </w:rPr>
        <w:t>4.3.</w:t>
      </w:r>
      <w:r w:rsidRPr="005739A1">
        <w:rPr>
          <w:rFonts w:ascii="Times New Roman" w:hAnsi="Times New Roman" w:cs="Times New Roman"/>
          <w:sz w:val="24"/>
          <w:szCs w:val="24"/>
        </w:rPr>
        <w:t xml:space="preserve"> </w:t>
      </w:r>
      <w:proofErr w:type="gramStart"/>
      <w:r w:rsidRPr="005739A1">
        <w:rPr>
          <w:rFonts w:ascii="Times New Roman" w:hAnsi="Times New Roman" w:cs="Times New Roman"/>
          <w:sz w:val="24"/>
          <w:szCs w:val="24"/>
        </w:rPr>
        <w:t>Контроль за</w:t>
      </w:r>
      <w:proofErr w:type="gramEnd"/>
      <w:r w:rsidRPr="005739A1">
        <w:rPr>
          <w:rFonts w:ascii="Times New Roman" w:hAnsi="Times New Roman" w:cs="Times New Roman"/>
          <w:sz w:val="24"/>
          <w:szCs w:val="24"/>
        </w:rPr>
        <w:t xml:space="preserve"> полнотой и качеством предоставления муниципальной услуги включает проведение проверок по конкретным обращениям получателей услуги, содержащих жалобы на решения, действия (бездействие) должностных лиц, ответственных за предоставление муниципальной услуги. По результатам проверок Глава поселения дает указания по устранению выявленных нарушений, контролирует их исполнение. </w:t>
      </w:r>
    </w:p>
    <w:p w:rsidR="005739A1" w:rsidRPr="005739A1" w:rsidRDefault="005739A1" w:rsidP="00BC4559">
      <w:pPr>
        <w:spacing w:after="0"/>
        <w:jc w:val="both"/>
        <w:rPr>
          <w:rFonts w:ascii="Times New Roman" w:hAnsi="Times New Roman" w:cs="Times New Roman"/>
          <w:sz w:val="24"/>
          <w:szCs w:val="24"/>
        </w:rPr>
      </w:pPr>
      <w:r w:rsidRPr="005739A1">
        <w:rPr>
          <w:rFonts w:ascii="Times New Roman" w:hAnsi="Times New Roman" w:cs="Times New Roman"/>
          <w:b/>
          <w:sz w:val="24"/>
          <w:szCs w:val="24"/>
        </w:rPr>
        <w:t xml:space="preserve">4.4. </w:t>
      </w:r>
      <w:r w:rsidRPr="005739A1">
        <w:rPr>
          <w:rFonts w:ascii="Times New Roman" w:hAnsi="Times New Roman" w:cs="Times New Roman"/>
          <w:sz w:val="24"/>
          <w:szCs w:val="24"/>
        </w:rPr>
        <w:t>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5739A1" w:rsidRPr="005739A1" w:rsidRDefault="005739A1" w:rsidP="00BC4559">
      <w:pPr>
        <w:spacing w:after="0"/>
        <w:ind w:firstLine="540"/>
        <w:jc w:val="both"/>
        <w:rPr>
          <w:rFonts w:ascii="Times New Roman" w:hAnsi="Times New Roman" w:cs="Times New Roman"/>
          <w:sz w:val="24"/>
          <w:szCs w:val="24"/>
        </w:rPr>
      </w:pPr>
    </w:p>
    <w:p w:rsidR="005739A1" w:rsidRPr="00BC4559" w:rsidRDefault="005739A1" w:rsidP="00BC4559">
      <w:pPr>
        <w:jc w:val="center"/>
        <w:rPr>
          <w:rFonts w:ascii="Times New Roman" w:hAnsi="Times New Roman" w:cs="Times New Roman"/>
          <w:b/>
          <w:sz w:val="24"/>
          <w:szCs w:val="24"/>
        </w:rPr>
      </w:pPr>
      <w:r w:rsidRPr="005739A1">
        <w:rPr>
          <w:rFonts w:ascii="Times New Roman" w:hAnsi="Times New Roman" w:cs="Times New Roman"/>
          <w:b/>
          <w:sz w:val="24"/>
          <w:szCs w:val="24"/>
        </w:rPr>
        <w:t>5. Порядок обжалования действий (бездействий) и  решений, осуществляемых (принятых) в ходе предоставления муниципальной услуги.</w:t>
      </w:r>
    </w:p>
    <w:p w:rsidR="005739A1" w:rsidRPr="005739A1" w:rsidRDefault="005739A1" w:rsidP="005739A1">
      <w:pPr>
        <w:pStyle w:val="a5"/>
        <w:numPr>
          <w:ilvl w:val="1"/>
          <w:numId w:val="5"/>
        </w:numPr>
        <w:shd w:val="clear" w:color="auto" w:fill="FFFFFF"/>
        <w:spacing w:before="0" w:after="0"/>
        <w:ind w:left="284" w:right="-57" w:hanging="284"/>
        <w:rPr>
          <w:rFonts w:eastAsia="Times New Roman"/>
          <w:color w:val="000000"/>
          <w:lang w:eastAsia="ru-RU"/>
        </w:rPr>
      </w:pPr>
      <w:r w:rsidRPr="005739A1">
        <w:rPr>
          <w:rFonts w:eastAsia="Times New Roman"/>
          <w:color w:val="000000"/>
          <w:lang w:eastAsia="ru-RU"/>
        </w:rPr>
        <w:t>Заявитель может обратиться с жалобой, в том числе в следующих случаях:</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нарушение срока регистрации заявления о предоставлении муниципальной услуги;</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нарушение срока предоставления муниципальной услуги;</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требование у заявителя документов, не предусмотренных настоящим административным регламентом;</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отказ в приеме документов, предоставление которых предусмотрено настоящим административным регламентом, у заявителя;</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отказ в предоставлении муниципальной услуги, если основания отказа не предусмотрены настоящим административным регламентом;</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затребование с заявителя при предоставлении муниципальной услуги платы, не предусмотренной настоящим административным регламентом;</w:t>
      </w:r>
    </w:p>
    <w:p w:rsidR="005739A1" w:rsidRPr="005739A1" w:rsidRDefault="005739A1" w:rsidP="005739A1">
      <w:pPr>
        <w:pStyle w:val="a5"/>
        <w:numPr>
          <w:ilvl w:val="2"/>
          <w:numId w:val="3"/>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39A1" w:rsidRPr="005739A1" w:rsidRDefault="005739A1" w:rsidP="005739A1">
      <w:pPr>
        <w:pStyle w:val="a5"/>
        <w:numPr>
          <w:ilvl w:val="1"/>
          <w:numId w:val="5"/>
        </w:numPr>
        <w:shd w:val="clear" w:color="auto" w:fill="FFFFFF"/>
        <w:spacing w:before="0" w:after="0"/>
        <w:ind w:left="284" w:right="-57" w:hanging="284"/>
        <w:jc w:val="both"/>
        <w:rPr>
          <w:rFonts w:eastAsia="Times New Roman"/>
          <w:color w:val="000000"/>
          <w:lang w:eastAsia="ru-RU"/>
        </w:rPr>
      </w:pPr>
      <w:r w:rsidRPr="005739A1">
        <w:rPr>
          <w:rFonts w:eastAsia="Times New Roman"/>
          <w:color w:val="000000"/>
          <w:lang w:eastAsia="ru-RU"/>
        </w:rPr>
        <w:t xml:space="preserve">Жалоба подается в письменной форме на бумажном носителе либо в электронной форме в администрацию </w:t>
      </w:r>
      <w:r w:rsidRPr="005739A1">
        <w:rPr>
          <w:rFonts w:eastAsia="Times New Roman"/>
          <w:lang w:eastAsia="ru-RU"/>
        </w:rPr>
        <w:t>Туксинского</w:t>
      </w:r>
      <w:r w:rsidRPr="005739A1">
        <w:rPr>
          <w:rFonts w:eastAsia="Times New Roman"/>
          <w:color w:val="000000"/>
          <w:lang w:eastAsia="ru-RU"/>
        </w:rPr>
        <w:t xml:space="preserve"> сельского поселения.</w:t>
      </w:r>
    </w:p>
    <w:p w:rsidR="005739A1" w:rsidRPr="005739A1" w:rsidRDefault="005739A1" w:rsidP="005739A1">
      <w:pPr>
        <w:shd w:val="clear" w:color="auto" w:fill="FFFFFF"/>
        <w:ind w:left="284" w:hanging="284"/>
        <w:contextualSpacing/>
        <w:jc w:val="both"/>
        <w:rPr>
          <w:rFonts w:ascii="Times New Roman" w:hAnsi="Times New Roman" w:cs="Times New Roman"/>
          <w:color w:val="000000"/>
          <w:sz w:val="24"/>
          <w:szCs w:val="24"/>
        </w:rPr>
      </w:pPr>
      <w:r w:rsidRPr="005739A1">
        <w:rPr>
          <w:rFonts w:ascii="Times New Roman" w:hAnsi="Times New Roman" w:cs="Times New Roman"/>
          <w:color w:val="000000"/>
          <w:sz w:val="24"/>
          <w:szCs w:val="24"/>
        </w:rPr>
        <w:t xml:space="preserve">Жалоба может быть направлена по почте, на электронный адрес администрации </w:t>
      </w:r>
      <w:r w:rsidRPr="005739A1">
        <w:rPr>
          <w:rFonts w:ascii="Times New Roman" w:hAnsi="Times New Roman" w:cs="Times New Roman"/>
          <w:sz w:val="24"/>
          <w:szCs w:val="24"/>
        </w:rPr>
        <w:t>Туксинского</w:t>
      </w:r>
      <w:r w:rsidRPr="005739A1">
        <w:rPr>
          <w:rFonts w:ascii="Times New Roman" w:hAnsi="Times New Roman" w:cs="Times New Roman"/>
          <w:color w:val="000000"/>
          <w:sz w:val="24"/>
          <w:szCs w:val="24"/>
        </w:rPr>
        <w:t xml:space="preserve"> сельского поселения, а также может быть принята при личном приеме заявителя.</w:t>
      </w:r>
    </w:p>
    <w:p w:rsidR="005739A1" w:rsidRPr="005739A1" w:rsidRDefault="005739A1" w:rsidP="005739A1">
      <w:pPr>
        <w:pStyle w:val="a5"/>
        <w:numPr>
          <w:ilvl w:val="0"/>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0"/>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0"/>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0"/>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0"/>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1"/>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1"/>
          <w:numId w:val="4"/>
        </w:numPr>
        <w:shd w:val="clear" w:color="auto" w:fill="FFFFFF"/>
        <w:spacing w:before="0" w:after="0"/>
        <w:ind w:left="284" w:hanging="284"/>
        <w:jc w:val="both"/>
        <w:rPr>
          <w:rFonts w:eastAsia="Times New Roman"/>
          <w:vanish/>
          <w:color w:val="000000"/>
          <w:lang w:eastAsia="ru-RU"/>
        </w:rPr>
      </w:pPr>
    </w:p>
    <w:p w:rsidR="005739A1" w:rsidRPr="005739A1" w:rsidRDefault="005739A1" w:rsidP="005739A1">
      <w:pPr>
        <w:pStyle w:val="a5"/>
        <w:numPr>
          <w:ilvl w:val="1"/>
          <w:numId w:val="4"/>
        </w:numPr>
        <w:shd w:val="clear" w:color="auto" w:fill="FFFFFF"/>
        <w:spacing w:before="0" w:after="0"/>
        <w:ind w:left="284" w:hanging="284"/>
        <w:jc w:val="both"/>
        <w:rPr>
          <w:rFonts w:eastAsia="Times New Roman"/>
          <w:color w:val="000000"/>
          <w:lang w:eastAsia="ru-RU"/>
        </w:rPr>
      </w:pPr>
      <w:r w:rsidRPr="005739A1">
        <w:rPr>
          <w:rFonts w:eastAsia="Times New Roman"/>
          <w:color w:val="000000"/>
          <w:lang w:eastAsia="ru-RU"/>
        </w:rPr>
        <w:t>Жалоба должна содержать:</w:t>
      </w:r>
    </w:p>
    <w:p w:rsidR="005739A1" w:rsidRPr="005739A1" w:rsidRDefault="005739A1" w:rsidP="005739A1">
      <w:pPr>
        <w:pStyle w:val="a5"/>
        <w:numPr>
          <w:ilvl w:val="2"/>
          <w:numId w:val="4"/>
        </w:numPr>
        <w:shd w:val="clear" w:color="auto" w:fill="FFFFFF"/>
        <w:tabs>
          <w:tab w:val="left" w:pos="567"/>
        </w:tabs>
        <w:spacing w:before="0" w:after="0"/>
        <w:ind w:left="284" w:hanging="284"/>
        <w:jc w:val="both"/>
        <w:rPr>
          <w:rFonts w:eastAsia="Times New Roman"/>
          <w:color w:val="000000"/>
          <w:lang w:eastAsia="ru-RU"/>
        </w:rPr>
      </w:pPr>
      <w:r w:rsidRPr="005739A1">
        <w:rPr>
          <w:rFonts w:eastAsia="Times New Roman"/>
          <w:color w:val="000000"/>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739A1" w:rsidRPr="005739A1" w:rsidRDefault="005739A1" w:rsidP="005739A1">
      <w:pPr>
        <w:pStyle w:val="a5"/>
        <w:numPr>
          <w:ilvl w:val="2"/>
          <w:numId w:val="4"/>
        </w:numPr>
        <w:shd w:val="clear" w:color="auto" w:fill="FFFFFF"/>
        <w:tabs>
          <w:tab w:val="left" w:pos="567"/>
        </w:tabs>
        <w:spacing w:before="0" w:after="0"/>
        <w:ind w:left="284" w:hanging="284"/>
        <w:jc w:val="both"/>
        <w:rPr>
          <w:rFonts w:eastAsia="Times New Roman"/>
          <w:color w:val="000000"/>
          <w:lang w:eastAsia="ru-RU"/>
        </w:rPr>
      </w:pPr>
      <w:proofErr w:type="gramStart"/>
      <w:r w:rsidRPr="005739A1">
        <w:rPr>
          <w:rFonts w:eastAsia="Times New Roman"/>
          <w:color w:val="000000"/>
          <w:lang w:eastAsia="ru-RU"/>
        </w:rPr>
        <w:t>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39A1" w:rsidRPr="005739A1" w:rsidRDefault="005739A1" w:rsidP="005739A1">
      <w:pPr>
        <w:pStyle w:val="a5"/>
        <w:numPr>
          <w:ilvl w:val="2"/>
          <w:numId w:val="4"/>
        </w:numPr>
        <w:shd w:val="clear" w:color="auto" w:fill="FFFFFF"/>
        <w:tabs>
          <w:tab w:val="left" w:pos="567"/>
        </w:tabs>
        <w:spacing w:before="0" w:after="0"/>
        <w:ind w:left="284" w:hanging="284"/>
        <w:jc w:val="both"/>
        <w:rPr>
          <w:rFonts w:eastAsia="Times New Roman"/>
          <w:color w:val="000000"/>
          <w:lang w:eastAsia="ru-RU"/>
        </w:rPr>
      </w:pPr>
      <w:r w:rsidRPr="005739A1">
        <w:rPr>
          <w:rFonts w:eastAsia="Times New Roman"/>
          <w:color w:val="000000"/>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739A1" w:rsidRPr="005739A1" w:rsidRDefault="005739A1" w:rsidP="005739A1">
      <w:pPr>
        <w:pStyle w:val="a5"/>
        <w:numPr>
          <w:ilvl w:val="2"/>
          <w:numId w:val="4"/>
        </w:numPr>
        <w:shd w:val="clear" w:color="auto" w:fill="FFFFFF"/>
        <w:tabs>
          <w:tab w:val="left" w:pos="567"/>
        </w:tabs>
        <w:spacing w:before="0" w:after="0"/>
        <w:ind w:left="284" w:hanging="284"/>
        <w:jc w:val="both"/>
        <w:rPr>
          <w:rFonts w:eastAsia="Times New Roman"/>
          <w:color w:val="000000"/>
          <w:lang w:eastAsia="ru-RU"/>
        </w:rPr>
      </w:pPr>
      <w:r w:rsidRPr="005739A1">
        <w:rPr>
          <w:rFonts w:eastAsia="Times New Roman"/>
          <w:color w:val="000000"/>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5739A1" w:rsidRPr="005739A1" w:rsidRDefault="005739A1" w:rsidP="005739A1">
      <w:pPr>
        <w:pStyle w:val="a5"/>
        <w:numPr>
          <w:ilvl w:val="1"/>
          <w:numId w:val="4"/>
        </w:numPr>
        <w:shd w:val="clear" w:color="auto" w:fill="FFFFFF"/>
        <w:tabs>
          <w:tab w:val="left" w:pos="709"/>
        </w:tabs>
        <w:spacing w:before="0" w:after="0"/>
        <w:ind w:left="284" w:hanging="284"/>
        <w:jc w:val="both"/>
        <w:rPr>
          <w:rFonts w:eastAsia="Times New Roman"/>
          <w:color w:val="000000"/>
          <w:lang w:eastAsia="ru-RU"/>
        </w:rPr>
      </w:pPr>
      <w:proofErr w:type="gramStart"/>
      <w:r w:rsidRPr="005739A1">
        <w:rPr>
          <w:rFonts w:eastAsia="Times New Roman"/>
          <w:color w:val="000000"/>
          <w:lang w:eastAsia="ru-RU"/>
        </w:rPr>
        <w:t xml:space="preserve">Жалоба, поступившая в администрацию </w:t>
      </w:r>
      <w:r w:rsidR="00BC4559">
        <w:t>Куйтеж</w:t>
      </w:r>
      <w:r w:rsidR="00BC4559" w:rsidRPr="00D42984">
        <w:t>ского</w:t>
      </w:r>
      <w:r w:rsidRPr="005739A1">
        <w:rPr>
          <w:rFonts w:eastAsia="Times New Roman"/>
          <w:color w:val="000000"/>
          <w:lang w:eastAsia="ru-RU"/>
        </w:rPr>
        <w:t xml:space="preserve"> сельского поселения, подлежит рассмотрению Главой в течение 15 (пятнадцати) рабочих дней со дня ее регистрации, а в случае обжалования отказа в приеме документов у заявителя либо в </w:t>
      </w:r>
      <w:r w:rsidRPr="005739A1">
        <w:rPr>
          <w:rFonts w:eastAsia="Times New Roman"/>
          <w:color w:val="000000"/>
          <w:lang w:eastAsia="ru-RU"/>
        </w:rPr>
        <w:lastRenderedPageBreak/>
        <w:t>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5739A1" w:rsidRPr="005739A1" w:rsidRDefault="005739A1" w:rsidP="005739A1">
      <w:pPr>
        <w:pStyle w:val="a5"/>
        <w:numPr>
          <w:ilvl w:val="1"/>
          <w:numId w:val="4"/>
        </w:numPr>
        <w:shd w:val="clear" w:color="auto" w:fill="FFFFFF"/>
        <w:tabs>
          <w:tab w:val="left" w:pos="709"/>
        </w:tabs>
        <w:spacing w:before="0" w:after="0"/>
        <w:ind w:left="284" w:hanging="284"/>
        <w:jc w:val="both"/>
        <w:rPr>
          <w:rFonts w:eastAsia="Times New Roman"/>
          <w:color w:val="000000"/>
          <w:lang w:eastAsia="ru-RU"/>
        </w:rPr>
      </w:pPr>
      <w:r w:rsidRPr="005739A1">
        <w:rPr>
          <w:rFonts w:eastAsia="Times New Roman"/>
          <w:color w:val="000000"/>
          <w:lang w:eastAsia="ru-RU"/>
        </w:rPr>
        <w:t xml:space="preserve">По результатам рассмотрения жалобы Глава </w:t>
      </w:r>
      <w:r w:rsidR="00BC4559">
        <w:t>Куйтеж</w:t>
      </w:r>
      <w:r w:rsidR="00BC4559" w:rsidRPr="00D42984">
        <w:t>ского</w:t>
      </w:r>
      <w:r w:rsidRPr="005739A1">
        <w:rPr>
          <w:rFonts w:eastAsia="Times New Roman"/>
          <w:color w:val="000000"/>
          <w:lang w:eastAsia="ru-RU"/>
        </w:rPr>
        <w:t xml:space="preserve"> сельского поселения принимает одно из следующих решений:</w:t>
      </w:r>
    </w:p>
    <w:p w:rsidR="005739A1" w:rsidRPr="005739A1" w:rsidRDefault="005739A1" w:rsidP="005739A1">
      <w:pPr>
        <w:pStyle w:val="a5"/>
        <w:numPr>
          <w:ilvl w:val="2"/>
          <w:numId w:val="4"/>
        </w:numPr>
        <w:shd w:val="clear" w:color="auto" w:fill="FFFFFF"/>
        <w:tabs>
          <w:tab w:val="left" w:pos="709"/>
          <w:tab w:val="left" w:pos="1276"/>
        </w:tabs>
        <w:spacing w:before="0" w:after="0"/>
        <w:ind w:left="284" w:hanging="284"/>
        <w:jc w:val="both"/>
        <w:rPr>
          <w:rFonts w:eastAsia="Times New Roman"/>
          <w:color w:val="000000"/>
          <w:lang w:eastAsia="ru-RU"/>
        </w:rPr>
      </w:pPr>
      <w:proofErr w:type="gramStart"/>
      <w:r w:rsidRPr="005739A1">
        <w:rPr>
          <w:rFonts w:eastAsia="Times New Roman"/>
          <w:color w:val="000000"/>
          <w:lang w:eastAsia="ru-RU"/>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5739A1" w:rsidRPr="005739A1" w:rsidRDefault="005739A1" w:rsidP="005739A1">
      <w:pPr>
        <w:pStyle w:val="a5"/>
        <w:numPr>
          <w:ilvl w:val="2"/>
          <w:numId w:val="4"/>
        </w:numPr>
        <w:shd w:val="clear" w:color="auto" w:fill="FFFFFF"/>
        <w:tabs>
          <w:tab w:val="left" w:pos="709"/>
          <w:tab w:val="left" w:pos="1276"/>
        </w:tabs>
        <w:spacing w:before="0" w:after="0"/>
        <w:ind w:left="284" w:hanging="284"/>
        <w:jc w:val="both"/>
        <w:rPr>
          <w:rFonts w:eastAsia="Times New Roman"/>
          <w:color w:val="000000"/>
          <w:lang w:eastAsia="ru-RU"/>
        </w:rPr>
      </w:pPr>
      <w:r w:rsidRPr="005739A1">
        <w:rPr>
          <w:rFonts w:eastAsia="Times New Roman"/>
          <w:color w:val="000000"/>
          <w:lang w:eastAsia="ru-RU"/>
        </w:rPr>
        <w:t>отказывает в удовлетворении жалобы.</w:t>
      </w:r>
    </w:p>
    <w:p w:rsidR="005739A1" w:rsidRPr="005739A1" w:rsidRDefault="005739A1" w:rsidP="005739A1">
      <w:pPr>
        <w:pStyle w:val="a5"/>
        <w:numPr>
          <w:ilvl w:val="1"/>
          <w:numId w:val="4"/>
        </w:numPr>
        <w:shd w:val="clear" w:color="auto" w:fill="FFFFFF"/>
        <w:tabs>
          <w:tab w:val="left" w:pos="0"/>
          <w:tab w:val="left" w:pos="709"/>
        </w:tabs>
        <w:spacing w:before="0" w:after="0"/>
        <w:ind w:left="284" w:hanging="284"/>
        <w:jc w:val="both"/>
        <w:rPr>
          <w:rFonts w:eastAsia="Times New Roman"/>
          <w:color w:val="000000"/>
          <w:lang w:eastAsia="ru-RU"/>
        </w:rPr>
      </w:pPr>
      <w:r w:rsidRPr="005739A1">
        <w:rPr>
          <w:rFonts w:eastAsia="Times New Roman"/>
          <w:color w:val="000000"/>
          <w:lang w:eastAsia="ru-RU"/>
        </w:rPr>
        <w:t>Не позднее дня, следующего за днем принятия решения, указанного в пункте 5.5настоящего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39A1" w:rsidRPr="005739A1" w:rsidRDefault="005739A1" w:rsidP="005739A1">
      <w:pPr>
        <w:shd w:val="clear" w:color="auto" w:fill="FFFFFF"/>
        <w:contextualSpacing/>
        <w:jc w:val="both"/>
        <w:rPr>
          <w:rFonts w:ascii="Times New Roman" w:hAnsi="Times New Roman" w:cs="Times New Roman"/>
          <w:color w:val="000000"/>
          <w:sz w:val="24"/>
          <w:szCs w:val="24"/>
        </w:rPr>
      </w:pPr>
      <w:r w:rsidRPr="005739A1">
        <w:rPr>
          <w:rFonts w:ascii="Times New Roman" w:hAnsi="Times New Roman" w:cs="Times New Roman"/>
          <w:color w:val="000000"/>
          <w:sz w:val="24"/>
          <w:szCs w:val="24"/>
        </w:rPr>
        <w:t> </w:t>
      </w:r>
    </w:p>
    <w:p w:rsidR="005739A1" w:rsidRPr="005739A1" w:rsidRDefault="005739A1" w:rsidP="005739A1">
      <w:pPr>
        <w:widowControl w:val="0"/>
        <w:autoSpaceDE w:val="0"/>
        <w:autoSpaceDN w:val="0"/>
        <w:adjustRightInd w:val="0"/>
        <w:rPr>
          <w:rFonts w:ascii="Times New Roman" w:hAnsi="Times New Roman" w:cs="Times New Roman"/>
          <w:sz w:val="24"/>
          <w:szCs w:val="24"/>
        </w:rPr>
        <w:sectPr w:rsidR="005739A1" w:rsidRPr="005739A1" w:rsidSect="00BC4559">
          <w:pgSz w:w="11906" w:h="16838"/>
          <w:pgMar w:top="426" w:right="746" w:bottom="539" w:left="1701" w:header="708" w:footer="708" w:gutter="0"/>
          <w:cols w:space="708"/>
          <w:docGrid w:linePitch="360"/>
        </w:sectPr>
      </w:pPr>
    </w:p>
    <w:p w:rsidR="005739A1" w:rsidRPr="005739A1" w:rsidRDefault="005739A1" w:rsidP="005739A1">
      <w:pPr>
        <w:widowControl w:val="0"/>
        <w:autoSpaceDE w:val="0"/>
        <w:autoSpaceDN w:val="0"/>
        <w:adjustRightInd w:val="0"/>
        <w:rPr>
          <w:rFonts w:ascii="Times New Roman" w:hAnsi="Times New Roman" w:cs="Times New Roman"/>
          <w:sz w:val="24"/>
          <w:szCs w:val="24"/>
        </w:rPr>
      </w:pPr>
    </w:p>
    <w:p w:rsidR="005739A1" w:rsidRPr="005739A1" w:rsidRDefault="005739A1" w:rsidP="00BC4559">
      <w:pPr>
        <w:tabs>
          <w:tab w:val="left" w:pos="4253"/>
        </w:tabs>
        <w:spacing w:after="0"/>
        <w:ind w:left="4253"/>
        <w:jc w:val="right"/>
        <w:rPr>
          <w:rFonts w:ascii="Times New Roman" w:hAnsi="Times New Roman" w:cs="Times New Roman"/>
          <w:sz w:val="24"/>
          <w:szCs w:val="24"/>
        </w:rPr>
      </w:pPr>
      <w:r w:rsidRPr="005739A1">
        <w:rPr>
          <w:rFonts w:ascii="Times New Roman" w:hAnsi="Times New Roman" w:cs="Times New Roman"/>
          <w:sz w:val="24"/>
          <w:szCs w:val="24"/>
        </w:rPr>
        <w:t xml:space="preserve">                                           Приложение № 1</w:t>
      </w:r>
    </w:p>
    <w:p w:rsidR="005739A1" w:rsidRPr="005739A1" w:rsidRDefault="005739A1" w:rsidP="00BC4559">
      <w:pPr>
        <w:tabs>
          <w:tab w:val="left" w:pos="4253"/>
          <w:tab w:val="left" w:pos="5110"/>
        </w:tabs>
        <w:spacing w:after="0"/>
        <w:ind w:left="4253"/>
        <w:jc w:val="right"/>
        <w:rPr>
          <w:rFonts w:ascii="Times New Roman" w:hAnsi="Times New Roman" w:cs="Times New Roman"/>
          <w:sz w:val="24"/>
          <w:szCs w:val="24"/>
        </w:rPr>
      </w:pPr>
      <w:r w:rsidRPr="005739A1">
        <w:rPr>
          <w:rFonts w:ascii="Times New Roman" w:hAnsi="Times New Roman" w:cs="Times New Roman"/>
          <w:sz w:val="24"/>
          <w:szCs w:val="24"/>
        </w:rPr>
        <w:t xml:space="preserve">  к административному   регламенту</w:t>
      </w:r>
    </w:p>
    <w:p w:rsidR="005739A1" w:rsidRPr="005739A1" w:rsidRDefault="005739A1" w:rsidP="00BC4559">
      <w:pPr>
        <w:tabs>
          <w:tab w:val="left" w:pos="4253"/>
        </w:tabs>
        <w:spacing w:after="0"/>
        <w:ind w:left="4253"/>
        <w:jc w:val="right"/>
        <w:rPr>
          <w:rFonts w:ascii="Times New Roman" w:hAnsi="Times New Roman" w:cs="Times New Roman"/>
          <w:bCs/>
          <w:sz w:val="24"/>
          <w:szCs w:val="24"/>
        </w:rPr>
      </w:pPr>
      <w:r w:rsidRPr="005739A1">
        <w:rPr>
          <w:rFonts w:ascii="Times New Roman" w:hAnsi="Times New Roman" w:cs="Times New Roman"/>
          <w:sz w:val="24"/>
          <w:szCs w:val="24"/>
        </w:rPr>
        <w:t xml:space="preserve">   </w:t>
      </w:r>
      <w:proofErr w:type="gramStart"/>
      <w:r w:rsidRPr="005739A1">
        <w:rPr>
          <w:rFonts w:ascii="Times New Roman" w:hAnsi="Times New Roman" w:cs="Times New Roman"/>
          <w:bCs/>
          <w:sz w:val="24"/>
          <w:szCs w:val="24"/>
        </w:rPr>
        <w:t xml:space="preserve">«Выдача  архивных документов (архивных справок, </w:t>
      </w:r>
      <w:proofErr w:type="gramEnd"/>
    </w:p>
    <w:p w:rsidR="005739A1" w:rsidRPr="005739A1" w:rsidRDefault="005739A1" w:rsidP="00BC4559">
      <w:pPr>
        <w:tabs>
          <w:tab w:val="left" w:pos="4253"/>
        </w:tabs>
        <w:spacing w:after="0"/>
        <w:ind w:left="4253"/>
        <w:jc w:val="right"/>
        <w:rPr>
          <w:rFonts w:ascii="Times New Roman" w:hAnsi="Times New Roman" w:cs="Times New Roman"/>
          <w:bCs/>
          <w:sz w:val="24"/>
          <w:szCs w:val="24"/>
        </w:rPr>
      </w:pPr>
      <w:r w:rsidRPr="005739A1">
        <w:rPr>
          <w:rFonts w:ascii="Times New Roman" w:hAnsi="Times New Roman" w:cs="Times New Roman"/>
          <w:bCs/>
          <w:sz w:val="24"/>
          <w:szCs w:val="24"/>
        </w:rPr>
        <w:t>архивных выписок, копий документов)»</w:t>
      </w:r>
    </w:p>
    <w:p w:rsidR="005739A1" w:rsidRPr="005739A1" w:rsidRDefault="005739A1" w:rsidP="00BC4559">
      <w:pPr>
        <w:shd w:val="clear" w:color="auto" w:fill="FFFFFF"/>
        <w:suppressAutoHyphens/>
        <w:spacing w:after="0"/>
        <w:ind w:right="499"/>
        <w:jc w:val="right"/>
        <w:rPr>
          <w:rFonts w:ascii="Times New Roman" w:hAnsi="Times New Roman" w:cs="Times New Roman"/>
          <w:color w:val="000000"/>
          <w:sz w:val="24"/>
          <w:szCs w:val="24"/>
        </w:rPr>
      </w:pPr>
    </w:p>
    <w:p w:rsidR="005739A1" w:rsidRPr="005739A1" w:rsidRDefault="005739A1" w:rsidP="005739A1">
      <w:pPr>
        <w:tabs>
          <w:tab w:val="left" w:pos="5110"/>
        </w:tabs>
        <w:jc w:val="right"/>
        <w:rPr>
          <w:rFonts w:ascii="Times New Roman" w:hAnsi="Times New Roman" w:cs="Times New Roman"/>
          <w:sz w:val="24"/>
          <w:szCs w:val="24"/>
        </w:rPr>
      </w:pPr>
    </w:p>
    <w:p w:rsidR="005739A1" w:rsidRPr="005739A1" w:rsidRDefault="005739A1" w:rsidP="005739A1">
      <w:pPr>
        <w:tabs>
          <w:tab w:val="left" w:pos="5110"/>
        </w:tabs>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w:t>
      </w:r>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Главе </w:t>
      </w:r>
      <w:r w:rsidR="00BC4559">
        <w:rPr>
          <w:rFonts w:ascii="Times New Roman" w:hAnsi="Times New Roman" w:cs="Times New Roman"/>
          <w:sz w:val="24"/>
          <w:szCs w:val="24"/>
        </w:rPr>
        <w:t>Куйтеж</w:t>
      </w:r>
      <w:r w:rsidR="00BC4559" w:rsidRPr="00D42984">
        <w:rPr>
          <w:rFonts w:ascii="Times New Roman" w:hAnsi="Times New Roman" w:cs="Times New Roman"/>
          <w:sz w:val="24"/>
          <w:szCs w:val="24"/>
        </w:rPr>
        <w:t>ского</w:t>
      </w:r>
      <w:r w:rsidR="00BC4559">
        <w:rPr>
          <w:rFonts w:ascii="Times New Roman" w:hAnsi="Times New Roman" w:cs="Times New Roman"/>
          <w:bCs/>
          <w:spacing w:val="-10"/>
          <w:sz w:val="24"/>
          <w:szCs w:val="24"/>
        </w:rPr>
        <w:t xml:space="preserve"> </w:t>
      </w:r>
      <w:r w:rsidRPr="005739A1">
        <w:rPr>
          <w:rFonts w:ascii="Times New Roman" w:hAnsi="Times New Roman" w:cs="Times New Roman"/>
          <w:bCs/>
          <w:spacing w:val="-10"/>
          <w:sz w:val="24"/>
          <w:szCs w:val="24"/>
        </w:rPr>
        <w:t xml:space="preserve"> сельского поселения</w:t>
      </w:r>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____________________________________________</w:t>
      </w:r>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от ____________________________________________</w:t>
      </w:r>
    </w:p>
    <w:p w:rsidR="005739A1" w:rsidRPr="005739A1" w:rsidRDefault="005739A1" w:rsidP="00BC4559">
      <w:pPr>
        <w:tabs>
          <w:tab w:val="left" w:pos="5110"/>
        </w:tabs>
        <w:spacing w:after="0"/>
        <w:jc w:val="right"/>
        <w:rPr>
          <w:rFonts w:ascii="Times New Roman" w:hAnsi="Times New Roman" w:cs="Times New Roman"/>
          <w:bCs/>
          <w:i/>
          <w:spacing w:val="-10"/>
          <w:sz w:val="24"/>
          <w:szCs w:val="24"/>
        </w:rPr>
      </w:pPr>
      <w:proofErr w:type="gramStart"/>
      <w:r w:rsidRPr="005739A1">
        <w:rPr>
          <w:rFonts w:ascii="Times New Roman" w:hAnsi="Times New Roman" w:cs="Times New Roman"/>
          <w:bCs/>
          <w:i/>
          <w:spacing w:val="-10"/>
          <w:sz w:val="24"/>
          <w:szCs w:val="24"/>
        </w:rPr>
        <w:t xml:space="preserve">(ФИО   заявителя, год рождения или </w:t>
      </w:r>
      <w:proofErr w:type="gramEnd"/>
    </w:p>
    <w:p w:rsidR="005739A1" w:rsidRPr="005739A1" w:rsidRDefault="005739A1" w:rsidP="00BC4559">
      <w:pPr>
        <w:tabs>
          <w:tab w:val="left" w:pos="5110"/>
        </w:tabs>
        <w:spacing w:after="0"/>
        <w:jc w:val="right"/>
        <w:rPr>
          <w:rFonts w:ascii="Times New Roman" w:hAnsi="Times New Roman" w:cs="Times New Roman"/>
          <w:bCs/>
          <w:i/>
          <w:spacing w:val="-10"/>
          <w:sz w:val="24"/>
          <w:szCs w:val="24"/>
        </w:rPr>
      </w:pPr>
      <w:r w:rsidRPr="005739A1">
        <w:rPr>
          <w:rFonts w:ascii="Times New Roman" w:hAnsi="Times New Roman" w:cs="Times New Roman"/>
          <w:bCs/>
          <w:i/>
          <w:spacing w:val="-10"/>
          <w:sz w:val="24"/>
          <w:szCs w:val="24"/>
        </w:rPr>
        <w:t xml:space="preserve">                                                                                                        наименование организации</w:t>
      </w:r>
      <w:proofErr w:type="gramStart"/>
      <w:r w:rsidRPr="005739A1">
        <w:rPr>
          <w:rFonts w:ascii="Times New Roman" w:hAnsi="Times New Roman" w:cs="Times New Roman"/>
          <w:bCs/>
          <w:i/>
          <w:spacing w:val="-10"/>
          <w:sz w:val="24"/>
          <w:szCs w:val="24"/>
        </w:rPr>
        <w:t xml:space="preserve"> )</w:t>
      </w:r>
      <w:proofErr w:type="gramEnd"/>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_________________________________________</w:t>
      </w:r>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_________________________________________</w:t>
      </w:r>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______ __________________________________</w:t>
      </w:r>
    </w:p>
    <w:p w:rsidR="005739A1" w:rsidRPr="005739A1" w:rsidRDefault="005739A1" w:rsidP="00BC4559">
      <w:pPr>
        <w:tabs>
          <w:tab w:val="left" w:pos="5110"/>
        </w:tabs>
        <w:spacing w:after="0"/>
        <w:jc w:val="right"/>
        <w:rPr>
          <w:rFonts w:ascii="Times New Roman" w:hAnsi="Times New Roman" w:cs="Times New Roman"/>
          <w:bCs/>
          <w:spacing w:val="-10"/>
          <w:sz w:val="24"/>
          <w:szCs w:val="24"/>
        </w:rPr>
      </w:pPr>
      <w:r w:rsidRPr="005739A1">
        <w:rPr>
          <w:rFonts w:ascii="Times New Roman" w:hAnsi="Times New Roman" w:cs="Times New Roman"/>
          <w:bCs/>
          <w:spacing w:val="-10"/>
          <w:sz w:val="24"/>
          <w:szCs w:val="24"/>
        </w:rPr>
        <w:t xml:space="preserve">                                                                                        Почтовый адрес, индекс</w:t>
      </w:r>
    </w:p>
    <w:p w:rsidR="005739A1" w:rsidRPr="005739A1" w:rsidRDefault="005739A1" w:rsidP="00BC4559">
      <w:pPr>
        <w:spacing w:after="0"/>
        <w:jc w:val="right"/>
        <w:rPr>
          <w:rFonts w:ascii="Times New Roman" w:hAnsi="Times New Roman" w:cs="Times New Roman"/>
          <w:sz w:val="24"/>
          <w:szCs w:val="24"/>
        </w:rPr>
      </w:pPr>
      <w:r w:rsidRPr="005739A1">
        <w:rPr>
          <w:rFonts w:ascii="Times New Roman" w:hAnsi="Times New Roman" w:cs="Times New Roman"/>
          <w:sz w:val="24"/>
          <w:szCs w:val="24"/>
        </w:rPr>
        <w:t xml:space="preserve">                                                                         ____ ________________________________                          </w:t>
      </w:r>
    </w:p>
    <w:p w:rsidR="005739A1" w:rsidRPr="005739A1" w:rsidRDefault="005739A1" w:rsidP="00BC4559">
      <w:pPr>
        <w:spacing w:after="0"/>
        <w:rPr>
          <w:rFonts w:ascii="Times New Roman" w:hAnsi="Times New Roman" w:cs="Times New Roman"/>
          <w:sz w:val="24"/>
          <w:szCs w:val="24"/>
        </w:rPr>
      </w:pPr>
    </w:p>
    <w:p w:rsidR="005739A1" w:rsidRPr="005739A1" w:rsidRDefault="005739A1" w:rsidP="00BC4559">
      <w:pPr>
        <w:spacing w:after="0"/>
        <w:jc w:val="right"/>
        <w:rPr>
          <w:rFonts w:ascii="Times New Roman" w:hAnsi="Times New Roman" w:cs="Times New Roman"/>
          <w:sz w:val="24"/>
          <w:szCs w:val="24"/>
        </w:rPr>
      </w:pPr>
      <w:r w:rsidRPr="005739A1">
        <w:rPr>
          <w:rFonts w:ascii="Times New Roman" w:hAnsi="Times New Roman" w:cs="Times New Roman"/>
          <w:sz w:val="24"/>
          <w:szCs w:val="24"/>
        </w:rPr>
        <w:t xml:space="preserve">                                                                          ____________________________________</w:t>
      </w: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r w:rsidRPr="005739A1">
        <w:rPr>
          <w:rFonts w:ascii="Times New Roman" w:hAnsi="Times New Roman" w:cs="Times New Roman"/>
          <w:sz w:val="24"/>
          <w:szCs w:val="24"/>
        </w:rPr>
        <w:t xml:space="preserve">                                            Заявление (запрос)</w:t>
      </w:r>
    </w:p>
    <w:p w:rsidR="005739A1" w:rsidRPr="005739A1" w:rsidRDefault="005739A1" w:rsidP="005739A1">
      <w:pPr>
        <w:rPr>
          <w:rFonts w:ascii="Times New Roman" w:hAnsi="Times New Roman" w:cs="Times New Roman"/>
          <w:sz w:val="24"/>
          <w:szCs w:val="24"/>
        </w:rPr>
      </w:pPr>
    </w:p>
    <w:p w:rsidR="005739A1" w:rsidRPr="005739A1" w:rsidRDefault="005739A1" w:rsidP="00BC4559">
      <w:pPr>
        <w:spacing w:after="0"/>
        <w:rPr>
          <w:rFonts w:ascii="Times New Roman" w:hAnsi="Times New Roman" w:cs="Times New Roman"/>
          <w:sz w:val="24"/>
          <w:szCs w:val="24"/>
        </w:rPr>
      </w:pPr>
      <w:r w:rsidRPr="005739A1">
        <w:rPr>
          <w:rFonts w:ascii="Times New Roman" w:hAnsi="Times New Roman" w:cs="Times New Roman"/>
          <w:sz w:val="24"/>
          <w:szCs w:val="24"/>
        </w:rPr>
        <w:t xml:space="preserve">       Прошу   </w:t>
      </w:r>
      <w:proofErr w:type="gramStart"/>
      <w:r w:rsidRPr="005739A1">
        <w:rPr>
          <w:rFonts w:ascii="Times New Roman" w:hAnsi="Times New Roman" w:cs="Times New Roman"/>
          <w:sz w:val="24"/>
          <w:szCs w:val="24"/>
        </w:rPr>
        <w:t>предоставить  архивную справку</w:t>
      </w:r>
      <w:proofErr w:type="gramEnd"/>
      <w:r w:rsidRPr="005739A1">
        <w:rPr>
          <w:rFonts w:ascii="Times New Roman" w:hAnsi="Times New Roman" w:cs="Times New Roman"/>
          <w:sz w:val="24"/>
          <w:szCs w:val="24"/>
        </w:rPr>
        <w:t xml:space="preserve">,  архивную  выписку,   архивную </w:t>
      </w:r>
    </w:p>
    <w:p w:rsidR="005739A1" w:rsidRPr="005739A1" w:rsidRDefault="005739A1" w:rsidP="00BC4559">
      <w:pPr>
        <w:spacing w:after="0"/>
        <w:rPr>
          <w:rFonts w:ascii="Times New Roman" w:hAnsi="Times New Roman" w:cs="Times New Roman"/>
          <w:i/>
          <w:sz w:val="24"/>
          <w:szCs w:val="24"/>
        </w:rPr>
      </w:pPr>
      <w:r w:rsidRPr="005739A1">
        <w:rPr>
          <w:rFonts w:ascii="Times New Roman" w:hAnsi="Times New Roman" w:cs="Times New Roman"/>
          <w:sz w:val="24"/>
          <w:szCs w:val="24"/>
        </w:rPr>
        <w:t xml:space="preserve">                                                                                       </w:t>
      </w:r>
      <w:r w:rsidRPr="005739A1">
        <w:rPr>
          <w:rFonts w:ascii="Times New Roman" w:hAnsi="Times New Roman" w:cs="Times New Roman"/>
          <w:i/>
          <w:sz w:val="24"/>
          <w:szCs w:val="24"/>
        </w:rPr>
        <w:t xml:space="preserve"> </w:t>
      </w:r>
    </w:p>
    <w:p w:rsidR="005739A1" w:rsidRPr="005739A1" w:rsidRDefault="005739A1" w:rsidP="00BC4559">
      <w:pPr>
        <w:spacing w:after="0"/>
        <w:rPr>
          <w:rFonts w:ascii="Times New Roman" w:hAnsi="Times New Roman" w:cs="Times New Roman"/>
          <w:sz w:val="24"/>
          <w:szCs w:val="24"/>
        </w:rPr>
      </w:pPr>
      <w:r w:rsidRPr="005739A1">
        <w:rPr>
          <w:rFonts w:ascii="Times New Roman" w:hAnsi="Times New Roman" w:cs="Times New Roman"/>
          <w:sz w:val="24"/>
          <w:szCs w:val="24"/>
        </w:rPr>
        <w:t xml:space="preserve">копию документа   </w:t>
      </w:r>
      <w:r w:rsidRPr="005739A1">
        <w:rPr>
          <w:rFonts w:ascii="Times New Roman" w:hAnsi="Times New Roman" w:cs="Times New Roman"/>
          <w:i/>
          <w:sz w:val="24"/>
          <w:szCs w:val="24"/>
        </w:rPr>
        <w:t>(</w:t>
      </w:r>
      <w:proofErr w:type="gramStart"/>
      <w:r w:rsidRPr="005739A1">
        <w:rPr>
          <w:rFonts w:ascii="Times New Roman" w:hAnsi="Times New Roman" w:cs="Times New Roman"/>
          <w:i/>
          <w:sz w:val="24"/>
          <w:szCs w:val="24"/>
        </w:rPr>
        <w:t>нужное</w:t>
      </w:r>
      <w:proofErr w:type="gramEnd"/>
      <w:r w:rsidRPr="005739A1">
        <w:rPr>
          <w:rFonts w:ascii="Times New Roman" w:hAnsi="Times New Roman" w:cs="Times New Roman"/>
          <w:i/>
          <w:sz w:val="24"/>
          <w:szCs w:val="24"/>
        </w:rPr>
        <w:t xml:space="preserve"> подчеркнуть)</w:t>
      </w:r>
      <w:r w:rsidRPr="005739A1">
        <w:rPr>
          <w:rFonts w:ascii="Times New Roman" w:hAnsi="Times New Roman" w:cs="Times New Roman"/>
          <w:sz w:val="24"/>
          <w:szCs w:val="24"/>
        </w:rPr>
        <w:t xml:space="preserve"> __________________________________</w:t>
      </w:r>
    </w:p>
    <w:p w:rsidR="005739A1" w:rsidRPr="005739A1" w:rsidRDefault="005739A1" w:rsidP="00BC4559">
      <w:pPr>
        <w:spacing w:after="0"/>
        <w:rPr>
          <w:rFonts w:ascii="Times New Roman" w:hAnsi="Times New Roman" w:cs="Times New Roman"/>
          <w:sz w:val="24"/>
          <w:szCs w:val="24"/>
        </w:rPr>
      </w:pPr>
      <w:r w:rsidRPr="005739A1">
        <w:rPr>
          <w:rFonts w:ascii="Times New Roman" w:hAnsi="Times New Roman" w:cs="Times New Roman"/>
          <w:sz w:val="24"/>
          <w:szCs w:val="24"/>
        </w:rPr>
        <w:t>_____________________________________________________________________</w:t>
      </w:r>
    </w:p>
    <w:p w:rsidR="005739A1" w:rsidRPr="005739A1" w:rsidRDefault="005739A1" w:rsidP="00BC4559">
      <w:pPr>
        <w:spacing w:after="0"/>
        <w:rPr>
          <w:rFonts w:ascii="Times New Roman" w:hAnsi="Times New Roman" w:cs="Times New Roman"/>
          <w:sz w:val="24"/>
          <w:szCs w:val="24"/>
        </w:rPr>
      </w:pPr>
      <w:r w:rsidRPr="005739A1">
        <w:rPr>
          <w:rFonts w:ascii="Times New Roman" w:hAnsi="Times New Roman" w:cs="Times New Roman"/>
          <w:sz w:val="24"/>
          <w:szCs w:val="24"/>
        </w:rPr>
        <w:t>_____________________________________________________________________</w:t>
      </w:r>
    </w:p>
    <w:p w:rsidR="005739A1" w:rsidRPr="005739A1" w:rsidRDefault="005739A1" w:rsidP="00BC4559">
      <w:pPr>
        <w:spacing w:after="0"/>
        <w:rPr>
          <w:rFonts w:ascii="Times New Roman" w:hAnsi="Times New Roman" w:cs="Times New Roman"/>
          <w:sz w:val="24"/>
          <w:szCs w:val="24"/>
        </w:rPr>
      </w:pPr>
      <w:r w:rsidRPr="005739A1">
        <w:rPr>
          <w:rFonts w:ascii="Times New Roman" w:hAnsi="Times New Roman" w:cs="Times New Roman"/>
          <w:sz w:val="24"/>
          <w:szCs w:val="24"/>
        </w:rPr>
        <w:t>за  _______________________________________________________________</w:t>
      </w:r>
      <w:proofErr w:type="gramStart"/>
      <w:r w:rsidRPr="005739A1">
        <w:rPr>
          <w:rFonts w:ascii="Times New Roman" w:hAnsi="Times New Roman" w:cs="Times New Roman"/>
          <w:sz w:val="24"/>
          <w:szCs w:val="24"/>
        </w:rPr>
        <w:t>г</w:t>
      </w:r>
      <w:proofErr w:type="gramEnd"/>
      <w:r w:rsidRPr="005739A1">
        <w:rPr>
          <w:rFonts w:ascii="Times New Roman" w:hAnsi="Times New Roman" w:cs="Times New Roman"/>
          <w:sz w:val="24"/>
          <w:szCs w:val="24"/>
        </w:rPr>
        <w:t>.г.</w:t>
      </w:r>
    </w:p>
    <w:p w:rsidR="005739A1" w:rsidRPr="005739A1" w:rsidRDefault="005739A1" w:rsidP="00BC4559">
      <w:pPr>
        <w:spacing w:after="0"/>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r w:rsidRPr="005739A1">
        <w:rPr>
          <w:rFonts w:ascii="Times New Roman" w:hAnsi="Times New Roman" w:cs="Times New Roman"/>
          <w:sz w:val="24"/>
          <w:szCs w:val="24"/>
        </w:rPr>
        <w:t>Документы прилагаются__________________________________________________________</w:t>
      </w: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r w:rsidRPr="005739A1">
        <w:rPr>
          <w:rFonts w:ascii="Times New Roman" w:hAnsi="Times New Roman" w:cs="Times New Roman"/>
          <w:sz w:val="24"/>
          <w:szCs w:val="24"/>
        </w:rPr>
        <w:t>Подпись  заявителя __________________________________/_______________/</w:t>
      </w: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BC4559">
      <w:pPr>
        <w:rPr>
          <w:rFonts w:ascii="Times New Roman" w:hAnsi="Times New Roman" w:cs="Times New Roman"/>
          <w:sz w:val="24"/>
          <w:szCs w:val="24"/>
        </w:rPr>
        <w:sectPr w:rsidR="005739A1" w:rsidRPr="005739A1" w:rsidSect="008833DC">
          <w:pgSz w:w="11906" w:h="16838"/>
          <w:pgMar w:top="1134" w:right="746" w:bottom="539" w:left="1701" w:header="708" w:footer="708" w:gutter="0"/>
          <w:cols w:space="708"/>
          <w:docGrid w:linePitch="360"/>
        </w:sectPr>
      </w:pPr>
      <w:r w:rsidRPr="005739A1">
        <w:rPr>
          <w:rFonts w:ascii="Times New Roman" w:hAnsi="Times New Roman" w:cs="Times New Roman"/>
          <w:sz w:val="24"/>
          <w:szCs w:val="24"/>
        </w:rPr>
        <w:lastRenderedPageBreak/>
        <w:t xml:space="preserve">                                                                                                                            </w:t>
      </w:r>
    </w:p>
    <w:p w:rsidR="005739A1" w:rsidRPr="005739A1" w:rsidRDefault="005739A1" w:rsidP="00BC4559">
      <w:pPr>
        <w:tabs>
          <w:tab w:val="left" w:pos="4253"/>
        </w:tabs>
        <w:spacing w:after="0"/>
        <w:jc w:val="right"/>
        <w:rPr>
          <w:rFonts w:ascii="Times New Roman" w:hAnsi="Times New Roman" w:cs="Times New Roman"/>
          <w:sz w:val="24"/>
          <w:szCs w:val="24"/>
        </w:rPr>
      </w:pPr>
      <w:r w:rsidRPr="005739A1">
        <w:rPr>
          <w:rFonts w:ascii="Times New Roman" w:hAnsi="Times New Roman" w:cs="Times New Roman"/>
          <w:sz w:val="24"/>
          <w:szCs w:val="24"/>
        </w:rPr>
        <w:lastRenderedPageBreak/>
        <w:t>Приложение № 2</w:t>
      </w:r>
    </w:p>
    <w:p w:rsidR="005739A1" w:rsidRPr="005739A1" w:rsidRDefault="005739A1" w:rsidP="00BC4559">
      <w:pPr>
        <w:tabs>
          <w:tab w:val="left" w:pos="4253"/>
          <w:tab w:val="left" w:pos="5110"/>
        </w:tabs>
        <w:spacing w:after="0"/>
        <w:ind w:left="4253"/>
        <w:jc w:val="right"/>
        <w:rPr>
          <w:rFonts w:ascii="Times New Roman" w:hAnsi="Times New Roman" w:cs="Times New Roman"/>
          <w:sz w:val="24"/>
          <w:szCs w:val="24"/>
        </w:rPr>
      </w:pPr>
      <w:r w:rsidRPr="005739A1">
        <w:rPr>
          <w:rFonts w:ascii="Times New Roman" w:hAnsi="Times New Roman" w:cs="Times New Roman"/>
          <w:sz w:val="24"/>
          <w:szCs w:val="24"/>
        </w:rPr>
        <w:t xml:space="preserve">  к административному   регламенту</w:t>
      </w:r>
    </w:p>
    <w:p w:rsidR="005739A1" w:rsidRPr="005739A1" w:rsidRDefault="005739A1" w:rsidP="00BC4559">
      <w:pPr>
        <w:tabs>
          <w:tab w:val="left" w:pos="4253"/>
        </w:tabs>
        <w:spacing w:after="0"/>
        <w:ind w:left="4253"/>
        <w:jc w:val="right"/>
        <w:rPr>
          <w:rFonts w:ascii="Times New Roman" w:hAnsi="Times New Roman" w:cs="Times New Roman"/>
          <w:bCs/>
          <w:sz w:val="24"/>
          <w:szCs w:val="24"/>
        </w:rPr>
      </w:pPr>
      <w:r w:rsidRPr="005739A1">
        <w:rPr>
          <w:rFonts w:ascii="Times New Roman" w:hAnsi="Times New Roman" w:cs="Times New Roman"/>
          <w:sz w:val="24"/>
          <w:szCs w:val="24"/>
        </w:rPr>
        <w:t xml:space="preserve">   </w:t>
      </w:r>
      <w:r w:rsidRPr="005739A1">
        <w:rPr>
          <w:rFonts w:ascii="Times New Roman" w:hAnsi="Times New Roman" w:cs="Times New Roman"/>
          <w:bCs/>
          <w:sz w:val="24"/>
          <w:szCs w:val="24"/>
        </w:rPr>
        <w:t>«Выдача  архивных документов (архивных справок, архивных выписок, копий документов)»</w:t>
      </w:r>
    </w:p>
    <w:p w:rsidR="005739A1" w:rsidRPr="005739A1" w:rsidRDefault="005739A1" w:rsidP="00BC4559">
      <w:pPr>
        <w:spacing w:after="0"/>
        <w:rPr>
          <w:rFonts w:ascii="Times New Roman" w:hAnsi="Times New Roman" w:cs="Times New Roman"/>
          <w:sz w:val="24"/>
          <w:szCs w:val="24"/>
        </w:rPr>
      </w:pPr>
    </w:p>
    <w:p w:rsidR="00BC4559" w:rsidRDefault="00BC4559" w:rsidP="00BC4559">
      <w:pPr>
        <w:spacing w:after="0"/>
        <w:jc w:val="center"/>
        <w:rPr>
          <w:rFonts w:ascii="Times New Roman" w:hAnsi="Times New Roman" w:cs="Times New Roman"/>
          <w:sz w:val="24"/>
          <w:szCs w:val="24"/>
        </w:rPr>
      </w:pPr>
      <w:r>
        <w:rPr>
          <w:rFonts w:ascii="Times New Roman" w:hAnsi="Times New Roman" w:cs="Times New Roman"/>
          <w:sz w:val="24"/>
          <w:szCs w:val="24"/>
        </w:rPr>
        <w:t>Схема</w:t>
      </w:r>
    </w:p>
    <w:p w:rsidR="005739A1" w:rsidRPr="005739A1" w:rsidRDefault="005739A1" w:rsidP="00BC4559">
      <w:pPr>
        <w:spacing w:after="0"/>
        <w:jc w:val="center"/>
        <w:rPr>
          <w:rFonts w:ascii="Times New Roman" w:hAnsi="Times New Roman" w:cs="Times New Roman"/>
          <w:sz w:val="24"/>
          <w:szCs w:val="24"/>
        </w:rPr>
      </w:pPr>
      <w:r w:rsidRPr="005739A1">
        <w:rPr>
          <w:rFonts w:ascii="Times New Roman" w:hAnsi="Times New Roman" w:cs="Times New Roman"/>
          <w:sz w:val="24"/>
          <w:szCs w:val="24"/>
        </w:rPr>
        <w:t>последовательности действий при предоставлении муниципальной</w:t>
      </w:r>
    </w:p>
    <w:p w:rsidR="005739A1" w:rsidRPr="005739A1" w:rsidRDefault="005739A1" w:rsidP="00BC4559">
      <w:pPr>
        <w:spacing w:after="0"/>
        <w:jc w:val="center"/>
        <w:rPr>
          <w:rFonts w:ascii="Times New Roman" w:hAnsi="Times New Roman" w:cs="Times New Roman"/>
          <w:sz w:val="24"/>
          <w:szCs w:val="24"/>
        </w:rPr>
      </w:pPr>
      <w:r w:rsidRPr="005739A1">
        <w:rPr>
          <w:rFonts w:ascii="Times New Roman" w:hAnsi="Times New Roman" w:cs="Times New Roman"/>
          <w:sz w:val="24"/>
          <w:szCs w:val="24"/>
        </w:rPr>
        <w:t>услуги «</w:t>
      </w:r>
      <w:r w:rsidRPr="005739A1">
        <w:rPr>
          <w:rFonts w:ascii="Times New Roman" w:hAnsi="Times New Roman" w:cs="Times New Roman"/>
          <w:bCs/>
          <w:spacing w:val="-10"/>
          <w:sz w:val="24"/>
          <w:szCs w:val="24"/>
        </w:rPr>
        <w:t>Выдача архивных справок, копий архивных  документов»</w:t>
      </w:r>
    </w:p>
    <w:p w:rsidR="005739A1" w:rsidRPr="005739A1" w:rsidRDefault="005739A1" w:rsidP="00BC4559">
      <w:pPr>
        <w:spacing w:after="0"/>
        <w:jc w:val="center"/>
        <w:rPr>
          <w:rFonts w:ascii="Times New Roman" w:hAnsi="Times New Roman" w:cs="Times New Roman"/>
          <w:sz w:val="24"/>
          <w:szCs w:val="24"/>
        </w:rPr>
      </w:pPr>
      <w:r w:rsidRPr="005739A1">
        <w:rPr>
          <w:rFonts w:ascii="Times New Roman" w:hAnsi="Times New Roman" w:cs="Times New Roman"/>
          <w:sz w:val="24"/>
          <w:szCs w:val="24"/>
        </w:rPr>
        <w:t xml:space="preserve">                                                                            </w:t>
      </w:r>
      <w:r w:rsidR="00DF4347">
        <w:rPr>
          <w:rFonts w:ascii="Times New Roman" w:hAnsi="Times New Roman" w:cs="Times New Roman"/>
          <w:noProof/>
          <w:sz w:val="24"/>
          <w:szCs w:val="24"/>
        </w:rPr>
        <w:pict>
          <v:group id="_x0000_s1026" style="position:absolute;left:0;text-align:left;margin-left:-28.35pt;margin-top:9.3pt;width:495pt;height:567pt;z-index:251660288;mso-position-horizontal-relative:text;mso-position-vertical-relative:text" coordorigin="1134,3114" coordsize="9900,11340">
            <v:rect id="_x0000_s1027" style="position:absolute;left:4374;top:3114;width:3420;height:540">
              <v:textbox style="mso-next-textbox:#_x0000_s1027">
                <w:txbxContent>
                  <w:p w:rsidR="005739A1" w:rsidRPr="00AB428A" w:rsidRDefault="005739A1" w:rsidP="005739A1">
                    <w:pPr>
                      <w:jc w:val="center"/>
                      <w:rPr>
                        <w:sz w:val="20"/>
                        <w:szCs w:val="20"/>
                      </w:rPr>
                    </w:pPr>
                    <w:r w:rsidRPr="00AB428A">
                      <w:rPr>
                        <w:sz w:val="20"/>
                        <w:szCs w:val="20"/>
                      </w:rPr>
                      <w:t>Обращение</w:t>
                    </w:r>
                    <w:r>
                      <w:rPr>
                        <w:sz w:val="20"/>
                        <w:szCs w:val="20"/>
                      </w:rPr>
                      <w:t xml:space="preserve"> </w:t>
                    </w:r>
                    <w:r w:rsidRPr="00AB428A">
                      <w:rPr>
                        <w:sz w:val="20"/>
                        <w:szCs w:val="20"/>
                      </w:rPr>
                      <w:t>(запрос) заявителя</w:t>
                    </w:r>
                  </w:p>
                </w:txbxContent>
              </v:textbox>
            </v:rect>
            <v:rect id="_x0000_s1028" style="position:absolute;left:3294;top:4014;width:5580;height:720">
              <v:textbox style="mso-next-textbox:#_x0000_s1028">
                <w:txbxContent>
                  <w:p w:rsidR="005739A1" w:rsidRPr="00AB428A" w:rsidRDefault="005739A1" w:rsidP="00882EDD">
                    <w:pPr>
                      <w:jc w:val="center"/>
                      <w:rPr>
                        <w:sz w:val="20"/>
                        <w:szCs w:val="20"/>
                      </w:rPr>
                    </w:pPr>
                    <w:r w:rsidRPr="00AB428A">
                      <w:rPr>
                        <w:sz w:val="20"/>
                        <w:szCs w:val="20"/>
                      </w:rPr>
                      <w:t xml:space="preserve">Начало предоставление </w:t>
                    </w:r>
                    <w:r>
                      <w:rPr>
                        <w:sz w:val="20"/>
                        <w:szCs w:val="20"/>
                      </w:rPr>
                      <w:t>муниципальной</w:t>
                    </w:r>
                    <w:r w:rsidRPr="00AB428A">
                      <w:rPr>
                        <w:sz w:val="20"/>
                        <w:szCs w:val="20"/>
                      </w:rPr>
                      <w:t xml:space="preserve"> услуги </w:t>
                    </w:r>
                  </w:p>
                </w:txbxContent>
              </v:textbox>
            </v:rect>
            <v:rect id="_x0000_s1029" style="position:absolute;left:1134;top:5094;width:2700;height:900">
              <v:textbox style="mso-next-textbox:#_x0000_s1029">
                <w:txbxContent>
                  <w:p w:rsidR="005739A1" w:rsidRPr="00AB428A" w:rsidRDefault="005739A1" w:rsidP="005739A1">
                    <w:pPr>
                      <w:jc w:val="center"/>
                      <w:rPr>
                        <w:sz w:val="20"/>
                        <w:szCs w:val="20"/>
                      </w:rPr>
                    </w:pPr>
                    <w:r w:rsidRPr="00AB428A">
                      <w:rPr>
                        <w:sz w:val="20"/>
                        <w:szCs w:val="20"/>
                      </w:rPr>
                      <w:t xml:space="preserve">Рассмотрение обращения </w:t>
                    </w:r>
                    <w:r>
                      <w:rPr>
                        <w:sz w:val="20"/>
                        <w:szCs w:val="20"/>
                      </w:rPr>
                      <w:t xml:space="preserve"> </w:t>
                    </w:r>
                  </w:p>
                </w:txbxContent>
              </v:textbox>
            </v:rect>
            <v:rect id="_x0000_s1030" style="position:absolute;left:4374;top:5094;width:3060;height:900">
              <v:textbox style="mso-next-textbox:#_x0000_s1030">
                <w:txbxContent>
                  <w:p w:rsidR="005739A1" w:rsidRPr="00AB428A" w:rsidRDefault="005739A1" w:rsidP="005739A1">
                    <w:pPr>
                      <w:jc w:val="center"/>
                      <w:rPr>
                        <w:sz w:val="20"/>
                        <w:szCs w:val="20"/>
                      </w:rPr>
                    </w:pPr>
                    <w:r w:rsidRPr="00AB428A">
                      <w:rPr>
                        <w:sz w:val="20"/>
                        <w:szCs w:val="20"/>
                      </w:rPr>
                      <w:t xml:space="preserve">Регистрация </w:t>
                    </w:r>
                    <w:r>
                      <w:rPr>
                        <w:sz w:val="20"/>
                        <w:szCs w:val="20"/>
                      </w:rPr>
                      <w:br/>
                    </w:r>
                    <w:r w:rsidRPr="00AB428A">
                      <w:rPr>
                        <w:sz w:val="20"/>
                        <w:szCs w:val="20"/>
                      </w:rPr>
                      <w:t>обращения</w:t>
                    </w:r>
                    <w:r>
                      <w:rPr>
                        <w:sz w:val="20"/>
                        <w:szCs w:val="20"/>
                      </w:rPr>
                      <w:t xml:space="preserve"> </w:t>
                    </w:r>
                    <w:r w:rsidRPr="00AB428A">
                      <w:rPr>
                        <w:sz w:val="20"/>
                        <w:szCs w:val="20"/>
                      </w:rPr>
                      <w:t>(запроса)</w:t>
                    </w:r>
                  </w:p>
                  <w:p w:rsidR="005739A1" w:rsidRPr="00C114C1" w:rsidRDefault="005739A1" w:rsidP="005739A1">
                    <w:pPr>
                      <w:rPr>
                        <w:szCs w:val="20"/>
                      </w:rPr>
                    </w:pPr>
                  </w:p>
                </w:txbxContent>
              </v:textbox>
            </v:rect>
            <v:rect id="_x0000_s1031" style="position:absolute;left:7974;top:5094;width:2700;height:900">
              <v:textbox style="mso-next-textbox:#_x0000_s1031">
                <w:txbxContent>
                  <w:p w:rsidR="005739A1" w:rsidRPr="00735D96" w:rsidRDefault="005739A1" w:rsidP="005739A1">
                    <w:pPr>
                      <w:jc w:val="center"/>
                      <w:rPr>
                        <w:sz w:val="20"/>
                        <w:szCs w:val="20"/>
                      </w:rPr>
                    </w:pPr>
                    <w:r w:rsidRPr="00AB428A">
                      <w:rPr>
                        <w:sz w:val="20"/>
                        <w:szCs w:val="20"/>
                      </w:rPr>
                      <w:t>передача запроса на исполнение</w:t>
                    </w:r>
                    <w:r>
                      <w:t xml:space="preserve"> </w:t>
                    </w:r>
                  </w:p>
                  <w:p w:rsidR="005739A1" w:rsidRPr="00C114C1" w:rsidRDefault="005739A1" w:rsidP="005739A1"/>
                </w:txbxContent>
              </v:textbox>
            </v:rect>
            <v:rect id="_x0000_s1032" style="position:absolute;left:3474;top:7074;width:4500;height:900">
              <v:textbox style="mso-next-textbox:#_x0000_s1032">
                <w:txbxContent>
                  <w:p w:rsidR="005739A1" w:rsidRDefault="005739A1" w:rsidP="005739A1">
                    <w:pPr>
                      <w:jc w:val="center"/>
                      <w:rPr>
                        <w:sz w:val="20"/>
                        <w:szCs w:val="20"/>
                      </w:rPr>
                    </w:pPr>
                  </w:p>
                  <w:p w:rsidR="005739A1" w:rsidRPr="00D743A2" w:rsidRDefault="005739A1" w:rsidP="005739A1">
                    <w:pPr>
                      <w:jc w:val="center"/>
                      <w:rPr>
                        <w:sz w:val="20"/>
                        <w:szCs w:val="20"/>
                      </w:rPr>
                    </w:pPr>
                    <w:r w:rsidRPr="00D743A2">
                      <w:rPr>
                        <w:sz w:val="20"/>
                        <w:szCs w:val="20"/>
                      </w:rPr>
                      <w:t xml:space="preserve">Анализ тематики обращения (запроса). </w:t>
                    </w:r>
                  </w:p>
                </w:txbxContent>
              </v:textbox>
            </v:rect>
            <v:rect id="_x0000_s1033" style="position:absolute;left:1494;top:8514;width:3060;height:1260">
              <v:textbox style="mso-next-textbox:#_x0000_s1033">
                <w:txbxContent>
                  <w:p w:rsidR="005739A1" w:rsidRPr="00D743A2" w:rsidRDefault="005739A1" w:rsidP="005739A1">
                    <w:pPr>
                      <w:jc w:val="center"/>
                      <w:rPr>
                        <w:sz w:val="20"/>
                        <w:szCs w:val="20"/>
                      </w:rPr>
                    </w:pPr>
                    <w:r w:rsidRPr="00D743A2">
                      <w:rPr>
                        <w:sz w:val="20"/>
                        <w:szCs w:val="20"/>
                      </w:rPr>
                      <w:t xml:space="preserve">Уведомление заявителя </w:t>
                    </w:r>
                    <w:r>
                      <w:rPr>
                        <w:sz w:val="20"/>
                        <w:szCs w:val="20"/>
                      </w:rPr>
                      <w:t xml:space="preserve">о </w:t>
                    </w:r>
                    <w:r w:rsidRPr="00D743A2">
                      <w:rPr>
                        <w:sz w:val="20"/>
                        <w:szCs w:val="20"/>
                      </w:rPr>
                      <w:t>предоставлени</w:t>
                    </w:r>
                    <w:r>
                      <w:rPr>
                        <w:sz w:val="20"/>
                        <w:szCs w:val="20"/>
                      </w:rPr>
                      <w:t>и</w:t>
                    </w:r>
                    <w:r w:rsidRPr="00D743A2">
                      <w:rPr>
                        <w:sz w:val="20"/>
                        <w:szCs w:val="20"/>
                      </w:rPr>
                      <w:t xml:space="preserve"> дополнительных сведений </w:t>
                    </w:r>
                    <w:r>
                      <w:rPr>
                        <w:sz w:val="20"/>
                        <w:szCs w:val="20"/>
                      </w:rPr>
                      <w:t xml:space="preserve">или уточнений </w:t>
                    </w:r>
                    <w:r w:rsidRPr="00D743A2">
                      <w:rPr>
                        <w:sz w:val="20"/>
                        <w:szCs w:val="20"/>
                      </w:rPr>
                      <w:t>для исполнения запроса</w:t>
                    </w:r>
                  </w:p>
                </w:txbxContent>
              </v:textbox>
            </v:rect>
            <v:rect id="_x0000_s1034" style="position:absolute;left:1494;top:10134;width:3060;height:2340">
              <v:textbox style="mso-next-textbox:#_x0000_s1034">
                <w:txbxContent>
                  <w:p w:rsidR="005739A1" w:rsidRPr="005365FB" w:rsidRDefault="005739A1" w:rsidP="005739A1">
                    <w:pPr>
                      <w:jc w:val="center"/>
                      <w:rPr>
                        <w:sz w:val="20"/>
                        <w:szCs w:val="20"/>
                      </w:rPr>
                    </w:pPr>
                    <w:r w:rsidRPr="005365FB">
                      <w:rPr>
                        <w:sz w:val="20"/>
                        <w:szCs w:val="20"/>
                      </w:rPr>
                      <w:t>Уведомление заявителя об отказе в получении информации, содержащей</w:t>
                    </w:r>
                    <w:r>
                      <w:rPr>
                        <w:sz w:val="20"/>
                        <w:szCs w:val="20"/>
                      </w:rPr>
                      <w:t xml:space="preserve"> государственную тайну или сведения конфиденциального характера при отсутствии у него на это права и разъяснение о его дальнейших действиях</w:t>
                    </w:r>
                  </w:p>
                </w:txbxContent>
              </v:textbox>
            </v:rect>
            <v:rect id="_x0000_s1035" style="position:absolute;left:1494;top:12654;width:3060;height:1080">
              <v:textbox style="mso-next-textbox:#_x0000_s1035">
                <w:txbxContent>
                  <w:p w:rsidR="005739A1" w:rsidRPr="005365FB" w:rsidRDefault="005739A1" w:rsidP="005739A1">
                    <w:pPr>
                      <w:jc w:val="center"/>
                      <w:rPr>
                        <w:sz w:val="20"/>
                        <w:szCs w:val="20"/>
                      </w:rPr>
                    </w:pPr>
                    <w:r w:rsidRPr="005365FB">
                      <w:rPr>
                        <w:sz w:val="20"/>
                        <w:szCs w:val="20"/>
                      </w:rPr>
                      <w:t>Уведомление заявителя об отсутствии запрашиваем</w:t>
                    </w:r>
                    <w:r>
                      <w:rPr>
                        <w:sz w:val="20"/>
                        <w:szCs w:val="20"/>
                      </w:rPr>
                      <w:t>ых</w:t>
                    </w:r>
                    <w:r w:rsidRPr="005365FB">
                      <w:rPr>
                        <w:sz w:val="20"/>
                        <w:szCs w:val="20"/>
                      </w:rPr>
                      <w:t xml:space="preserve"> </w:t>
                    </w:r>
                    <w:r>
                      <w:rPr>
                        <w:sz w:val="20"/>
                        <w:szCs w:val="20"/>
                      </w:rPr>
                      <w:t>сведений</w:t>
                    </w:r>
                    <w:r w:rsidRPr="005365FB">
                      <w:rPr>
                        <w:sz w:val="20"/>
                        <w:szCs w:val="20"/>
                      </w:rPr>
                      <w:t xml:space="preserve"> и рекомендации</w:t>
                    </w:r>
                    <w:r>
                      <w:t xml:space="preserve"> </w:t>
                    </w:r>
                    <w:r w:rsidRPr="005365FB">
                      <w:rPr>
                        <w:sz w:val="20"/>
                        <w:szCs w:val="20"/>
                      </w:rPr>
                      <w:t xml:space="preserve">по </w:t>
                    </w:r>
                    <w:r>
                      <w:rPr>
                        <w:sz w:val="20"/>
                        <w:szCs w:val="20"/>
                      </w:rPr>
                      <w:t>их</w:t>
                    </w:r>
                    <w:r w:rsidRPr="005365FB">
                      <w:rPr>
                        <w:sz w:val="20"/>
                        <w:szCs w:val="20"/>
                      </w:rPr>
                      <w:t xml:space="preserve"> дальнейшему поиску</w:t>
                    </w:r>
                  </w:p>
                </w:txbxContent>
              </v:textbox>
            </v:rect>
            <v:rect id="_x0000_s1036" style="position:absolute;left:8154;top:8514;width:2880;height:1080">
              <v:textbox style="mso-next-textbox:#_x0000_s1036">
                <w:txbxContent>
                  <w:p w:rsidR="005739A1" w:rsidRDefault="005739A1" w:rsidP="005739A1">
                    <w:pPr>
                      <w:jc w:val="center"/>
                      <w:rPr>
                        <w:sz w:val="20"/>
                        <w:szCs w:val="20"/>
                      </w:rPr>
                    </w:pPr>
                    <w:r w:rsidRPr="005365FB">
                      <w:rPr>
                        <w:sz w:val="20"/>
                        <w:szCs w:val="20"/>
                      </w:rPr>
                      <w:t>Поиск запрашиваемых документов для исполнения обращения</w:t>
                    </w:r>
                    <w:r>
                      <w:rPr>
                        <w:sz w:val="20"/>
                        <w:szCs w:val="20"/>
                      </w:rPr>
                      <w:t xml:space="preserve"> </w:t>
                    </w:r>
                    <w:r w:rsidRPr="005365FB">
                      <w:rPr>
                        <w:sz w:val="20"/>
                        <w:szCs w:val="20"/>
                      </w:rPr>
                      <w:t>(запроса)</w:t>
                    </w:r>
                  </w:p>
                  <w:p w:rsidR="005739A1" w:rsidRPr="005365FB" w:rsidRDefault="005739A1" w:rsidP="005739A1">
                    <w:pPr>
                      <w:jc w:val="center"/>
                      <w:rPr>
                        <w:sz w:val="20"/>
                        <w:szCs w:val="20"/>
                      </w:rPr>
                    </w:pPr>
                    <w:r>
                      <w:rPr>
                        <w:sz w:val="20"/>
                        <w:szCs w:val="20"/>
                      </w:rPr>
                      <w:t>исполнителю</w:t>
                    </w:r>
                  </w:p>
                </w:txbxContent>
              </v:textbox>
            </v:rect>
            <v:rect id="_x0000_s1037" style="position:absolute;left:8154;top:10134;width:2880;height:1980">
              <v:textbox style="mso-next-textbox:#_x0000_s1037">
                <w:txbxContent>
                  <w:p w:rsidR="005739A1" w:rsidRPr="00457405" w:rsidRDefault="005739A1" w:rsidP="005739A1">
                    <w:pPr>
                      <w:jc w:val="center"/>
                      <w:rPr>
                        <w:sz w:val="20"/>
                        <w:szCs w:val="20"/>
                      </w:rPr>
                    </w:pPr>
                    <w:r w:rsidRPr="00457405">
                      <w:rPr>
                        <w:sz w:val="20"/>
                        <w:szCs w:val="20"/>
                      </w:rPr>
                      <w:t xml:space="preserve">Подготовка ответа: составление архивной справки, </w:t>
                    </w:r>
                    <w:r>
                      <w:rPr>
                        <w:sz w:val="20"/>
                        <w:szCs w:val="20"/>
                      </w:rPr>
                      <w:t>архивной выписки, архивной копии</w:t>
                    </w:r>
                  </w:p>
                </w:txbxContent>
              </v:textbox>
            </v:rect>
            <v:rect id="_x0000_s1038" style="position:absolute;left:8154;top:12474;width:2880;height:720">
              <v:textbox style="mso-next-textbox:#_x0000_s1038">
                <w:txbxContent>
                  <w:p w:rsidR="005739A1" w:rsidRPr="005365FB" w:rsidRDefault="005739A1" w:rsidP="005739A1">
                    <w:pPr>
                      <w:jc w:val="center"/>
                      <w:rPr>
                        <w:sz w:val="20"/>
                        <w:szCs w:val="20"/>
                      </w:rPr>
                    </w:pPr>
                    <w:r w:rsidRPr="005365FB">
                      <w:rPr>
                        <w:sz w:val="20"/>
                        <w:szCs w:val="20"/>
                      </w:rPr>
                      <w:t>Направление ответа заявителю</w:t>
                    </w:r>
                  </w:p>
                </w:txbxContent>
              </v:textbox>
            </v:rect>
            <v:rect id="_x0000_s1039" style="position:absolute;left:3834;top:13914;width:5040;height:540">
              <v:textbox style="mso-next-textbox:#_x0000_s1039">
                <w:txbxContent>
                  <w:p w:rsidR="005739A1" w:rsidRPr="00BC4559" w:rsidRDefault="005739A1" w:rsidP="005739A1">
                    <w:pPr>
                      <w:jc w:val="center"/>
                      <w:rPr>
                        <w:rFonts w:ascii="Times New Roman" w:hAnsi="Times New Roman" w:cs="Times New Roman"/>
                        <w:sz w:val="20"/>
                        <w:szCs w:val="20"/>
                      </w:rPr>
                    </w:pPr>
                    <w:r w:rsidRPr="00BC4559">
                      <w:rPr>
                        <w:rFonts w:ascii="Times New Roman" w:hAnsi="Times New Roman" w:cs="Times New Roman"/>
                        <w:sz w:val="20"/>
                        <w:szCs w:val="20"/>
                      </w:rPr>
                      <w:t>Предоставление муниципальной услуги завершено</w:t>
                    </w:r>
                  </w:p>
                </w:txbxContent>
              </v:textbox>
            </v:rect>
            <v:line id="_x0000_s1040" style="position:absolute" from="7974,7614" to="9954,7614"/>
            <v:line id="_x0000_s1041" style="position:absolute;flip:x" from="1134,7614" to="3474,7614"/>
            <v:line id="_x0000_s1042" style="position:absolute" from="1134,7614" to="1134,13194"/>
            <v:line id="_x0000_s1043" style="position:absolute" from="1134,13194" to="1494,13194">
              <v:stroke endarrow="block"/>
            </v:line>
            <v:line id="_x0000_s1044" style="position:absolute" from="1134,11934" to="1494,11934">
              <v:stroke endarrow="block"/>
            </v:line>
            <v:line id="_x0000_s1045" style="position:absolute" from="1134,10494" to="1494,10494">
              <v:stroke endarrow="block"/>
            </v:line>
            <v:line id="_x0000_s1046" style="position:absolute" from="1134,9054" to="1494,9054">
              <v:stroke endarrow="block"/>
            </v:line>
            <v:line id="_x0000_s1047" style="position:absolute" from="9594,9594" to="9594,10134">
              <v:stroke endarrow="block"/>
            </v:line>
            <v:line id="_x0000_s1048" style="position:absolute" from="9594,12114" to="9594,12474">
              <v:stroke endarrow="block"/>
            </v:line>
            <v:line id="_x0000_s1049" style="position:absolute" from="9414,5994" to="9414,6714"/>
            <v:line id="_x0000_s1050" style="position:absolute;flip:x" from="5994,6714" to="9414,6714"/>
            <v:line id="_x0000_s1051" style="position:absolute" from="5994,6714" to="5994,7074">
              <v:stroke endarrow="block"/>
            </v:line>
            <v:line id="_x0000_s1052" style="position:absolute" from="7434,5634" to="7974,5634">
              <v:stroke endarrow="block"/>
            </v:line>
            <v:line id="_x0000_s1053" style="position:absolute;flip:x" from="2754,4374" to="3294,4374"/>
            <v:line id="_x0000_s1054" style="position:absolute" from="2754,4374" to="2754,5094">
              <v:stroke endarrow="block"/>
            </v:line>
            <v:line id="_x0000_s1055" style="position:absolute" from="8874,4374" to="9414,4374"/>
            <v:line id="_x0000_s1056" style="position:absolute" from="9414,4374" to="9414,5094">
              <v:stroke endarrow="block"/>
            </v:line>
            <v:line id="_x0000_s1057" style="position:absolute" from="3834,5634" to="4374,5634"/>
            <v:line id="_x0000_s1058" style="position:absolute" from="6174,3654" to="6174,4014">
              <v:stroke endarrow="block"/>
            </v:line>
            <v:shapetype id="_x0000_t202" coordsize="21600,21600" o:spt="202" path="m,l,21600r21600,l21600,xe">
              <v:stroke joinstyle="miter"/>
              <v:path gradientshapeok="t" o:connecttype="rect"/>
            </v:shapetype>
            <v:shape id="_x0000_s1059" type="#_x0000_t202" style="position:absolute;left:2031;top:7074;width:1260;height:540" filled="f" stroked="f">
              <v:textbox style="mso-next-textbox:#_x0000_s1059">
                <w:txbxContent>
                  <w:p w:rsidR="005739A1" w:rsidRPr="00E8773A" w:rsidRDefault="005739A1" w:rsidP="005739A1">
                    <w:pPr>
                      <w:jc w:val="center"/>
                      <w:rPr>
                        <w:b/>
                        <w:caps/>
                      </w:rPr>
                    </w:pPr>
                    <w:r w:rsidRPr="00E8773A">
                      <w:rPr>
                        <w:b/>
                        <w:caps/>
                      </w:rPr>
                      <w:t>нет</w:t>
                    </w:r>
                  </w:p>
                </w:txbxContent>
              </v:textbox>
            </v:shape>
            <v:shape id="_x0000_s1060" type="#_x0000_t202" style="position:absolute;left:8154;top:7074;width:1260;height:540" filled="f" stroked="f">
              <v:textbox style="mso-next-textbox:#_x0000_s1060">
                <w:txbxContent>
                  <w:p w:rsidR="005739A1" w:rsidRPr="00E8773A" w:rsidRDefault="005739A1" w:rsidP="005739A1">
                    <w:pPr>
                      <w:jc w:val="center"/>
                      <w:rPr>
                        <w:b/>
                        <w:caps/>
                      </w:rPr>
                    </w:pPr>
                    <w:r w:rsidRPr="00E8773A">
                      <w:rPr>
                        <w:b/>
                        <w:caps/>
                      </w:rPr>
                      <w:t>да</w:t>
                    </w:r>
                  </w:p>
                </w:txbxContent>
              </v:textbox>
            </v:shape>
            <v:rect id="_x0000_s1061" style="position:absolute;left:4734;top:8514;width:3060;height:1080">
              <v:textbox style="mso-next-textbox:#_x0000_s1061">
                <w:txbxContent>
                  <w:p w:rsidR="005739A1" w:rsidRPr="00D743A2" w:rsidRDefault="005739A1" w:rsidP="005739A1">
                    <w:pPr>
                      <w:jc w:val="center"/>
                      <w:rPr>
                        <w:sz w:val="20"/>
                        <w:szCs w:val="20"/>
                      </w:rPr>
                    </w:pPr>
                    <w:r>
                      <w:rPr>
                        <w:sz w:val="20"/>
                        <w:szCs w:val="20"/>
                      </w:rPr>
                      <w:t>Направление запроса на исполнение по принадлежности для последующего ответа заявителю</w:t>
                    </w:r>
                  </w:p>
                </w:txbxContent>
              </v:textbox>
            </v:rect>
            <v:rect id="_x0000_s1062" style="position:absolute;left:4734;top:9954;width:3060;height:1080">
              <v:textbox style="mso-next-textbox:#_x0000_s1062">
                <w:txbxContent>
                  <w:p w:rsidR="005739A1" w:rsidRPr="005365FB" w:rsidRDefault="005739A1" w:rsidP="005739A1">
                    <w:pPr>
                      <w:jc w:val="center"/>
                      <w:rPr>
                        <w:sz w:val="20"/>
                        <w:szCs w:val="20"/>
                      </w:rPr>
                    </w:pPr>
                    <w:r w:rsidRPr="005365FB">
                      <w:rPr>
                        <w:sz w:val="20"/>
                        <w:szCs w:val="20"/>
                      </w:rPr>
                      <w:t>Уведомление заявителя о направлении запроса по принадлежности для</w:t>
                    </w:r>
                    <w:r>
                      <w:t xml:space="preserve"> </w:t>
                    </w:r>
                    <w:r w:rsidRPr="005365FB">
                      <w:rPr>
                        <w:sz w:val="20"/>
                        <w:szCs w:val="20"/>
                      </w:rPr>
                      <w:t>дальнейшего ответа заявителю</w:t>
                    </w:r>
                  </w:p>
                  <w:p w:rsidR="005739A1" w:rsidRPr="00E30B87" w:rsidRDefault="005739A1" w:rsidP="005739A1">
                    <w:pPr>
                      <w:rPr>
                        <w:szCs w:val="20"/>
                      </w:rPr>
                    </w:pPr>
                  </w:p>
                </w:txbxContent>
              </v:textbox>
            </v:rect>
            <v:line id="_x0000_s1063" style="position:absolute" from="2934,13734" to="2934,14094"/>
            <v:line id="_x0000_s1064" style="position:absolute" from="2934,14094" to="3834,14094">
              <v:stroke endarrow="block"/>
            </v:line>
            <v:line id="_x0000_s1065" style="position:absolute" from="9594,13194" to="9594,14094"/>
            <v:line id="_x0000_s1066" style="position:absolute;flip:x" from="8874,14094" to="9594,14094">
              <v:stroke endarrow="block"/>
            </v:line>
            <v:line id="_x0000_s1067" style="position:absolute" from="6174,11034" to="6174,13914">
              <v:stroke endarrow="block"/>
            </v:line>
            <v:line id="_x0000_s1068" style="position:absolute" from="6174,8154" to="9954,8154"/>
            <v:line id="_x0000_s1069" style="position:absolute" from="6174,8154" to="6174,8514">
              <v:stroke endarrow="block"/>
            </v:line>
            <v:line id="_x0000_s1070" style="position:absolute" from="9954,7614" to="9954,8154"/>
            <v:line id="_x0000_s1071" style="position:absolute" from="9594,8154" to="9594,8514">
              <v:stroke endarrow="block"/>
            </v:line>
            <v:line id="_x0000_s1072" style="position:absolute" from="6174,9594" to="6174,9954">
              <v:stroke endarrow="block"/>
            </v:line>
          </v:group>
        </w:pict>
      </w:r>
    </w:p>
    <w:p w:rsidR="005739A1" w:rsidRPr="005739A1" w:rsidRDefault="005739A1" w:rsidP="005739A1">
      <w:pPr>
        <w:ind w:left="3540" w:firstLine="708"/>
        <w:jc w:val="both"/>
        <w:rPr>
          <w:rFonts w:ascii="Times New Roman" w:hAnsi="Times New Roman" w:cs="Times New Roman"/>
          <w:sz w:val="24"/>
          <w:szCs w:val="24"/>
        </w:rPr>
      </w:pPr>
    </w:p>
    <w:p w:rsidR="005739A1" w:rsidRPr="005739A1" w:rsidRDefault="005739A1" w:rsidP="005739A1">
      <w:pPr>
        <w:ind w:left="3540" w:firstLine="708"/>
        <w:jc w:val="both"/>
        <w:rPr>
          <w:rFonts w:ascii="Times New Roman" w:hAnsi="Times New Roman" w:cs="Times New Roman"/>
          <w:sz w:val="24"/>
          <w:szCs w:val="24"/>
        </w:rPr>
      </w:pPr>
    </w:p>
    <w:p w:rsidR="005739A1" w:rsidRPr="005739A1" w:rsidRDefault="005739A1" w:rsidP="005739A1">
      <w:pPr>
        <w:ind w:left="3540" w:firstLine="708"/>
        <w:jc w:val="both"/>
        <w:rPr>
          <w:rFonts w:ascii="Times New Roman" w:hAnsi="Times New Roman" w:cs="Times New Roman"/>
          <w:sz w:val="24"/>
          <w:szCs w:val="24"/>
        </w:rPr>
      </w:pPr>
    </w:p>
    <w:p w:rsidR="005739A1" w:rsidRPr="005739A1" w:rsidRDefault="005739A1" w:rsidP="005739A1">
      <w:pPr>
        <w:ind w:left="3540" w:firstLine="708"/>
        <w:jc w:val="both"/>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jc w:val="both"/>
        <w:rPr>
          <w:rFonts w:ascii="Times New Roman" w:hAnsi="Times New Roman" w:cs="Times New Roman"/>
          <w:sz w:val="24"/>
          <w:szCs w:val="24"/>
        </w:rPr>
      </w:pPr>
      <w:r w:rsidRPr="005739A1">
        <w:rPr>
          <w:rFonts w:ascii="Times New Roman" w:hAnsi="Times New Roman" w:cs="Times New Roman"/>
          <w:sz w:val="24"/>
          <w:szCs w:val="24"/>
        </w:rPr>
        <w:t xml:space="preserve">                                                                                 </w:t>
      </w:r>
      <w:r w:rsidRPr="005739A1">
        <w:rPr>
          <w:rFonts w:ascii="Times New Roman" w:hAnsi="Times New Roman" w:cs="Times New Roman"/>
          <w:sz w:val="24"/>
          <w:szCs w:val="24"/>
        </w:rPr>
        <w:tab/>
      </w:r>
      <w:r w:rsidRPr="005739A1">
        <w:rPr>
          <w:rFonts w:ascii="Times New Roman" w:hAnsi="Times New Roman" w:cs="Times New Roman"/>
          <w:sz w:val="24"/>
          <w:szCs w:val="24"/>
        </w:rPr>
        <w:tab/>
      </w: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5739A1" w:rsidRPr="005739A1" w:rsidRDefault="005739A1" w:rsidP="005739A1">
      <w:pPr>
        <w:rPr>
          <w:rFonts w:ascii="Times New Roman" w:hAnsi="Times New Roman" w:cs="Times New Roman"/>
          <w:sz w:val="24"/>
          <w:szCs w:val="24"/>
        </w:rPr>
      </w:pPr>
    </w:p>
    <w:p w:rsidR="00291647" w:rsidRPr="005739A1" w:rsidRDefault="005739A1" w:rsidP="005739A1">
      <w:pPr>
        <w:rPr>
          <w:rFonts w:ascii="Times New Roman" w:hAnsi="Times New Roman" w:cs="Times New Roman"/>
          <w:sz w:val="24"/>
          <w:szCs w:val="24"/>
        </w:rPr>
      </w:pPr>
      <w:r w:rsidRPr="005739A1">
        <w:rPr>
          <w:rFonts w:ascii="Times New Roman" w:hAnsi="Times New Roman" w:cs="Times New Roman"/>
          <w:sz w:val="24"/>
          <w:szCs w:val="24"/>
        </w:rPr>
        <w:t xml:space="preserve">                     </w:t>
      </w:r>
    </w:p>
    <w:sectPr w:rsidR="00291647" w:rsidRPr="005739A1" w:rsidSect="00DF4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38FB"/>
    <w:multiLevelType w:val="multilevel"/>
    <w:tmpl w:val="608436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1912C99"/>
    <w:multiLevelType w:val="multilevel"/>
    <w:tmpl w:val="968283D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5B2E74"/>
    <w:multiLevelType w:val="hybridMultilevel"/>
    <w:tmpl w:val="C9B27004"/>
    <w:lvl w:ilvl="0" w:tplc="EC08A246">
      <w:start w:val="1"/>
      <w:numFmt w:val="decimal"/>
      <w:lvlText w:val="%1."/>
      <w:lvlJc w:val="left"/>
      <w:pPr>
        <w:tabs>
          <w:tab w:val="num" w:pos="420"/>
        </w:tabs>
        <w:ind w:left="420" w:hanging="360"/>
      </w:pPr>
      <w:rPr>
        <w:rFonts w:hint="default"/>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5EC31961"/>
    <w:multiLevelType w:val="multilevel"/>
    <w:tmpl w:val="425AE6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C769A1"/>
    <w:multiLevelType w:val="hybridMultilevel"/>
    <w:tmpl w:val="5404A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39A1"/>
    <w:rsid w:val="00291647"/>
    <w:rsid w:val="00500C79"/>
    <w:rsid w:val="005739A1"/>
    <w:rsid w:val="007A6B39"/>
    <w:rsid w:val="00882EDD"/>
    <w:rsid w:val="00BC4559"/>
    <w:rsid w:val="00DF4347"/>
    <w:rsid w:val="00F95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347"/>
  </w:style>
  <w:style w:type="paragraph" w:styleId="1">
    <w:name w:val="heading 1"/>
    <w:basedOn w:val="a"/>
    <w:link w:val="10"/>
    <w:uiPriority w:val="9"/>
    <w:qFormat/>
    <w:rsid w:val="005739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5739A1"/>
    <w:pPr>
      <w:keepNext/>
      <w:keepLines/>
      <w:spacing w:before="200" w:after="0" w:line="240" w:lineRule="auto"/>
      <w:outlineLvl w:val="4"/>
    </w:pPr>
    <w:rPr>
      <w:rFonts w:ascii="Cambria" w:eastAsia="Times New Roman" w:hAnsi="Cambria" w:cs="Times New Roman"/>
      <w:color w:val="243F6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9A1"/>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semiHidden/>
    <w:rsid w:val="005739A1"/>
    <w:rPr>
      <w:rFonts w:ascii="Cambria" w:eastAsia="Times New Roman" w:hAnsi="Cambria" w:cs="Times New Roman"/>
      <w:color w:val="243F60"/>
      <w:sz w:val="24"/>
      <w:szCs w:val="24"/>
      <w:lang w:eastAsia="en-US"/>
    </w:rPr>
  </w:style>
  <w:style w:type="paragraph" w:styleId="a3">
    <w:name w:val="Normal (Web)"/>
    <w:basedOn w:val="a"/>
    <w:rsid w:val="005739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5739A1"/>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character" w:styleId="a4">
    <w:name w:val="Hyperlink"/>
    <w:basedOn w:val="a0"/>
    <w:unhideWhenUsed/>
    <w:rsid w:val="005739A1"/>
    <w:rPr>
      <w:color w:val="0000FF"/>
      <w:u w:val="single"/>
    </w:rPr>
  </w:style>
  <w:style w:type="paragraph" w:styleId="a5">
    <w:name w:val="List Paragraph"/>
    <w:basedOn w:val="a"/>
    <w:uiPriority w:val="34"/>
    <w:qFormat/>
    <w:rsid w:val="005739A1"/>
    <w:pPr>
      <w:spacing w:before="240" w:after="240" w:line="240" w:lineRule="auto"/>
      <w:ind w:left="720"/>
      <w:contextualSpacing/>
    </w:pPr>
    <w:rPr>
      <w:rFonts w:ascii="Times New Roman" w:eastAsia="Calibri" w:hAnsi="Times New Roman" w:cs="Times New Roman"/>
      <w:sz w:val="24"/>
      <w:szCs w:val="24"/>
      <w:lang w:eastAsia="en-US"/>
    </w:rPr>
  </w:style>
  <w:style w:type="paragraph" w:customStyle="1" w:styleId="11">
    <w:name w:val="Цитата1"/>
    <w:basedOn w:val="a"/>
    <w:rsid w:val="005739A1"/>
    <w:pPr>
      <w:widowControl w:val="0"/>
      <w:suppressAutoHyphens/>
      <w:spacing w:after="0" w:line="240" w:lineRule="auto"/>
      <w:ind w:left="567" w:right="509" w:firstLine="851"/>
    </w:pPr>
    <w:rPr>
      <w:rFonts w:ascii="Times New Roman" w:eastAsia="Times New Roman" w:hAnsi="Times New Roman" w:cs="Times New Roman"/>
      <w:kern w:val="1"/>
      <w:sz w:val="24"/>
      <w:szCs w:val="24"/>
      <w:lang w:eastAsia="hi-IN" w:bidi="hi-IN"/>
    </w:rPr>
  </w:style>
  <w:style w:type="paragraph" w:styleId="a6">
    <w:name w:val="Balloon Text"/>
    <w:basedOn w:val="a"/>
    <w:link w:val="a7"/>
    <w:uiPriority w:val="99"/>
    <w:semiHidden/>
    <w:unhideWhenUsed/>
    <w:rsid w:val="00BC45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4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_tyksa@mail.ru" TargetMode="External"/><Relationship Id="rId3" Type="http://schemas.openxmlformats.org/officeDocument/2006/relationships/settings" Target="settings.xml"/><Relationship Id="rId7" Type="http://schemas.openxmlformats.org/officeDocument/2006/relationships/hyperlink" Target="http://www.olon-ray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sovets.info"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3424</Words>
  <Characters>19522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2020-01-16T13:11:00Z</dcterms:created>
  <dcterms:modified xsi:type="dcterms:W3CDTF">2020-01-22T09:24:00Z</dcterms:modified>
</cp:coreProperties>
</file>