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8" w:rsidRPr="005158E7" w:rsidRDefault="00325AE8" w:rsidP="00325AE8">
      <w:pPr>
        <w:jc w:val="center"/>
        <w:rPr>
          <w:rFonts w:ascii="Times New Roman" w:hAnsi="Times New Roman" w:cs="Times New Roman"/>
          <w:sz w:val="28"/>
        </w:rPr>
      </w:pPr>
      <w:r w:rsidRPr="005158E7">
        <w:rPr>
          <w:rFonts w:ascii="Times New Roman" w:hAnsi="Times New Roman" w:cs="Times New Roman"/>
          <w:sz w:val="28"/>
        </w:rPr>
        <w:t>Республика Карелия</w:t>
      </w:r>
    </w:p>
    <w:p w:rsidR="00325AE8" w:rsidRPr="005158E7" w:rsidRDefault="00325AE8" w:rsidP="00325AE8">
      <w:pPr>
        <w:jc w:val="center"/>
        <w:rPr>
          <w:rFonts w:ascii="Times New Roman" w:hAnsi="Times New Roman" w:cs="Times New Roman"/>
          <w:sz w:val="28"/>
        </w:rPr>
      </w:pPr>
      <w:r w:rsidRPr="005158E7">
        <w:rPr>
          <w:rFonts w:ascii="Times New Roman" w:hAnsi="Times New Roman" w:cs="Times New Roman"/>
          <w:sz w:val="28"/>
        </w:rPr>
        <w:t>Олонецкий национальный муниципальный район</w:t>
      </w:r>
    </w:p>
    <w:p w:rsidR="00325AE8" w:rsidRPr="005158E7" w:rsidRDefault="00325AE8" w:rsidP="00325AE8">
      <w:pPr>
        <w:tabs>
          <w:tab w:val="left" w:pos="405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Администрация </w:t>
      </w:r>
      <w:r w:rsidRPr="005158E7">
        <w:rPr>
          <w:rFonts w:ascii="Times New Roman" w:hAnsi="Times New Roman" w:cs="Times New Roman"/>
          <w:sz w:val="28"/>
        </w:rPr>
        <w:t>Куйтежско</w:t>
      </w:r>
      <w:r>
        <w:rPr>
          <w:rFonts w:ascii="Times New Roman" w:hAnsi="Times New Roman" w:cs="Times New Roman"/>
          <w:sz w:val="28"/>
        </w:rPr>
        <w:t>го</w:t>
      </w:r>
      <w:r w:rsidRPr="005158E7">
        <w:rPr>
          <w:rFonts w:ascii="Times New Roman" w:hAnsi="Times New Roman" w:cs="Times New Roman"/>
          <w:sz w:val="28"/>
        </w:rPr>
        <w:t xml:space="preserve"> сельско</w:t>
      </w:r>
      <w:r>
        <w:rPr>
          <w:rFonts w:ascii="Times New Roman" w:hAnsi="Times New Roman" w:cs="Times New Roman"/>
          <w:sz w:val="28"/>
        </w:rPr>
        <w:t>го</w:t>
      </w:r>
      <w:r w:rsidRPr="005158E7">
        <w:rPr>
          <w:rFonts w:ascii="Times New Roman" w:hAnsi="Times New Roman" w:cs="Times New Roman"/>
          <w:sz w:val="28"/>
        </w:rPr>
        <w:t xml:space="preserve"> поселени</w:t>
      </w:r>
      <w:r>
        <w:rPr>
          <w:rFonts w:ascii="Times New Roman" w:hAnsi="Times New Roman" w:cs="Times New Roman"/>
          <w:sz w:val="28"/>
        </w:rPr>
        <w:t>я</w:t>
      </w:r>
    </w:p>
    <w:p w:rsidR="00325AE8" w:rsidRPr="005158E7" w:rsidRDefault="00325AE8" w:rsidP="00325AE8">
      <w:pPr>
        <w:tabs>
          <w:tab w:val="left" w:pos="4050"/>
        </w:tabs>
        <w:jc w:val="center"/>
        <w:rPr>
          <w:rFonts w:ascii="Times New Roman" w:hAnsi="Times New Roman" w:cs="Times New Roman"/>
          <w:sz w:val="28"/>
        </w:rPr>
      </w:pPr>
    </w:p>
    <w:p w:rsidR="00325AE8" w:rsidRPr="005158E7" w:rsidRDefault="00325AE8" w:rsidP="00325AE8">
      <w:pPr>
        <w:jc w:val="center"/>
        <w:rPr>
          <w:rFonts w:ascii="Times New Roman" w:hAnsi="Times New Roman" w:cs="Times New Roman"/>
          <w:sz w:val="28"/>
        </w:rPr>
      </w:pPr>
    </w:p>
    <w:p w:rsidR="00325AE8" w:rsidRPr="005158E7" w:rsidRDefault="00325AE8" w:rsidP="00325AE8">
      <w:pPr>
        <w:jc w:val="center"/>
        <w:rPr>
          <w:rFonts w:ascii="Times New Roman" w:hAnsi="Times New Roman" w:cs="Times New Roman"/>
          <w:sz w:val="28"/>
        </w:rPr>
      </w:pPr>
      <w:r w:rsidRPr="005158E7">
        <w:rPr>
          <w:rFonts w:ascii="Times New Roman" w:hAnsi="Times New Roman" w:cs="Times New Roman"/>
          <w:sz w:val="28"/>
        </w:rPr>
        <w:t>ПОСТАНОВЛЕНИЕ</w:t>
      </w:r>
    </w:p>
    <w:p w:rsidR="00325AE8" w:rsidRPr="005158E7" w:rsidRDefault="00325AE8" w:rsidP="00325AE8">
      <w:pPr>
        <w:ind w:left="3540" w:firstLine="708"/>
        <w:rPr>
          <w:rFonts w:ascii="Times New Roman" w:hAnsi="Times New Roman" w:cs="Times New Roman"/>
          <w:sz w:val="28"/>
        </w:rPr>
      </w:pPr>
    </w:p>
    <w:p w:rsidR="00325AE8" w:rsidRDefault="00325AE8" w:rsidP="00325AE8">
      <w:pPr>
        <w:jc w:val="both"/>
        <w:rPr>
          <w:rFonts w:ascii="Times New Roman" w:hAnsi="Times New Roman" w:cs="Times New Roman"/>
          <w:sz w:val="28"/>
          <w:szCs w:val="28"/>
        </w:rPr>
      </w:pPr>
      <w:r w:rsidRPr="00325AE8">
        <w:rPr>
          <w:rFonts w:ascii="Times New Roman" w:hAnsi="Times New Roman" w:cs="Times New Roman"/>
          <w:sz w:val="28"/>
          <w:szCs w:val="28"/>
        </w:rPr>
        <w:t xml:space="preserve">от  14.02.2014 г. </w:t>
      </w:r>
      <w:r w:rsidRPr="00325AE8">
        <w:rPr>
          <w:rFonts w:ascii="Times New Roman" w:hAnsi="Times New Roman" w:cs="Times New Roman"/>
          <w:sz w:val="28"/>
          <w:szCs w:val="28"/>
        </w:rPr>
        <w:tab/>
      </w:r>
      <w:r w:rsidRPr="00325AE8">
        <w:rPr>
          <w:rFonts w:ascii="Times New Roman" w:hAnsi="Times New Roman" w:cs="Times New Roman"/>
          <w:sz w:val="28"/>
          <w:szCs w:val="28"/>
        </w:rPr>
        <w:tab/>
      </w:r>
      <w:r w:rsidRPr="00325AE8">
        <w:rPr>
          <w:rFonts w:ascii="Times New Roman" w:hAnsi="Times New Roman" w:cs="Times New Roman"/>
          <w:sz w:val="28"/>
          <w:szCs w:val="28"/>
        </w:rPr>
        <w:tab/>
      </w:r>
      <w:r w:rsidRPr="00325AE8">
        <w:rPr>
          <w:rFonts w:ascii="Times New Roman" w:hAnsi="Times New Roman" w:cs="Times New Roman"/>
          <w:sz w:val="28"/>
          <w:szCs w:val="28"/>
        </w:rPr>
        <w:tab/>
      </w:r>
      <w:r w:rsidRPr="00325AE8">
        <w:rPr>
          <w:rFonts w:ascii="Times New Roman" w:hAnsi="Times New Roman" w:cs="Times New Roman"/>
          <w:sz w:val="28"/>
          <w:szCs w:val="28"/>
        </w:rPr>
        <w:tab/>
        <w:t>№ 8</w:t>
      </w:r>
    </w:p>
    <w:p w:rsidR="00325AE8" w:rsidRPr="00325AE8" w:rsidRDefault="00325AE8" w:rsidP="00325A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AE8" w:rsidRDefault="00325AE8" w:rsidP="00325AE8">
      <w:pPr>
        <w:rPr>
          <w:rFonts w:ascii="Times New Roman" w:hAnsi="Times New Roman" w:cs="Times New Roman"/>
          <w:sz w:val="28"/>
          <w:szCs w:val="28"/>
        </w:rPr>
      </w:pPr>
      <w:r w:rsidRPr="00325AE8">
        <w:rPr>
          <w:rFonts w:ascii="Times New Roman" w:hAnsi="Times New Roman" w:cs="Times New Roman"/>
          <w:sz w:val="28"/>
          <w:szCs w:val="28"/>
        </w:rPr>
        <w:t xml:space="preserve">О </w:t>
      </w:r>
      <w:r w:rsidR="003C0A16">
        <w:rPr>
          <w:rFonts w:ascii="Times New Roman" w:hAnsi="Times New Roman" w:cs="Times New Roman"/>
          <w:sz w:val="28"/>
          <w:szCs w:val="28"/>
        </w:rPr>
        <w:t>наделении статусом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AE8" w:rsidRDefault="00325AE8" w:rsidP="00325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гарантирующей организации</w:t>
      </w:r>
    </w:p>
    <w:p w:rsidR="00325AE8" w:rsidRDefault="00325AE8" w:rsidP="00325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теплоснабжению.</w:t>
      </w:r>
    </w:p>
    <w:p w:rsidR="00BF1132" w:rsidRPr="00325AE8" w:rsidRDefault="00BF1132" w:rsidP="00325AE8">
      <w:pPr>
        <w:rPr>
          <w:rFonts w:ascii="Times New Roman" w:hAnsi="Times New Roman" w:cs="Times New Roman"/>
          <w:sz w:val="28"/>
          <w:szCs w:val="28"/>
        </w:rPr>
      </w:pPr>
    </w:p>
    <w:p w:rsidR="00325AE8" w:rsidRPr="00325AE8" w:rsidRDefault="00325AE8" w:rsidP="00325AE8">
      <w:pPr>
        <w:jc w:val="both"/>
        <w:rPr>
          <w:rFonts w:ascii="Times New Roman" w:hAnsi="Times New Roman" w:cs="Times New Roman"/>
          <w:sz w:val="28"/>
          <w:szCs w:val="28"/>
        </w:rPr>
      </w:pPr>
      <w:r w:rsidRPr="00325AE8">
        <w:rPr>
          <w:rFonts w:ascii="Times New Roman" w:hAnsi="Times New Roman" w:cs="Times New Roman"/>
          <w:sz w:val="28"/>
          <w:szCs w:val="28"/>
        </w:rPr>
        <w:tab/>
        <w:t xml:space="preserve">В целях улучшения качества услуг теплоснабжения на территории Куйтежского сельского поселения,  Администрация Куйтежского сельского поселения </w:t>
      </w:r>
    </w:p>
    <w:p w:rsidR="00325AE8" w:rsidRPr="00325AE8" w:rsidRDefault="00325AE8" w:rsidP="00325A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AE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25AE8" w:rsidRPr="00325AE8" w:rsidRDefault="00325AE8" w:rsidP="00325A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Наделить статусом гарантирующей организации, осуществляющей теплоснабжение на территории </w:t>
      </w:r>
      <w:r w:rsidRPr="00325AE8"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ресурсоснабжающую организацию </w:t>
      </w:r>
      <w:r w:rsidRPr="00325AE8">
        <w:rPr>
          <w:rFonts w:ascii="Times New Roman" w:hAnsi="Times New Roman" w:cs="Times New Roman"/>
          <w:sz w:val="28"/>
          <w:szCs w:val="28"/>
        </w:rPr>
        <w:t xml:space="preserve"> ООО «Петербургтеплоэнерго»</w:t>
      </w:r>
    </w:p>
    <w:p w:rsidR="00325AE8" w:rsidRDefault="00325AE8" w:rsidP="00325A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Pr="00325AE8">
        <w:rPr>
          <w:rFonts w:ascii="Times New Roman" w:hAnsi="Times New Roman" w:cs="Times New Roman"/>
          <w:sz w:val="28"/>
          <w:szCs w:val="28"/>
        </w:rPr>
        <w:t>ООО «Петербургтеплоэнерго»</w:t>
      </w:r>
      <w:r>
        <w:rPr>
          <w:rFonts w:ascii="Times New Roman" w:hAnsi="Times New Roman" w:cs="Times New Roman"/>
          <w:sz w:val="28"/>
          <w:szCs w:val="28"/>
        </w:rPr>
        <w:t xml:space="preserve"> о наделении его статусом гарантирующей организации </w:t>
      </w:r>
      <w:r w:rsidRPr="00325AE8">
        <w:rPr>
          <w:rFonts w:ascii="Times New Roman" w:hAnsi="Times New Roman" w:cs="Times New Roman"/>
          <w:sz w:val="28"/>
          <w:szCs w:val="28"/>
        </w:rPr>
        <w:t>на территории Куйтежского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AE8" w:rsidRPr="00325AE8" w:rsidRDefault="00325AE8" w:rsidP="00325A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путем размещения  на стендах Администрации </w:t>
      </w:r>
      <w:r w:rsidRPr="00325AE8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</w:t>
      </w:r>
      <w:r w:rsidR="003C0A16">
        <w:rPr>
          <w:rFonts w:ascii="Times New Roman" w:hAnsi="Times New Roman" w:cs="Times New Roman"/>
          <w:sz w:val="28"/>
          <w:szCs w:val="28"/>
        </w:rPr>
        <w:t xml:space="preserve"> и в МБУ «Куйтежский </w:t>
      </w:r>
      <w:proofErr w:type="spellStart"/>
      <w:r w:rsidR="003C0A16">
        <w:rPr>
          <w:rFonts w:ascii="Times New Roman" w:hAnsi="Times New Roman" w:cs="Times New Roman"/>
          <w:sz w:val="28"/>
          <w:szCs w:val="28"/>
        </w:rPr>
        <w:t>культурно-</w:t>
      </w:r>
      <w:r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центр», разместить на сайте </w:t>
      </w:r>
      <w:r w:rsidRPr="00325AE8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AE8" w:rsidRDefault="00325AE8" w:rsidP="00325AE8">
      <w:pPr>
        <w:rPr>
          <w:rFonts w:ascii="Times New Roman" w:hAnsi="Times New Roman" w:cs="Times New Roman"/>
          <w:sz w:val="24"/>
        </w:rPr>
      </w:pPr>
    </w:p>
    <w:p w:rsidR="00325AE8" w:rsidRDefault="00325AE8" w:rsidP="00325AE8">
      <w:pPr>
        <w:rPr>
          <w:rFonts w:ascii="Times New Roman" w:hAnsi="Times New Roman" w:cs="Times New Roman"/>
          <w:sz w:val="24"/>
        </w:rPr>
      </w:pPr>
    </w:p>
    <w:p w:rsidR="009E461A" w:rsidRPr="003C0A16" w:rsidRDefault="00325AE8">
      <w:pPr>
        <w:rPr>
          <w:rFonts w:ascii="Times New Roman" w:hAnsi="Times New Roman" w:cs="Times New Roman"/>
          <w:sz w:val="28"/>
          <w:szCs w:val="28"/>
        </w:rPr>
      </w:pPr>
      <w:r w:rsidRPr="00325AE8">
        <w:rPr>
          <w:rFonts w:ascii="Times New Roman" w:hAnsi="Times New Roman" w:cs="Times New Roman"/>
          <w:sz w:val="28"/>
          <w:szCs w:val="28"/>
        </w:rPr>
        <w:t>Глава Куйтежского сельского поселения:</w:t>
      </w:r>
      <w:r w:rsidRPr="00325AE8">
        <w:rPr>
          <w:rFonts w:ascii="Times New Roman" w:hAnsi="Times New Roman" w:cs="Times New Roman"/>
          <w:sz w:val="28"/>
          <w:szCs w:val="28"/>
        </w:rPr>
        <w:tab/>
      </w:r>
      <w:r w:rsidRPr="00325AE8">
        <w:rPr>
          <w:rFonts w:ascii="Times New Roman" w:hAnsi="Times New Roman" w:cs="Times New Roman"/>
          <w:sz w:val="28"/>
          <w:szCs w:val="28"/>
        </w:rPr>
        <w:tab/>
      </w:r>
      <w:r w:rsidRPr="00325AE8">
        <w:rPr>
          <w:rFonts w:ascii="Times New Roman" w:hAnsi="Times New Roman" w:cs="Times New Roman"/>
          <w:sz w:val="28"/>
          <w:szCs w:val="28"/>
        </w:rPr>
        <w:tab/>
      </w:r>
      <w:r w:rsidRPr="00325AE8">
        <w:rPr>
          <w:rFonts w:ascii="Times New Roman" w:hAnsi="Times New Roman" w:cs="Times New Roman"/>
          <w:sz w:val="28"/>
          <w:szCs w:val="28"/>
        </w:rPr>
        <w:tab/>
      </w:r>
      <w:r w:rsidRPr="00325AE8">
        <w:rPr>
          <w:rFonts w:ascii="Times New Roman" w:hAnsi="Times New Roman" w:cs="Times New Roman"/>
          <w:sz w:val="28"/>
          <w:szCs w:val="28"/>
        </w:rPr>
        <w:tab/>
        <w:t>А.А.Нилов</w:t>
      </w:r>
      <w:r w:rsidR="003C0A16">
        <w:rPr>
          <w:rFonts w:ascii="Times New Roman" w:hAnsi="Times New Roman" w:cs="Times New Roman"/>
          <w:sz w:val="28"/>
          <w:szCs w:val="28"/>
        </w:rPr>
        <w:t>а</w:t>
      </w:r>
    </w:p>
    <w:sectPr w:rsidR="009E461A" w:rsidRPr="003C0A16" w:rsidSect="008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2F9F"/>
    <w:multiLevelType w:val="hybridMultilevel"/>
    <w:tmpl w:val="321C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5AE8"/>
    <w:rsid w:val="00325AE8"/>
    <w:rsid w:val="003C0A16"/>
    <w:rsid w:val="009E461A"/>
    <w:rsid w:val="00BF1132"/>
    <w:rsid w:val="00EF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2014-02-17T10:38:00Z</dcterms:created>
  <dcterms:modified xsi:type="dcterms:W3CDTF">2014-08-13T07:19:00Z</dcterms:modified>
</cp:coreProperties>
</file>