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31EE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</w:pPr>
      <w:r>
        <w:drawing>
          <wp:inline xmlns:wp="http://schemas.openxmlformats.org/drawingml/2006/wordprocessingDrawing">
            <wp:extent cx="949325" cy="15398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РЕСПУБЛИКА КАРЕЛИЯ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ОЛОНЕЦКИЙ НАЦИОНАЛЬНЫЙ МУНИЦИПАЛЬНЫЙ РАЙОН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</w:pBdr>
        <w:spacing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 КУЙТЕЖСКОГО СЕЛЬСКОГО ПОСЕЛЕНИЯ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186021, Россия, Республика Карелия, Олонецкий район, 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Куйтежское сельское поселение, д. Куйтежа, ул. Ленина, д. 21</w:t>
      </w:r>
    </w:p>
    <w:p>
      <w:pPr>
        <w:spacing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марта</w:t>
      </w:r>
      <w:r>
        <w:rPr>
          <w:rFonts w:ascii="Times New Roman" w:hAnsi="Times New Roman"/>
          <w:b w:val="1"/>
          <w:sz w:val="28"/>
        </w:rPr>
        <w:t xml:space="preserve">  2018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№ </w:t>
      </w: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</w:p>
    <w:tbl>
      <w:tblPr>
        <w:tblStyle w:val="T3"/>
        <w:tblW w:w="0" w:type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gridAfter w:val="0"/>
        </w:trPr>
        <w:tc>
          <w:tcPr>
            <w:tcW w:w="4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4"/>
              <w:spacing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установлении на территории </w:t>
            </w:r>
            <w:r>
              <w:rPr>
                <w:rFonts w:ascii="Times New Roman" w:hAnsi="Times New Roman"/>
                <w:sz w:val="28"/>
              </w:rPr>
              <w:t>Куйтежского сельского по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ления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особого противопожарного режима </w:t>
            </w:r>
          </w:p>
          <w:p>
            <w:pPr>
              <w:pStyle w:val="P4"/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pStyle w:val="P4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21.12.1994 № 69-ФЗ «О пожарной безопасности», Постановлением Правительства Российской Федерации от 25.04.2012 № 390 «О противопожарном режиме» в связи с повышением пожарной опасности</w:t>
      </w:r>
      <w:r>
        <w:rPr>
          <w:rFonts w:ascii="Times New Roman" w:hAnsi="Times New Roman"/>
          <w:color w:val="000000"/>
          <w:sz w:val="28"/>
        </w:rPr>
        <w:t>, в период со дня схода снежного покрова до установления устойчивой дождливой осенней погоды или образования снежного покрова,</w:t>
      </w:r>
    </w:p>
    <w:p>
      <w:pPr>
        <w:pStyle w:val="P2"/>
        <w:shd w:val="clear" w:fill="FFFFFF"/>
        <w:spacing w:lineRule="auto" w:line="276" w:before="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2"/>
        <w:shd w:val="clear" w:fill="FFFFFF"/>
        <w:spacing w:before="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администрация Куйтежского сельского поселения ПОСТАНОВЛЯЕТ:</w:t>
      </w:r>
    </w:p>
    <w:p>
      <w:pPr>
        <w:pStyle w:val="P2"/>
        <w:shd w:val="clear" w:fill="FFFFFF"/>
        <w:spacing w:before="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4"/>
        <w:numPr>
          <w:ilvl w:val="0"/>
          <w:numId w:val="1"/>
        </w:numPr>
        <w:shd w:val="clear" w:fill="FFFFFF"/>
        <w:tabs>
          <w:tab w:val="left" w:pos="1134" w:leader="none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C4"/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Установить с 01.04.2020 и до особого распоряжения на территории </w:t>
      </w:r>
      <w:r>
        <w:rPr>
          <w:rFonts w:ascii="Times New Roman" w:hAnsi="Times New Roman"/>
          <w:sz w:val="28"/>
        </w:rPr>
        <w:t xml:space="preserve">Куйтежского сельского поселения </w:t>
      </w:r>
      <w:r>
        <w:rPr>
          <w:rFonts w:ascii="Times New Roman" w:hAnsi="Times New Roman"/>
          <w:sz w:val="28"/>
        </w:rPr>
        <w:t>особый противопожарный режим.</w:t>
      </w:r>
    </w:p>
    <w:p>
      <w:pPr>
        <w:pStyle w:val="P4"/>
        <w:numPr>
          <w:ilvl w:val="0"/>
          <w:numId w:val="1"/>
        </w:numPr>
        <w:shd w:val="clear" w:fill="FFFFFF"/>
        <w:tabs>
          <w:tab w:val="left" w:pos="1134" w:leader="none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Запретить выжигание сухой травянистой растительности на территории </w:t>
      </w:r>
      <w:r>
        <w:rPr>
          <w:rFonts w:ascii="Times New Roman" w:hAnsi="Times New Roman"/>
          <w:sz w:val="28"/>
        </w:rPr>
        <w:t xml:space="preserve">Куйтежского сельского поселения </w:t>
      </w:r>
      <w:r>
        <w:rPr>
          <w:rFonts w:ascii="Times New Roman" w:hAnsi="Times New Roman"/>
          <w:sz w:val="28"/>
        </w:rPr>
        <w:t xml:space="preserve"> на период действия особого противопожарного режима.</w:t>
      </w:r>
    </w:p>
    <w:p>
      <w:pPr>
        <w:pStyle w:val="P3"/>
        <w:shd w:val="clear" w:fill="FFFFFF"/>
        <w:spacing w:lineRule="auto" w:line="275" w:before="0" w:after="0"/>
        <w:ind w:firstLine="555" w:left="0"/>
        <w:jc w:val="both"/>
        <w:rPr>
          <w:rFonts w:ascii="Times New Roman" w:hAnsi="Times New Roman"/>
          <w:sz w:val="28"/>
        </w:rPr>
      </w:pPr>
      <w:r>
        <w:rPr>
          <w:rStyle w:val="C4"/>
          <w:rFonts w:ascii="Times New Roman" w:hAnsi="Times New Roman"/>
          <w:color w:val="000000"/>
          <w:sz w:val="28"/>
        </w:rPr>
        <w:t xml:space="preserve">3. </w:t>
      </w:r>
      <w:r>
        <w:rPr>
          <w:rStyle w:val="C4"/>
          <w:rFonts w:ascii="Times New Roman" w:hAnsi="Times New Roman"/>
          <w:color w:val="000000"/>
          <w:sz w:val="28"/>
        </w:rPr>
        <w:t xml:space="preserve"> </w:t>
      </w:r>
      <w:r>
        <w:rPr>
          <w:rStyle w:val="C4"/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ривлечь добровольн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пожарн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дружин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к патрулированию, проведению противопожарной пропаганды, разъяснительной работы среди населения о недопущении выжигания сухой растительности, проведения сельскохозяйственных палов, а также обучению населения мерам пожарной безопасности;</w:t>
      </w:r>
    </w:p>
    <w:p>
      <w:pPr>
        <w:pStyle w:val="P3"/>
        <w:shd w:val="clear" w:fill="FFFFFF"/>
        <w:spacing w:lineRule="auto" w:line="275" w:before="0" w:after="0"/>
        <w:ind w:firstLine="55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 обнаружения очагов возгорания растительности обеспечить мероприятия по тушению пожара и предотвращению распространения очага возгорания, в том числе опашку места возгорания.</w:t>
      </w:r>
    </w:p>
    <w:p>
      <w:pPr>
        <w:pStyle w:val="P4"/>
        <w:shd w:val="clear" w:fill="FFFFFF"/>
        <w:tabs>
          <w:tab w:val="left" w:pos="1134" w:leader="none"/>
        </w:tabs>
        <w:ind w:firstLine="4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Рекомендовать </w:t>
      </w:r>
      <w:r>
        <w:rPr>
          <w:rFonts w:ascii="Times New Roman" w:hAnsi="Times New Roman"/>
          <w:sz w:val="28"/>
        </w:rPr>
        <w:t xml:space="preserve"> учреждениям, организациям, иным юридическим лицам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должностным лицам, гражданам Российской Федерации обеспечить выполнение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HYPERLINK \l "P33"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противопожарного режима в Российской Федерации, утвержденных Постановлением Правительства Российской Федерации от 25.04.2012 № 390 «О противопожарном режиме».</w:t>
      </w:r>
    </w:p>
    <w:p>
      <w:pPr>
        <w:pStyle w:val="P3"/>
        <w:shd w:val="clear" w:fill="FFFFFF"/>
        <w:spacing w:lineRule="auto" w:line="276" w:before="0" w:after="0" w:beforeAutospacing="0" w:afterAutospacing="0"/>
        <w:ind w:firstLine="555"/>
        <w:jc w:val="both"/>
        <w:rPr>
          <w:rFonts w:ascii="Times New Roman" w:hAnsi="Times New Roman"/>
          <w:color w:val="000000"/>
          <w:sz w:val="28"/>
        </w:rPr>
      </w:pPr>
      <w:r>
        <w:rPr>
          <w:rStyle w:val="C4"/>
          <w:rFonts w:ascii="Times New Roman" w:hAnsi="Times New Roman"/>
          <w:color w:val="000000"/>
          <w:sz w:val="28"/>
        </w:rPr>
        <w:t>6</w:t>
      </w:r>
      <w:r>
        <w:rPr>
          <w:rStyle w:val="C4"/>
          <w:rFonts w:ascii="Times New Roman" w:hAnsi="Times New Roman"/>
          <w:color w:val="000000"/>
          <w:sz w:val="28"/>
        </w:rPr>
        <w:t>.​ </w:t>
      </w:r>
      <w:r>
        <w:rPr>
          <w:rFonts w:ascii="Times New Roman" w:hAnsi="Times New Roman"/>
          <w:color w:val="000000"/>
          <w:sz w:val="28"/>
        </w:rPr>
        <w:t xml:space="preserve">Данное постановление разместить в местах массового пребывания людей, на информационном стенде администрации Куйтежского сельского поселения,  на сайте Куйтежского сельского поселения.</w:t>
      </w:r>
    </w:p>
    <w:p>
      <w:pPr>
        <w:pStyle w:val="P3"/>
        <w:shd w:val="clear" w:fill="FFFFFF"/>
        <w:spacing w:lineRule="auto" w:line="276" w:before="0" w:after="0" w:beforeAutospacing="0" w:afterAutospacing="0"/>
        <w:ind w:firstLine="555"/>
        <w:jc w:val="both"/>
        <w:rPr>
          <w:rFonts w:ascii="Times New Roman" w:hAnsi="Times New Roman"/>
          <w:color w:val="000000"/>
          <w:sz w:val="28"/>
        </w:rPr>
      </w:pPr>
      <w:r>
        <w:rPr>
          <w:rStyle w:val="C4"/>
          <w:rFonts w:ascii="Times New Roman" w:hAnsi="Times New Roman"/>
          <w:color w:val="000000"/>
          <w:sz w:val="28"/>
        </w:rPr>
        <w:t>7</w:t>
      </w:r>
      <w:r>
        <w:rPr>
          <w:rStyle w:val="C4"/>
          <w:rFonts w:ascii="Times New Roman" w:hAnsi="Times New Roman"/>
          <w:color w:val="000000"/>
          <w:sz w:val="28"/>
        </w:rPr>
        <w:t>.​ </w:t>
      </w:r>
      <w:r>
        <w:rPr>
          <w:rFonts w:ascii="Times New Roman" w:hAnsi="Times New Roman"/>
          <w:color w:val="000000"/>
          <w:sz w:val="28"/>
        </w:rPr>
        <w:t>Контроль за исполнением постановления оставляю за собой.</w:t>
      </w:r>
    </w:p>
    <w:p>
      <w:pPr>
        <w:pStyle w:val="P3"/>
        <w:shd w:val="clear" w:fill="FFFFFF"/>
        <w:spacing w:lineRule="auto" w:line="276" w:before="0" w:after="0" w:beforeAutospacing="0" w:afterAutospacing="0"/>
        <w:ind w:firstLine="555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3"/>
        <w:shd w:val="clear" w:fill="FFFFFF"/>
        <w:spacing w:lineRule="auto" w:line="276" w:before="0" w:after="0" w:beforeAutospacing="0" w:afterAutospacing="0"/>
        <w:ind w:firstLine="555"/>
        <w:jc w:val="both"/>
        <w:rPr>
          <w:rFonts w:ascii="Times New Roman" w:hAnsi="Times New Roman"/>
          <w:color w:val="000000"/>
          <w:sz w:val="28"/>
        </w:rPr>
      </w:pPr>
    </w:p>
    <w:p>
      <w:pPr>
        <w:pStyle w:val="P3"/>
        <w:shd w:val="clear" w:fill="FFFFFF"/>
        <w:spacing w:lineRule="auto" w:line="276" w:before="0" w:after="0" w:beforeAutospacing="0" w:afterAutospacing="0"/>
        <w:ind w:firstLine="555"/>
        <w:jc w:val="both"/>
        <w:rPr>
          <w:rFonts w:ascii="Times New Roman" w:hAnsi="Times New Roman"/>
          <w:color w:val="000000"/>
          <w:sz w:val="28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Куйтежского                                                               </w:t>
      </w:r>
    </w:p>
    <w:p>
      <w:pPr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                 Л.А.Хейнонен</w:t>
      </w:r>
    </w:p>
    <w:p>
      <w:pPr>
        <w:pStyle w:val="P4"/>
        <w:spacing w:after="0" w:beforeAutospacing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P4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4"/>
        <w:shd w:val="clear" w:fill="FFFFFF"/>
        <w:tabs>
          <w:tab w:val="left" w:pos="1134" w:leader="none"/>
        </w:tabs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>
      <w:pPr>
        <w:pStyle w:val="P4"/>
        <w:shd w:val="clear" w:fill="FFFFFF"/>
        <w:tabs>
          <w:tab w:val="left" w:pos="1134" w:leader="none"/>
        </w:tabs>
        <w:spacing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4"/>
        <w:widowControl w:val="0"/>
        <w:shd w:val="clear" w:fill="FFFFFF"/>
        <w:tabs>
          <w:tab w:val="left" w:pos="1205" w:leader="none"/>
        </w:tabs>
        <w:spacing w:after="0" w:beforeAutospacing="0" w:afterAutospacing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P4"/>
        <w:spacing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xmlns:r="http://schemas.openxmlformats.org/officeDocument/2006/relationships" w:type="default" r:id="RelHdr1"/>
      <w:type w:val="nextPage"/>
      <w:pgSz w:w="11906" w:h="16838" w:code="9"/>
      <w:pgMar w:left="1701" w:right="850" w:top="297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spacing w:after="0" w:beforeAutospacing="0" w:afterAutospacing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="http://schemas.openxmlformats.org/wordprocessingml/2006/main">
  <w:abstractNum w:abstractNumId="0">
    <w:nsid w:val="25086237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1429"/>
      </w:pPr>
      <w:rPr/>
    </w:lvl>
    <w:lvl w:ilvl="1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2149"/>
      </w:pPr>
      <w:rPr/>
    </w:lvl>
    <w:lvl w:ilvl="2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869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3589"/>
      </w:pPr>
      <w:rPr/>
    </w:lvl>
    <w:lvl w:ilvl="4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4309"/>
      </w:pPr>
      <w:rPr/>
    </w:lvl>
    <w:lvl w:ilvl="5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5029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749"/>
      </w:pPr>
      <w:rPr/>
    </w:lvl>
    <w:lvl w:ilvl="7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6469"/>
      </w:pPr>
      <w:rPr/>
    </w:lvl>
    <w:lvl w:ilvl="8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7189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p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p3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Обычный"/>
    <w:basedOn w:val="P0"/>
    <w:next w:val="P4"/>
    <w:pPr>
      <w:jc w:val="left"/>
    </w:pPr>
    <w:rPr>
      <w:sz w:val="24"/>
    </w:rPr>
  </w:style>
  <w:style w:type="paragraph" w:styleId="P5">
    <w:name w:val="Верхний колонтитул"/>
    <w:basedOn w:val="P4"/>
    <w:next w:val="P5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character" w:styleId="C4">
    <w:name w:val="s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Обычная таблица"/>
    <w:pPr>
      <w:shd w:val="clear" w:fill="auto"/>
      <w:spacing w:lineRule="auto" w:line="240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