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29" w:rsidRPr="00575729" w:rsidRDefault="00575729" w:rsidP="00575729">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15620" cy="690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620" cy="690880"/>
                    </a:xfrm>
                    <a:prstGeom prst="rect">
                      <a:avLst/>
                    </a:prstGeom>
                    <a:noFill/>
                    <a:ln>
                      <a:noFill/>
                    </a:ln>
                  </pic:spPr>
                </pic:pic>
              </a:graphicData>
            </a:graphic>
          </wp:inline>
        </w:drawing>
      </w:r>
    </w:p>
    <w:p w:rsidR="00575729" w:rsidRPr="00575729" w:rsidRDefault="00575729" w:rsidP="00575729">
      <w:pPr>
        <w:spacing w:after="0" w:line="240" w:lineRule="auto"/>
        <w:ind w:firstLine="720"/>
        <w:jc w:val="center"/>
        <w:rPr>
          <w:rFonts w:ascii="Times New Roman" w:eastAsia="Times New Roman" w:hAnsi="Times New Roman" w:cs="Times New Roman"/>
          <w:b/>
          <w:sz w:val="28"/>
          <w:szCs w:val="28"/>
          <w:lang w:eastAsia="ru-RU"/>
        </w:rPr>
      </w:pPr>
      <w:r w:rsidRPr="00575729">
        <w:rPr>
          <w:rFonts w:ascii="Times New Roman" w:eastAsia="Times New Roman" w:hAnsi="Times New Roman" w:cs="Times New Roman"/>
          <w:b/>
          <w:sz w:val="28"/>
          <w:szCs w:val="28"/>
          <w:lang w:eastAsia="ru-RU"/>
        </w:rPr>
        <w:t>РЕСПУБЛИКА КАРЕЛИЯ</w:t>
      </w:r>
    </w:p>
    <w:p w:rsidR="00575729" w:rsidRPr="00575729" w:rsidRDefault="00575729" w:rsidP="00575729">
      <w:pPr>
        <w:spacing w:after="0" w:line="240" w:lineRule="auto"/>
        <w:ind w:left="-567" w:right="-284" w:firstLine="720"/>
        <w:jc w:val="center"/>
        <w:rPr>
          <w:rFonts w:ascii="Times New Roman" w:eastAsia="Times New Roman" w:hAnsi="Times New Roman" w:cs="Times New Roman"/>
          <w:b/>
          <w:sz w:val="28"/>
          <w:szCs w:val="28"/>
          <w:lang w:eastAsia="ru-RU"/>
        </w:rPr>
      </w:pPr>
      <w:r w:rsidRPr="00575729">
        <w:rPr>
          <w:rFonts w:ascii="Times New Roman" w:eastAsia="Times New Roman" w:hAnsi="Times New Roman" w:cs="Times New Roman"/>
          <w:b/>
          <w:sz w:val="28"/>
          <w:szCs w:val="28"/>
          <w:lang w:eastAsia="ru-RU"/>
        </w:rPr>
        <w:t>ОЛОНЕЦКИЙ НАЦИОНАЛЬНЫЙ МУНИЦИПАЛЬНЫЙ РАЙОН</w:t>
      </w:r>
    </w:p>
    <w:p w:rsidR="00575729" w:rsidRPr="00575729" w:rsidRDefault="00575729" w:rsidP="00575729">
      <w:pPr>
        <w:pBdr>
          <w:bottom w:val="single" w:sz="12" w:space="1" w:color="auto"/>
        </w:pBdr>
        <w:spacing w:after="0" w:line="240" w:lineRule="auto"/>
        <w:ind w:left="-567" w:right="-284" w:firstLine="720"/>
        <w:jc w:val="center"/>
        <w:rPr>
          <w:rFonts w:ascii="Times New Roman" w:eastAsia="Times New Roman" w:hAnsi="Times New Roman" w:cs="Times New Roman"/>
          <w:b/>
          <w:sz w:val="28"/>
          <w:szCs w:val="28"/>
          <w:lang w:eastAsia="ru-RU"/>
        </w:rPr>
      </w:pPr>
      <w:r w:rsidRPr="00575729">
        <w:rPr>
          <w:rFonts w:ascii="Times New Roman" w:eastAsia="Times New Roman" w:hAnsi="Times New Roman" w:cs="Times New Roman"/>
          <w:b/>
          <w:sz w:val="28"/>
          <w:szCs w:val="28"/>
          <w:lang w:eastAsia="ru-RU"/>
        </w:rPr>
        <w:t>Совет – ПРЕДСТАВИТЕЛЬНЫЙ ОРГАН  КУЙТЕЖСКОГО СЕЛЬСКОГО ПОСЕЛЕНИЯ</w:t>
      </w:r>
    </w:p>
    <w:p w:rsidR="00575729" w:rsidRPr="00575729" w:rsidRDefault="00575729" w:rsidP="00575729">
      <w:pPr>
        <w:spacing w:after="0" w:line="240" w:lineRule="auto"/>
        <w:ind w:firstLine="720"/>
        <w:jc w:val="center"/>
        <w:rPr>
          <w:rFonts w:ascii="Times New Roman" w:eastAsia="Times New Roman" w:hAnsi="Times New Roman" w:cs="Times New Roman"/>
          <w:b/>
          <w:sz w:val="28"/>
          <w:szCs w:val="28"/>
          <w:lang w:eastAsia="ru-RU"/>
        </w:rPr>
      </w:pPr>
      <w:r w:rsidRPr="00575729">
        <w:rPr>
          <w:rFonts w:ascii="Times New Roman" w:eastAsia="Times New Roman" w:hAnsi="Times New Roman" w:cs="Times New Roman"/>
          <w:b/>
          <w:sz w:val="28"/>
          <w:szCs w:val="28"/>
          <w:lang w:eastAsia="ru-RU"/>
        </w:rPr>
        <w:t xml:space="preserve">186021, Россия, Республика Карелия, Олонецкий район, </w:t>
      </w:r>
    </w:p>
    <w:p w:rsidR="00575729" w:rsidRPr="00575729" w:rsidRDefault="00575729" w:rsidP="00575729">
      <w:pPr>
        <w:spacing w:after="0" w:line="240" w:lineRule="auto"/>
        <w:ind w:firstLine="720"/>
        <w:jc w:val="center"/>
        <w:rPr>
          <w:rFonts w:ascii="Times New Roman" w:eastAsia="Times New Roman" w:hAnsi="Times New Roman" w:cs="Times New Roman"/>
          <w:b/>
          <w:sz w:val="28"/>
          <w:szCs w:val="28"/>
          <w:lang w:eastAsia="ru-RU"/>
        </w:rPr>
      </w:pPr>
      <w:r w:rsidRPr="00575729">
        <w:rPr>
          <w:rFonts w:ascii="Times New Roman" w:eastAsia="Times New Roman" w:hAnsi="Times New Roman" w:cs="Times New Roman"/>
          <w:b/>
          <w:sz w:val="28"/>
          <w:szCs w:val="28"/>
          <w:lang w:eastAsia="ru-RU"/>
        </w:rPr>
        <w:t>Куйтежское сельское поселение, д. Куйтежа, ул. Ленина, д. 21</w:t>
      </w:r>
    </w:p>
    <w:p w:rsidR="00575729" w:rsidRPr="00575729" w:rsidRDefault="00575729" w:rsidP="00575729">
      <w:pPr>
        <w:spacing w:after="0" w:line="240" w:lineRule="auto"/>
        <w:ind w:firstLine="720"/>
        <w:jc w:val="both"/>
        <w:rPr>
          <w:rFonts w:ascii="Times New Roman" w:eastAsia="Times New Roman" w:hAnsi="Times New Roman" w:cs="Times New Roman"/>
          <w:b/>
          <w:sz w:val="28"/>
          <w:szCs w:val="28"/>
          <w:lang w:eastAsia="ru-RU"/>
        </w:rPr>
      </w:pPr>
    </w:p>
    <w:p w:rsidR="00575729" w:rsidRPr="00575729" w:rsidRDefault="00575729" w:rsidP="00575729">
      <w:pPr>
        <w:keepNext/>
        <w:tabs>
          <w:tab w:val="left" w:pos="360"/>
        </w:tabs>
        <w:spacing w:after="0" w:line="240" w:lineRule="auto"/>
        <w:ind w:firstLine="567"/>
        <w:jc w:val="center"/>
        <w:outlineLvl w:val="1"/>
        <w:rPr>
          <w:rFonts w:ascii="Times New Roman" w:eastAsia="Times New Roman" w:hAnsi="Times New Roman" w:cs="Times New Roman"/>
          <w:b/>
          <w:sz w:val="28"/>
          <w:szCs w:val="28"/>
          <w:lang w:eastAsia="ru-RU"/>
        </w:rPr>
      </w:pPr>
      <w:r w:rsidRPr="00575729">
        <w:rPr>
          <w:rFonts w:ascii="Times New Roman" w:eastAsia="Times New Roman" w:hAnsi="Times New Roman" w:cs="Times New Roman"/>
          <w:b/>
          <w:sz w:val="28"/>
          <w:szCs w:val="28"/>
          <w:lang w:eastAsia="ru-RU"/>
        </w:rPr>
        <w:t>РЕШЕНИЕ</w:t>
      </w:r>
    </w:p>
    <w:p w:rsidR="00086579" w:rsidRPr="00575729" w:rsidRDefault="00575729" w:rsidP="00086579">
      <w:pPr>
        <w:spacing w:after="0" w:line="240" w:lineRule="auto"/>
        <w:rPr>
          <w:rFonts w:ascii="Courier New" w:eastAsia="Times New Roman" w:hAnsi="Courier New" w:cs="Times New Roman"/>
          <w:b/>
          <w:szCs w:val="20"/>
          <w:lang w:eastAsia="ru-RU"/>
        </w:rPr>
      </w:pPr>
      <w:r w:rsidRPr="00575729">
        <w:rPr>
          <w:rFonts w:ascii="Times New Roman" w:eastAsia="Times New Roman" w:hAnsi="Times New Roman" w:cs="Times New Roman"/>
          <w:sz w:val="20"/>
          <w:szCs w:val="20"/>
          <w:lang w:eastAsia="ru-RU"/>
        </w:rPr>
        <w:tab/>
      </w:r>
      <w:r w:rsidRPr="00575729">
        <w:rPr>
          <w:rFonts w:ascii="Times New Roman" w:eastAsia="Times New Roman" w:hAnsi="Times New Roman" w:cs="Times New Roman"/>
          <w:sz w:val="20"/>
          <w:szCs w:val="20"/>
          <w:lang w:eastAsia="ru-RU"/>
        </w:rPr>
        <w:tab/>
      </w:r>
      <w:r w:rsidRPr="00575729">
        <w:rPr>
          <w:rFonts w:ascii="Times New Roman" w:eastAsia="Times New Roman" w:hAnsi="Times New Roman" w:cs="Times New Roman"/>
          <w:sz w:val="20"/>
          <w:szCs w:val="20"/>
          <w:lang w:eastAsia="ru-RU"/>
        </w:rPr>
        <w:tab/>
      </w:r>
      <w:r w:rsidRPr="00575729">
        <w:rPr>
          <w:rFonts w:ascii="Times New Roman" w:eastAsia="Times New Roman" w:hAnsi="Times New Roman" w:cs="Times New Roman"/>
          <w:sz w:val="20"/>
          <w:szCs w:val="20"/>
          <w:lang w:eastAsia="ru-RU"/>
        </w:rPr>
        <w:tab/>
      </w:r>
      <w:r w:rsidRPr="00575729">
        <w:rPr>
          <w:rFonts w:ascii="Courier New" w:eastAsia="Times New Roman" w:hAnsi="Courier New" w:cs="Times New Roman"/>
          <w:sz w:val="24"/>
          <w:szCs w:val="20"/>
          <w:lang w:eastAsia="ru-RU"/>
        </w:rPr>
        <w:tab/>
      </w:r>
      <w:r w:rsidRPr="00575729">
        <w:rPr>
          <w:rFonts w:ascii="Courier New" w:eastAsia="Times New Roman" w:hAnsi="Courier New" w:cs="Times New Roman"/>
          <w:sz w:val="24"/>
          <w:szCs w:val="20"/>
          <w:lang w:eastAsia="ru-RU"/>
        </w:rPr>
        <w:tab/>
      </w:r>
      <w:r w:rsidRPr="00575729">
        <w:rPr>
          <w:rFonts w:ascii="Courier New" w:eastAsia="Times New Roman" w:hAnsi="Courier New" w:cs="Times New Roman"/>
          <w:sz w:val="24"/>
          <w:szCs w:val="20"/>
          <w:lang w:eastAsia="ru-RU"/>
        </w:rPr>
        <w:tab/>
      </w:r>
    </w:p>
    <w:p w:rsidR="006E5FF3" w:rsidRPr="00086579" w:rsidRDefault="006E5FF3" w:rsidP="00086579">
      <w:pPr>
        <w:spacing w:after="0" w:line="240" w:lineRule="auto"/>
        <w:rPr>
          <w:rFonts w:ascii="Times New Roman" w:eastAsia="Times New Roman" w:hAnsi="Times New Roman" w:cs="Times New Roman"/>
          <w:sz w:val="24"/>
          <w:szCs w:val="20"/>
          <w:lang w:eastAsia="ru-RU"/>
        </w:rPr>
      </w:pPr>
    </w:p>
    <w:p w:rsidR="00086579" w:rsidRPr="00413A3D" w:rsidRDefault="00086579" w:rsidP="00086579">
      <w:pPr>
        <w:spacing w:after="0" w:line="240" w:lineRule="auto"/>
        <w:rPr>
          <w:rFonts w:ascii="Times New Roman" w:eastAsia="Times New Roman" w:hAnsi="Times New Roman" w:cs="Times New Roman"/>
          <w:sz w:val="28"/>
          <w:szCs w:val="28"/>
          <w:lang w:eastAsia="ru-RU"/>
        </w:rPr>
      </w:pPr>
      <w:r w:rsidRPr="00413A3D">
        <w:rPr>
          <w:rFonts w:ascii="Times New Roman" w:eastAsia="Times New Roman" w:hAnsi="Times New Roman" w:cs="Times New Roman"/>
          <w:sz w:val="28"/>
          <w:szCs w:val="28"/>
          <w:lang w:eastAsia="ru-RU"/>
        </w:rPr>
        <w:t xml:space="preserve">от </w:t>
      </w:r>
      <w:r w:rsidR="00413A3D" w:rsidRPr="00413A3D">
        <w:rPr>
          <w:rFonts w:ascii="Times New Roman" w:eastAsia="Times New Roman" w:hAnsi="Times New Roman" w:cs="Times New Roman"/>
          <w:sz w:val="28"/>
          <w:szCs w:val="28"/>
          <w:lang w:eastAsia="ru-RU"/>
        </w:rPr>
        <w:t xml:space="preserve">04 августа </w:t>
      </w:r>
      <w:r w:rsidR="00F70C17" w:rsidRPr="00413A3D">
        <w:rPr>
          <w:rFonts w:ascii="Times New Roman" w:eastAsia="Times New Roman" w:hAnsi="Times New Roman" w:cs="Times New Roman"/>
          <w:sz w:val="28"/>
          <w:szCs w:val="28"/>
          <w:lang w:eastAsia="ru-RU"/>
        </w:rPr>
        <w:t>2021</w:t>
      </w:r>
      <w:r w:rsidR="006E5FF3" w:rsidRPr="00413A3D">
        <w:rPr>
          <w:rFonts w:ascii="Times New Roman" w:eastAsia="Times New Roman" w:hAnsi="Times New Roman" w:cs="Times New Roman"/>
          <w:sz w:val="28"/>
          <w:szCs w:val="28"/>
          <w:lang w:eastAsia="ru-RU"/>
        </w:rPr>
        <w:t xml:space="preserve"> года   </w:t>
      </w:r>
      <w:r w:rsidRPr="00413A3D">
        <w:rPr>
          <w:rFonts w:ascii="Times New Roman" w:eastAsia="Times New Roman" w:hAnsi="Times New Roman" w:cs="Times New Roman"/>
          <w:sz w:val="28"/>
          <w:szCs w:val="28"/>
          <w:lang w:eastAsia="ru-RU"/>
        </w:rPr>
        <w:t xml:space="preserve">     </w:t>
      </w:r>
      <w:r w:rsidR="00413A3D">
        <w:rPr>
          <w:rFonts w:ascii="Times New Roman" w:eastAsia="Times New Roman" w:hAnsi="Times New Roman" w:cs="Times New Roman"/>
          <w:sz w:val="28"/>
          <w:szCs w:val="28"/>
          <w:lang w:eastAsia="ru-RU"/>
        </w:rPr>
        <w:t xml:space="preserve">                                </w:t>
      </w:r>
      <w:r w:rsidR="000B4952">
        <w:rPr>
          <w:rFonts w:ascii="Times New Roman" w:eastAsia="Times New Roman" w:hAnsi="Times New Roman" w:cs="Times New Roman"/>
          <w:sz w:val="28"/>
          <w:szCs w:val="28"/>
          <w:lang w:eastAsia="ru-RU"/>
        </w:rPr>
        <w:t xml:space="preserve">                          </w:t>
      </w:r>
      <w:r w:rsidR="00413A3D">
        <w:rPr>
          <w:rFonts w:ascii="Times New Roman" w:eastAsia="Times New Roman" w:hAnsi="Times New Roman" w:cs="Times New Roman"/>
          <w:sz w:val="28"/>
          <w:szCs w:val="28"/>
          <w:lang w:eastAsia="ru-RU"/>
        </w:rPr>
        <w:t xml:space="preserve">  </w:t>
      </w:r>
      <w:r w:rsidR="00413A3D" w:rsidRPr="00413A3D">
        <w:rPr>
          <w:rFonts w:ascii="Times New Roman" w:eastAsia="Times New Roman" w:hAnsi="Times New Roman" w:cs="Times New Roman"/>
          <w:sz w:val="28"/>
          <w:szCs w:val="28"/>
          <w:lang w:eastAsia="ru-RU"/>
        </w:rPr>
        <w:t xml:space="preserve">№ </w:t>
      </w:r>
      <w:r w:rsidR="000B4952">
        <w:rPr>
          <w:rFonts w:ascii="Times New Roman" w:eastAsia="Times New Roman" w:hAnsi="Times New Roman" w:cs="Times New Roman"/>
          <w:sz w:val="28"/>
          <w:szCs w:val="28"/>
          <w:lang w:eastAsia="ru-RU"/>
        </w:rPr>
        <w:t>107</w:t>
      </w:r>
      <w:r w:rsidRPr="00413A3D">
        <w:rPr>
          <w:rFonts w:ascii="Times New Roman" w:eastAsia="Times New Roman" w:hAnsi="Times New Roman" w:cs="Times New Roman"/>
          <w:sz w:val="28"/>
          <w:szCs w:val="28"/>
          <w:lang w:eastAsia="ru-RU"/>
        </w:rPr>
        <w:t xml:space="preserve">    </w:t>
      </w:r>
      <w:r w:rsidR="000632EF" w:rsidRPr="00413A3D">
        <w:rPr>
          <w:rFonts w:ascii="Times New Roman" w:eastAsia="Times New Roman" w:hAnsi="Times New Roman" w:cs="Times New Roman"/>
          <w:sz w:val="28"/>
          <w:szCs w:val="28"/>
          <w:lang w:eastAsia="ru-RU"/>
        </w:rPr>
        <w:t xml:space="preserve">  </w:t>
      </w:r>
      <w:r w:rsidR="00F70C17" w:rsidRPr="00413A3D">
        <w:rPr>
          <w:rFonts w:ascii="Times New Roman" w:eastAsia="Times New Roman" w:hAnsi="Times New Roman" w:cs="Times New Roman"/>
          <w:sz w:val="28"/>
          <w:szCs w:val="28"/>
          <w:lang w:eastAsia="ru-RU"/>
        </w:rPr>
        <w:t xml:space="preserve">              </w:t>
      </w:r>
      <w:r w:rsidR="006E5FF3" w:rsidRPr="00413A3D">
        <w:rPr>
          <w:rFonts w:ascii="Times New Roman" w:eastAsia="Times New Roman" w:hAnsi="Times New Roman" w:cs="Times New Roman"/>
          <w:sz w:val="28"/>
          <w:szCs w:val="28"/>
          <w:lang w:eastAsia="ru-RU"/>
        </w:rPr>
        <w:t xml:space="preserve">  </w:t>
      </w:r>
      <w:r w:rsidR="00F70C17" w:rsidRPr="00413A3D">
        <w:rPr>
          <w:rFonts w:ascii="Times New Roman" w:eastAsia="Times New Roman" w:hAnsi="Times New Roman" w:cs="Times New Roman"/>
          <w:sz w:val="28"/>
          <w:szCs w:val="28"/>
          <w:lang w:eastAsia="ru-RU"/>
        </w:rPr>
        <w:t xml:space="preserve"> </w:t>
      </w:r>
      <w:r w:rsidRPr="00413A3D">
        <w:rPr>
          <w:rFonts w:ascii="Times New Roman" w:eastAsia="Times New Roman" w:hAnsi="Times New Roman" w:cs="Times New Roman"/>
          <w:sz w:val="28"/>
          <w:szCs w:val="28"/>
          <w:lang w:eastAsia="ru-RU"/>
        </w:rPr>
        <w:t xml:space="preserve">       </w:t>
      </w:r>
      <w:r w:rsidR="00575729" w:rsidRPr="00413A3D">
        <w:rPr>
          <w:rFonts w:ascii="Times New Roman" w:eastAsia="Times New Roman" w:hAnsi="Times New Roman" w:cs="Times New Roman"/>
          <w:sz w:val="28"/>
          <w:szCs w:val="28"/>
          <w:lang w:eastAsia="ru-RU"/>
        </w:rPr>
        <w:t xml:space="preserve">                               </w:t>
      </w:r>
      <w:r w:rsidR="00413A3D">
        <w:rPr>
          <w:rFonts w:ascii="Times New Roman" w:eastAsia="Times New Roman" w:hAnsi="Times New Roman" w:cs="Times New Roman"/>
          <w:sz w:val="28"/>
          <w:szCs w:val="28"/>
          <w:lang w:eastAsia="ru-RU"/>
        </w:rPr>
        <w:t xml:space="preserve">                            </w:t>
      </w:r>
    </w:p>
    <w:p w:rsidR="002C7EEA" w:rsidRPr="00413A3D" w:rsidRDefault="002C7EEA" w:rsidP="00086579">
      <w:pPr>
        <w:spacing w:after="0" w:line="240" w:lineRule="auto"/>
        <w:rPr>
          <w:rFonts w:ascii="Times New Roman" w:eastAsia="Times New Roman" w:hAnsi="Times New Roman" w:cs="Times New Roman"/>
          <w:sz w:val="28"/>
          <w:szCs w:val="28"/>
          <w:lang w:eastAsia="ru-RU"/>
        </w:rPr>
      </w:pPr>
    </w:p>
    <w:p w:rsidR="00086579" w:rsidRPr="00413A3D" w:rsidRDefault="00F70C17" w:rsidP="00413A3D">
      <w:pPr>
        <w:spacing w:after="0" w:line="240" w:lineRule="auto"/>
        <w:ind w:right="2267"/>
        <w:jc w:val="both"/>
        <w:rPr>
          <w:rFonts w:ascii="Times New Roman" w:eastAsia="Times New Roman" w:hAnsi="Times New Roman" w:cs="Times New Roman"/>
          <w:sz w:val="28"/>
          <w:szCs w:val="28"/>
          <w:lang w:eastAsia="ru-RU"/>
        </w:rPr>
      </w:pPr>
      <w:r w:rsidRPr="00413A3D">
        <w:rPr>
          <w:rFonts w:ascii="Times New Roman" w:eastAsia="Times New Roman" w:hAnsi="Times New Roman" w:cs="Times New Roman"/>
          <w:sz w:val="28"/>
          <w:szCs w:val="28"/>
          <w:lang w:eastAsia="ru-RU"/>
        </w:rPr>
        <w:t>Об определении порядка установления льготной арендной платы 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w:t>
      </w:r>
      <w:r w:rsidR="00575729" w:rsidRPr="00413A3D">
        <w:rPr>
          <w:rFonts w:ascii="Times New Roman" w:eastAsia="Times New Roman" w:hAnsi="Times New Roman" w:cs="Times New Roman"/>
          <w:sz w:val="28"/>
          <w:szCs w:val="28"/>
          <w:lang w:eastAsia="ru-RU"/>
        </w:rPr>
        <w:t>Куйтежское сельское поселение</w:t>
      </w:r>
      <w:r w:rsidRPr="00413A3D">
        <w:rPr>
          <w:rFonts w:ascii="Times New Roman" w:eastAsia="Times New Roman" w:hAnsi="Times New Roman" w:cs="Times New Roman"/>
          <w:sz w:val="28"/>
          <w:szCs w:val="28"/>
          <w:lang w:eastAsia="ru-RU"/>
        </w:rPr>
        <w:t>»</w:t>
      </w:r>
    </w:p>
    <w:p w:rsidR="00086579" w:rsidRPr="00413A3D" w:rsidRDefault="00086579" w:rsidP="00086579">
      <w:pPr>
        <w:spacing w:after="0"/>
        <w:ind w:right="5528"/>
        <w:jc w:val="both"/>
        <w:rPr>
          <w:rFonts w:ascii="Times New Roman" w:eastAsia="Times New Roman" w:hAnsi="Times New Roman" w:cs="Times New Roman"/>
          <w:sz w:val="28"/>
          <w:szCs w:val="28"/>
          <w:lang w:eastAsia="ru-RU"/>
        </w:rPr>
      </w:pPr>
    </w:p>
    <w:p w:rsidR="00453954" w:rsidRPr="00413A3D" w:rsidRDefault="00F70C17" w:rsidP="00413A3D">
      <w:pPr>
        <w:spacing w:after="0"/>
        <w:ind w:right="43" w:firstLine="709"/>
        <w:jc w:val="both"/>
        <w:rPr>
          <w:rFonts w:ascii="Times New Roman" w:eastAsia="Times New Roman" w:hAnsi="Times New Roman" w:cs="Times New Roman"/>
          <w:sz w:val="28"/>
          <w:szCs w:val="28"/>
          <w:lang w:eastAsia="ru-RU"/>
        </w:rPr>
      </w:pPr>
      <w:proofErr w:type="gramStart"/>
      <w:r w:rsidRPr="00413A3D">
        <w:rPr>
          <w:rFonts w:ascii="Times New Roman" w:eastAsia="Times New Roman" w:hAnsi="Times New Roman" w:cs="Times New Roman"/>
          <w:sz w:val="28"/>
          <w:szCs w:val="28"/>
          <w:lang w:eastAsia="ru-RU"/>
        </w:rPr>
        <w:t>В соответствии с Федеральным законом № 458-ФЗ от 29.12.2017г. «О внесении изменений в статьи 14 и 14.1 Федерального закона «Об объектах культурного наследия (памятниках истории и культуры) Российской Федерации», п. 7 ст. 14.1 Федерального закона № 73-ФЗ от 25.06.2002г. «Об объектах культурного наследия (памятников истории и культуры) народов Российской Федерации», Уставом муниципального образования  «</w:t>
      </w:r>
      <w:r w:rsidR="00575729" w:rsidRPr="00413A3D">
        <w:rPr>
          <w:rFonts w:ascii="Times New Roman" w:eastAsia="Times New Roman" w:hAnsi="Times New Roman" w:cs="Times New Roman"/>
          <w:sz w:val="28"/>
          <w:szCs w:val="28"/>
          <w:lang w:eastAsia="ru-RU"/>
        </w:rPr>
        <w:t>Куйтежское сельское поселение</w:t>
      </w:r>
      <w:r w:rsidRPr="00413A3D">
        <w:rPr>
          <w:rFonts w:ascii="Times New Roman" w:eastAsia="Times New Roman" w:hAnsi="Times New Roman" w:cs="Times New Roman"/>
          <w:sz w:val="28"/>
          <w:szCs w:val="28"/>
          <w:lang w:eastAsia="ru-RU"/>
        </w:rPr>
        <w:t xml:space="preserve">»: </w:t>
      </w:r>
      <w:proofErr w:type="gramEnd"/>
    </w:p>
    <w:p w:rsidR="00F70C17" w:rsidRPr="00413A3D" w:rsidRDefault="00086579" w:rsidP="00413A3D">
      <w:pPr>
        <w:spacing w:after="0"/>
        <w:ind w:right="43"/>
        <w:jc w:val="both"/>
        <w:rPr>
          <w:rFonts w:ascii="Times New Roman" w:eastAsia="Times New Roman" w:hAnsi="Times New Roman" w:cs="Times New Roman"/>
          <w:b/>
          <w:sz w:val="28"/>
          <w:szCs w:val="28"/>
          <w:lang w:eastAsia="ru-RU"/>
        </w:rPr>
      </w:pPr>
      <w:r w:rsidRPr="00413A3D">
        <w:rPr>
          <w:rFonts w:ascii="Times New Roman" w:eastAsia="Times New Roman" w:hAnsi="Times New Roman" w:cs="Times New Roman"/>
          <w:sz w:val="28"/>
          <w:szCs w:val="28"/>
          <w:lang w:eastAsia="ru-RU"/>
        </w:rPr>
        <w:t xml:space="preserve">Совет </w:t>
      </w:r>
      <w:r w:rsidR="00575729" w:rsidRPr="00413A3D">
        <w:rPr>
          <w:rFonts w:ascii="Times New Roman" w:eastAsia="Times New Roman" w:hAnsi="Times New Roman" w:cs="Times New Roman"/>
          <w:sz w:val="28"/>
          <w:szCs w:val="28"/>
          <w:lang w:eastAsia="ru-RU"/>
        </w:rPr>
        <w:t>Куйтежского сельского поселения</w:t>
      </w:r>
      <w:r w:rsidRPr="00413A3D">
        <w:rPr>
          <w:rFonts w:ascii="Times New Roman" w:eastAsia="Times New Roman" w:hAnsi="Times New Roman" w:cs="Times New Roman"/>
          <w:sz w:val="28"/>
          <w:szCs w:val="28"/>
          <w:lang w:eastAsia="ru-RU"/>
        </w:rPr>
        <w:t xml:space="preserve"> </w:t>
      </w:r>
      <w:r w:rsidRPr="00413A3D">
        <w:rPr>
          <w:rFonts w:ascii="Times New Roman" w:eastAsia="Times New Roman" w:hAnsi="Times New Roman" w:cs="Times New Roman"/>
          <w:b/>
          <w:sz w:val="28"/>
          <w:szCs w:val="28"/>
          <w:lang w:eastAsia="ru-RU"/>
        </w:rPr>
        <w:t>решил:</w:t>
      </w:r>
    </w:p>
    <w:p w:rsidR="00F70C17" w:rsidRPr="00413A3D" w:rsidRDefault="00F70C17" w:rsidP="00575729">
      <w:pPr>
        <w:pStyle w:val="a5"/>
        <w:numPr>
          <w:ilvl w:val="0"/>
          <w:numId w:val="2"/>
        </w:numPr>
        <w:tabs>
          <w:tab w:val="left" w:pos="567"/>
        </w:tabs>
        <w:spacing w:after="0"/>
        <w:ind w:left="0" w:right="43" w:firstLine="284"/>
        <w:jc w:val="both"/>
        <w:rPr>
          <w:rFonts w:ascii="Times New Roman" w:eastAsia="Times New Roman" w:hAnsi="Times New Roman" w:cs="Times New Roman"/>
          <w:sz w:val="28"/>
          <w:szCs w:val="28"/>
          <w:lang w:eastAsia="ru-RU"/>
        </w:rPr>
      </w:pPr>
      <w:r w:rsidRPr="00413A3D">
        <w:rPr>
          <w:rFonts w:ascii="Times New Roman" w:eastAsia="Times New Roman" w:hAnsi="Times New Roman" w:cs="Times New Roman"/>
          <w:sz w:val="28"/>
          <w:szCs w:val="28"/>
          <w:lang w:eastAsia="ru-RU"/>
        </w:rPr>
        <w:t>Определить порядок установления льготной арендной платы 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w:t>
      </w:r>
      <w:r w:rsidR="00575729" w:rsidRPr="00413A3D">
        <w:rPr>
          <w:rFonts w:ascii="Times New Roman" w:eastAsia="Times New Roman" w:hAnsi="Times New Roman" w:cs="Times New Roman"/>
          <w:sz w:val="28"/>
          <w:szCs w:val="28"/>
          <w:lang w:eastAsia="ru-RU"/>
        </w:rPr>
        <w:t>Куйтежское сельское поселение</w:t>
      </w:r>
      <w:r w:rsidRPr="00413A3D">
        <w:rPr>
          <w:rFonts w:ascii="Times New Roman" w:eastAsia="Times New Roman" w:hAnsi="Times New Roman" w:cs="Times New Roman"/>
          <w:sz w:val="28"/>
          <w:szCs w:val="28"/>
          <w:lang w:eastAsia="ru-RU"/>
        </w:rPr>
        <w:t xml:space="preserve">», согласно приложению № 1. </w:t>
      </w:r>
    </w:p>
    <w:p w:rsidR="00F70C17" w:rsidRDefault="00F70C17" w:rsidP="00575729">
      <w:pPr>
        <w:pStyle w:val="a5"/>
        <w:numPr>
          <w:ilvl w:val="0"/>
          <w:numId w:val="2"/>
        </w:numPr>
        <w:tabs>
          <w:tab w:val="left" w:pos="567"/>
        </w:tabs>
        <w:spacing w:after="0"/>
        <w:ind w:left="0" w:right="43" w:firstLine="284"/>
        <w:jc w:val="both"/>
        <w:rPr>
          <w:rFonts w:ascii="Times New Roman" w:eastAsia="Times New Roman" w:hAnsi="Times New Roman" w:cs="Times New Roman"/>
          <w:sz w:val="28"/>
          <w:szCs w:val="28"/>
          <w:lang w:eastAsia="ru-RU"/>
        </w:rPr>
      </w:pPr>
      <w:r w:rsidRPr="00413A3D">
        <w:rPr>
          <w:rFonts w:ascii="Times New Roman" w:eastAsia="Times New Roman" w:hAnsi="Times New Roman" w:cs="Times New Roman"/>
          <w:sz w:val="28"/>
          <w:szCs w:val="28"/>
          <w:lang w:eastAsia="ru-RU"/>
        </w:rPr>
        <w:t>Утвердить форму договора аренды недвижимого имущества, отнесенного к объектам культурного наследия (памятник</w:t>
      </w:r>
      <w:r w:rsidR="002D399D" w:rsidRPr="00413A3D">
        <w:rPr>
          <w:rFonts w:ascii="Times New Roman" w:eastAsia="Times New Roman" w:hAnsi="Times New Roman" w:cs="Times New Roman"/>
          <w:sz w:val="28"/>
          <w:szCs w:val="28"/>
          <w:lang w:eastAsia="ru-RU"/>
        </w:rPr>
        <w:t>и</w:t>
      </w:r>
      <w:r w:rsidRPr="00413A3D">
        <w:rPr>
          <w:rFonts w:ascii="Times New Roman" w:eastAsia="Times New Roman" w:hAnsi="Times New Roman" w:cs="Times New Roman"/>
          <w:sz w:val="28"/>
          <w:szCs w:val="28"/>
          <w:lang w:eastAsia="ru-RU"/>
        </w:rPr>
        <w:t xml:space="preserve"> истории и культуры) народов Российской Федерации, находящегося в </w:t>
      </w:r>
      <w:r w:rsidRPr="00413A3D">
        <w:rPr>
          <w:rFonts w:ascii="Times New Roman" w:eastAsia="Times New Roman" w:hAnsi="Times New Roman" w:cs="Times New Roman"/>
          <w:sz w:val="28"/>
          <w:szCs w:val="28"/>
          <w:lang w:eastAsia="ru-RU"/>
        </w:rPr>
        <w:lastRenderedPageBreak/>
        <w:t xml:space="preserve">неудовлетворительном состоянии и относящегося к муниципальной собственности </w:t>
      </w:r>
      <w:r w:rsidR="00575729" w:rsidRPr="00413A3D">
        <w:rPr>
          <w:rFonts w:ascii="Times New Roman" w:eastAsia="Times New Roman" w:hAnsi="Times New Roman" w:cs="Times New Roman"/>
          <w:sz w:val="28"/>
          <w:szCs w:val="28"/>
          <w:lang w:eastAsia="ru-RU"/>
        </w:rPr>
        <w:t xml:space="preserve">Куйтежского сельского поселения  </w:t>
      </w:r>
      <w:r w:rsidRPr="00413A3D">
        <w:rPr>
          <w:rFonts w:ascii="Times New Roman" w:eastAsia="Times New Roman" w:hAnsi="Times New Roman" w:cs="Times New Roman"/>
          <w:sz w:val="28"/>
          <w:szCs w:val="28"/>
          <w:lang w:eastAsia="ru-RU"/>
        </w:rPr>
        <w:t xml:space="preserve"> (приложение № 2). </w:t>
      </w:r>
    </w:p>
    <w:p w:rsidR="006D29C2" w:rsidRPr="00650A95" w:rsidRDefault="00650A95" w:rsidP="00650A95">
      <w:pPr>
        <w:pStyle w:val="a5"/>
        <w:numPr>
          <w:ilvl w:val="0"/>
          <w:numId w:val="2"/>
        </w:numPr>
        <w:tabs>
          <w:tab w:val="left" w:pos="567"/>
        </w:tabs>
        <w:spacing w:after="0"/>
        <w:ind w:left="0" w:right="43"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C2DE1" w:rsidRPr="00650A95">
        <w:rPr>
          <w:rFonts w:ascii="Times New Roman" w:eastAsia="Times New Roman" w:hAnsi="Times New Roman" w:cs="Times New Roman"/>
          <w:sz w:val="28"/>
          <w:szCs w:val="28"/>
          <w:lang w:eastAsia="ru-RU"/>
        </w:rPr>
        <w:t xml:space="preserve">Настоящее решение вступает в силу со дня его подписания и подлежит обязательному опубликованию </w:t>
      </w:r>
      <w:r w:rsidR="00F70C17" w:rsidRPr="00650A95">
        <w:rPr>
          <w:rFonts w:ascii="Times New Roman" w:eastAsia="Times New Roman" w:hAnsi="Times New Roman" w:cs="Times New Roman"/>
          <w:sz w:val="28"/>
          <w:szCs w:val="28"/>
          <w:lang w:eastAsia="ru-RU"/>
        </w:rPr>
        <w:t xml:space="preserve">на </w:t>
      </w:r>
      <w:r w:rsidR="00DC2DE1" w:rsidRPr="00650A95">
        <w:rPr>
          <w:rFonts w:ascii="Times New Roman" w:eastAsia="Times New Roman" w:hAnsi="Times New Roman" w:cs="Times New Roman"/>
          <w:sz w:val="28"/>
          <w:szCs w:val="28"/>
          <w:lang w:eastAsia="ru-RU"/>
        </w:rPr>
        <w:t xml:space="preserve">официальном сайте администрации </w:t>
      </w:r>
      <w:r w:rsidR="00575729" w:rsidRPr="00650A95">
        <w:rPr>
          <w:rFonts w:ascii="Times New Roman" w:eastAsia="Times New Roman" w:hAnsi="Times New Roman" w:cs="Times New Roman"/>
          <w:sz w:val="28"/>
          <w:szCs w:val="28"/>
          <w:lang w:eastAsia="ru-RU"/>
        </w:rPr>
        <w:t>Куйтежск</w:t>
      </w:r>
      <w:r w:rsidR="00DC2DE1" w:rsidRPr="00650A95">
        <w:rPr>
          <w:rFonts w:ascii="Times New Roman" w:eastAsia="Times New Roman" w:hAnsi="Times New Roman" w:cs="Times New Roman"/>
          <w:sz w:val="28"/>
          <w:szCs w:val="28"/>
          <w:lang w:eastAsia="ru-RU"/>
        </w:rPr>
        <w:t>о</w:t>
      </w:r>
      <w:r w:rsidR="00F70C17" w:rsidRPr="00650A95">
        <w:rPr>
          <w:rFonts w:ascii="Times New Roman" w:eastAsia="Times New Roman" w:hAnsi="Times New Roman" w:cs="Times New Roman"/>
          <w:sz w:val="28"/>
          <w:szCs w:val="28"/>
          <w:lang w:eastAsia="ru-RU"/>
        </w:rPr>
        <w:t xml:space="preserve">го </w:t>
      </w:r>
      <w:r w:rsidR="00575729" w:rsidRPr="00650A95">
        <w:rPr>
          <w:rFonts w:ascii="Times New Roman" w:eastAsia="Times New Roman" w:hAnsi="Times New Roman" w:cs="Times New Roman"/>
          <w:sz w:val="28"/>
          <w:szCs w:val="28"/>
          <w:lang w:eastAsia="ru-RU"/>
        </w:rPr>
        <w:t>сельского поселения</w:t>
      </w:r>
      <w:r w:rsidRPr="00650A95">
        <w:rPr>
          <w:rFonts w:ascii="Times New Roman" w:eastAsia="Times New Roman" w:hAnsi="Times New Roman" w:cs="Times New Roman"/>
          <w:sz w:val="28"/>
          <w:szCs w:val="28"/>
          <w:lang w:eastAsia="ru-RU"/>
        </w:rPr>
        <w:t xml:space="preserve">   </w:t>
      </w:r>
      <w:hyperlink r:id="rId6" w:history="1">
        <w:r w:rsidRPr="00650A95">
          <w:rPr>
            <w:rStyle w:val="a6"/>
            <w:sz w:val="28"/>
          </w:rPr>
          <w:t>http://kuitezhaадм.ru/</w:t>
        </w:r>
      </w:hyperlink>
      <w:r w:rsidRPr="00650A95">
        <w:rPr>
          <w:sz w:val="28"/>
        </w:rPr>
        <w:t>.</w:t>
      </w:r>
    </w:p>
    <w:p w:rsidR="000632EF" w:rsidRDefault="000632EF" w:rsidP="006D29C2">
      <w:pPr>
        <w:tabs>
          <w:tab w:val="left" w:pos="1134"/>
        </w:tabs>
        <w:spacing w:after="0"/>
        <w:ind w:right="43"/>
        <w:jc w:val="both"/>
        <w:rPr>
          <w:rFonts w:ascii="Times New Roman" w:eastAsia="Times New Roman" w:hAnsi="Times New Roman" w:cs="Times New Roman"/>
          <w:sz w:val="24"/>
          <w:szCs w:val="20"/>
          <w:lang w:eastAsia="ru-RU"/>
        </w:rPr>
      </w:pPr>
    </w:p>
    <w:p w:rsidR="00575729" w:rsidRDefault="00575729" w:rsidP="006D29C2">
      <w:pPr>
        <w:tabs>
          <w:tab w:val="left" w:pos="1134"/>
        </w:tabs>
        <w:spacing w:after="0"/>
        <w:ind w:right="43"/>
        <w:jc w:val="both"/>
        <w:rPr>
          <w:rFonts w:ascii="Times New Roman" w:eastAsia="Times New Roman" w:hAnsi="Times New Roman" w:cs="Times New Roman"/>
          <w:sz w:val="24"/>
          <w:szCs w:val="20"/>
          <w:lang w:eastAsia="ru-RU"/>
        </w:rPr>
      </w:pPr>
    </w:p>
    <w:p w:rsidR="00413A3D" w:rsidRPr="0009330A" w:rsidRDefault="00413A3D" w:rsidP="00413A3D">
      <w:pPr>
        <w:tabs>
          <w:tab w:val="left" w:pos="1755"/>
        </w:tabs>
        <w:spacing w:after="0"/>
        <w:rPr>
          <w:rFonts w:ascii="Times New Roman" w:hAnsi="Times New Roman" w:cs="Times New Roman"/>
          <w:sz w:val="28"/>
          <w:szCs w:val="28"/>
        </w:rPr>
      </w:pPr>
      <w:r w:rsidRPr="0009330A">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p>
    <w:p w:rsidR="00413A3D" w:rsidRPr="0009330A" w:rsidRDefault="00413A3D" w:rsidP="00413A3D">
      <w:pPr>
        <w:tabs>
          <w:tab w:val="left" w:pos="1755"/>
        </w:tabs>
        <w:rPr>
          <w:rFonts w:ascii="Times New Roman" w:hAnsi="Times New Roman" w:cs="Times New Roman"/>
          <w:sz w:val="28"/>
          <w:szCs w:val="28"/>
        </w:rPr>
      </w:pPr>
      <w:r w:rsidRPr="0009330A">
        <w:rPr>
          <w:rFonts w:ascii="Times New Roman" w:hAnsi="Times New Roman" w:cs="Times New Roman"/>
          <w:sz w:val="28"/>
          <w:szCs w:val="28"/>
        </w:rPr>
        <w:t>Куйтежс</w:t>
      </w:r>
      <w:r>
        <w:rPr>
          <w:rFonts w:ascii="Times New Roman" w:hAnsi="Times New Roman" w:cs="Times New Roman"/>
          <w:sz w:val="28"/>
          <w:szCs w:val="28"/>
        </w:rPr>
        <w:t>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9330A">
        <w:rPr>
          <w:rFonts w:ascii="Times New Roman" w:hAnsi="Times New Roman" w:cs="Times New Roman"/>
          <w:sz w:val="28"/>
          <w:szCs w:val="28"/>
        </w:rPr>
        <w:t>М. В.Морозова</w:t>
      </w:r>
    </w:p>
    <w:p w:rsidR="00413A3D" w:rsidRPr="0009330A" w:rsidRDefault="00413A3D" w:rsidP="00413A3D">
      <w:pPr>
        <w:tabs>
          <w:tab w:val="left" w:pos="1755"/>
        </w:tabs>
        <w:rPr>
          <w:rFonts w:ascii="Times New Roman" w:hAnsi="Times New Roman" w:cs="Times New Roman"/>
          <w:sz w:val="28"/>
          <w:szCs w:val="28"/>
        </w:rPr>
      </w:pPr>
    </w:p>
    <w:p w:rsidR="00413A3D" w:rsidRPr="0009330A" w:rsidRDefault="00413A3D" w:rsidP="00413A3D">
      <w:pPr>
        <w:tabs>
          <w:tab w:val="left" w:pos="1755"/>
        </w:tabs>
        <w:rPr>
          <w:rFonts w:ascii="Times New Roman" w:hAnsi="Times New Roman" w:cs="Times New Roman"/>
          <w:sz w:val="28"/>
          <w:szCs w:val="28"/>
        </w:rPr>
      </w:pPr>
      <w:r w:rsidRPr="0009330A">
        <w:rPr>
          <w:rFonts w:ascii="Times New Roman" w:hAnsi="Times New Roman" w:cs="Times New Roman"/>
          <w:sz w:val="28"/>
          <w:szCs w:val="28"/>
        </w:rPr>
        <w:t>Глава Куйт</w:t>
      </w:r>
      <w:r>
        <w:rPr>
          <w:rFonts w:ascii="Times New Roman" w:hAnsi="Times New Roman" w:cs="Times New Roman"/>
          <w:sz w:val="28"/>
          <w:szCs w:val="28"/>
        </w:rPr>
        <w:t>ежского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9330A">
        <w:rPr>
          <w:rFonts w:ascii="Times New Roman" w:hAnsi="Times New Roman" w:cs="Times New Roman"/>
          <w:sz w:val="28"/>
          <w:szCs w:val="28"/>
        </w:rPr>
        <w:t>Л.А. Хейнонен</w:t>
      </w:r>
    </w:p>
    <w:p w:rsidR="00413A3D" w:rsidRDefault="00413A3D" w:rsidP="00413A3D"/>
    <w:p w:rsidR="00575729" w:rsidRDefault="00575729" w:rsidP="006D29C2">
      <w:pPr>
        <w:tabs>
          <w:tab w:val="left" w:pos="1134"/>
        </w:tabs>
        <w:spacing w:after="0"/>
        <w:ind w:right="43"/>
        <w:jc w:val="both"/>
        <w:rPr>
          <w:rFonts w:ascii="Times New Roman" w:eastAsia="Times New Roman" w:hAnsi="Times New Roman" w:cs="Times New Roman"/>
          <w:sz w:val="24"/>
          <w:szCs w:val="20"/>
          <w:lang w:eastAsia="ru-RU"/>
        </w:rPr>
      </w:pPr>
    </w:p>
    <w:p w:rsidR="00575729" w:rsidRDefault="00575729" w:rsidP="006D29C2">
      <w:pPr>
        <w:tabs>
          <w:tab w:val="left" w:pos="1134"/>
        </w:tabs>
        <w:spacing w:after="0"/>
        <w:ind w:right="43"/>
        <w:jc w:val="both"/>
        <w:rPr>
          <w:rFonts w:ascii="Times New Roman" w:eastAsia="Times New Roman" w:hAnsi="Times New Roman" w:cs="Times New Roman"/>
          <w:sz w:val="24"/>
          <w:szCs w:val="20"/>
          <w:lang w:eastAsia="ru-RU"/>
        </w:rPr>
      </w:pPr>
    </w:p>
    <w:p w:rsidR="00575729" w:rsidRPr="006D29C2" w:rsidRDefault="00575729" w:rsidP="006D29C2">
      <w:pPr>
        <w:tabs>
          <w:tab w:val="left" w:pos="1134"/>
        </w:tabs>
        <w:spacing w:after="0"/>
        <w:ind w:right="43"/>
        <w:jc w:val="both"/>
        <w:rPr>
          <w:rFonts w:ascii="Times New Roman" w:eastAsia="Times New Roman" w:hAnsi="Times New Roman" w:cs="Times New Roman"/>
          <w:sz w:val="24"/>
          <w:szCs w:val="20"/>
          <w:lang w:eastAsia="ru-RU"/>
        </w:rPr>
      </w:pPr>
    </w:p>
    <w:p w:rsidR="00086579" w:rsidRDefault="00413A3D" w:rsidP="006F2C53">
      <w:pPr>
        <w:spacing w:after="0"/>
        <w:ind w:right="43"/>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rsidR="002C7EEA" w:rsidRPr="00086579" w:rsidRDefault="00575729" w:rsidP="00DC2DE1">
      <w:pPr>
        <w:spacing w:after="0"/>
        <w:ind w:right="-1"/>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DC2DE1" w:rsidRDefault="00DC2DE1" w:rsidP="00650A95">
      <w:pPr>
        <w:spacing w:after="0"/>
        <w:ind w:right="43"/>
        <w:rPr>
          <w:rFonts w:ascii="Times New Roman" w:eastAsia="Times New Roman" w:hAnsi="Times New Roman" w:cs="Times New Roman"/>
          <w:sz w:val="24"/>
          <w:szCs w:val="20"/>
          <w:lang w:eastAsia="ru-RU"/>
        </w:rPr>
      </w:pPr>
    </w:p>
    <w:p w:rsidR="00650A95" w:rsidRDefault="00650A95" w:rsidP="00650A95">
      <w:pPr>
        <w:spacing w:after="0"/>
        <w:ind w:right="43"/>
        <w:rPr>
          <w:rFonts w:ascii="Times New Roman" w:eastAsia="Times New Roman" w:hAnsi="Times New Roman" w:cs="Times New Roman"/>
          <w:sz w:val="24"/>
          <w:szCs w:val="20"/>
          <w:lang w:eastAsia="ru-RU"/>
        </w:rPr>
      </w:pPr>
    </w:p>
    <w:p w:rsidR="00DC2DE1" w:rsidRDefault="00DC2DE1" w:rsidP="00317705">
      <w:pPr>
        <w:spacing w:after="0"/>
        <w:ind w:right="43" w:firstLine="6804"/>
        <w:jc w:val="right"/>
        <w:rPr>
          <w:rFonts w:ascii="Times New Roman" w:eastAsia="Times New Roman" w:hAnsi="Times New Roman" w:cs="Times New Roman"/>
          <w:sz w:val="24"/>
          <w:szCs w:val="20"/>
          <w:lang w:eastAsia="ru-RU"/>
        </w:rPr>
      </w:pPr>
    </w:p>
    <w:p w:rsidR="009E1ABE" w:rsidRDefault="009E1ABE" w:rsidP="00317705">
      <w:pPr>
        <w:spacing w:after="0"/>
        <w:ind w:right="43" w:firstLine="6804"/>
        <w:jc w:val="right"/>
        <w:rPr>
          <w:rFonts w:ascii="Times New Roman" w:eastAsia="Times New Roman" w:hAnsi="Times New Roman" w:cs="Times New Roman"/>
          <w:sz w:val="24"/>
          <w:szCs w:val="20"/>
          <w:lang w:eastAsia="ru-RU"/>
        </w:rPr>
      </w:pPr>
    </w:p>
    <w:p w:rsidR="00317705" w:rsidRDefault="00317705" w:rsidP="00317705">
      <w:pPr>
        <w:spacing w:after="0"/>
        <w:ind w:right="43" w:firstLine="6804"/>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w:t>
      </w:r>
      <w:r w:rsidR="00DC2DE1">
        <w:rPr>
          <w:rFonts w:ascii="Times New Roman" w:eastAsia="Times New Roman" w:hAnsi="Times New Roman" w:cs="Times New Roman"/>
          <w:sz w:val="24"/>
          <w:szCs w:val="20"/>
          <w:lang w:eastAsia="ru-RU"/>
        </w:rPr>
        <w:t xml:space="preserve"> №1</w:t>
      </w:r>
    </w:p>
    <w:p w:rsidR="00317705" w:rsidRDefault="00317705" w:rsidP="00DC2DE1">
      <w:pPr>
        <w:spacing w:after="0"/>
        <w:ind w:right="-1"/>
        <w:rPr>
          <w:rFonts w:ascii="Times New Roman" w:eastAsia="Times New Roman" w:hAnsi="Times New Roman" w:cs="Times New Roman"/>
          <w:sz w:val="24"/>
          <w:szCs w:val="20"/>
          <w:lang w:eastAsia="ru-RU"/>
        </w:rPr>
      </w:pPr>
    </w:p>
    <w:p w:rsidR="00086579" w:rsidRPr="00086579" w:rsidRDefault="00DC2DE1" w:rsidP="00DC2DE1">
      <w:pPr>
        <w:spacing w:after="0"/>
        <w:ind w:left="6237" w:right="-1"/>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УТВЕРЖДЁ</w:t>
      </w:r>
      <w:r w:rsidR="00317705">
        <w:rPr>
          <w:rFonts w:ascii="Times New Roman" w:eastAsia="Times New Roman" w:hAnsi="Times New Roman" w:cs="Times New Roman"/>
          <w:sz w:val="24"/>
          <w:szCs w:val="20"/>
          <w:lang w:eastAsia="ru-RU"/>
        </w:rPr>
        <w:t>Н</w:t>
      </w:r>
    </w:p>
    <w:p w:rsidR="00086579" w:rsidRPr="00086579" w:rsidRDefault="00317705" w:rsidP="00DC2DE1">
      <w:pPr>
        <w:spacing w:after="0"/>
        <w:ind w:left="6521" w:right="-143"/>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решением </w:t>
      </w:r>
      <w:r w:rsidR="000632EF">
        <w:rPr>
          <w:rFonts w:ascii="Times New Roman" w:eastAsia="Times New Roman" w:hAnsi="Times New Roman" w:cs="Times New Roman"/>
          <w:sz w:val="20"/>
          <w:szCs w:val="20"/>
          <w:lang w:eastAsia="ru-RU"/>
        </w:rPr>
        <w:t xml:space="preserve">Совета </w:t>
      </w:r>
      <w:r w:rsidR="00575729">
        <w:rPr>
          <w:rFonts w:ascii="Times New Roman" w:eastAsia="Times New Roman" w:hAnsi="Times New Roman" w:cs="Times New Roman"/>
          <w:sz w:val="20"/>
          <w:szCs w:val="20"/>
          <w:lang w:eastAsia="ru-RU"/>
        </w:rPr>
        <w:t>Куйтежс</w:t>
      </w:r>
      <w:r w:rsidR="000632EF">
        <w:rPr>
          <w:rFonts w:ascii="Times New Roman" w:eastAsia="Times New Roman" w:hAnsi="Times New Roman" w:cs="Times New Roman"/>
          <w:sz w:val="20"/>
          <w:szCs w:val="20"/>
          <w:lang w:eastAsia="ru-RU"/>
        </w:rPr>
        <w:t xml:space="preserve">кого </w:t>
      </w:r>
      <w:r w:rsidR="00575729">
        <w:rPr>
          <w:rFonts w:ascii="Times New Roman" w:eastAsia="Times New Roman" w:hAnsi="Times New Roman" w:cs="Times New Roman"/>
          <w:sz w:val="20"/>
          <w:szCs w:val="20"/>
          <w:lang w:eastAsia="ru-RU"/>
        </w:rPr>
        <w:t>сельского поселения</w:t>
      </w:r>
      <w:r w:rsidR="00086579" w:rsidRPr="00086579">
        <w:rPr>
          <w:rFonts w:ascii="Times New Roman" w:eastAsia="Times New Roman" w:hAnsi="Times New Roman" w:cs="Times New Roman"/>
          <w:sz w:val="20"/>
          <w:szCs w:val="20"/>
          <w:lang w:eastAsia="ru-RU"/>
        </w:rPr>
        <w:t xml:space="preserve"> </w:t>
      </w:r>
      <w:r w:rsidR="00575729">
        <w:rPr>
          <w:rFonts w:ascii="Times New Roman" w:eastAsia="Times New Roman" w:hAnsi="Times New Roman" w:cs="Times New Roman"/>
          <w:sz w:val="20"/>
          <w:szCs w:val="20"/>
          <w:lang w:eastAsia="ru-RU"/>
        </w:rPr>
        <w:t xml:space="preserve"> </w:t>
      </w:r>
      <w:r w:rsidR="00086579" w:rsidRPr="00086579">
        <w:rPr>
          <w:rFonts w:ascii="Times New Roman" w:eastAsia="Times New Roman" w:hAnsi="Times New Roman" w:cs="Times New Roman"/>
          <w:sz w:val="20"/>
          <w:szCs w:val="20"/>
          <w:lang w:eastAsia="ru-RU"/>
        </w:rPr>
        <w:t xml:space="preserve"> от </w:t>
      </w:r>
      <w:r w:rsidR="00575729">
        <w:rPr>
          <w:rFonts w:ascii="Times New Roman" w:eastAsia="Times New Roman" w:hAnsi="Times New Roman" w:cs="Times New Roman"/>
          <w:sz w:val="20"/>
          <w:szCs w:val="20"/>
          <w:lang w:eastAsia="ru-RU"/>
        </w:rPr>
        <w:t>04</w:t>
      </w:r>
      <w:r w:rsidR="006E5FF3">
        <w:rPr>
          <w:rFonts w:ascii="Times New Roman" w:eastAsia="Times New Roman" w:hAnsi="Times New Roman" w:cs="Times New Roman"/>
          <w:sz w:val="20"/>
          <w:szCs w:val="20"/>
          <w:lang w:eastAsia="ru-RU"/>
        </w:rPr>
        <w:t>.0</w:t>
      </w:r>
      <w:r w:rsidR="00575729">
        <w:rPr>
          <w:rFonts w:ascii="Times New Roman" w:eastAsia="Times New Roman" w:hAnsi="Times New Roman" w:cs="Times New Roman"/>
          <w:sz w:val="20"/>
          <w:szCs w:val="20"/>
          <w:lang w:eastAsia="ru-RU"/>
        </w:rPr>
        <w:t>8</w:t>
      </w:r>
      <w:r w:rsidR="006E5FF3">
        <w:rPr>
          <w:rFonts w:ascii="Times New Roman" w:eastAsia="Times New Roman" w:hAnsi="Times New Roman" w:cs="Times New Roman"/>
          <w:sz w:val="20"/>
          <w:szCs w:val="20"/>
          <w:lang w:eastAsia="ru-RU"/>
        </w:rPr>
        <w:t>.2021 №</w:t>
      </w:r>
      <w:r w:rsidR="00575729">
        <w:rPr>
          <w:rFonts w:ascii="Times New Roman" w:eastAsia="Times New Roman" w:hAnsi="Times New Roman" w:cs="Times New Roman"/>
          <w:sz w:val="20"/>
          <w:szCs w:val="20"/>
          <w:lang w:eastAsia="ru-RU"/>
        </w:rPr>
        <w:t xml:space="preserve"> </w:t>
      </w:r>
      <w:r w:rsidR="000B4952">
        <w:rPr>
          <w:rFonts w:ascii="Times New Roman" w:eastAsia="Times New Roman" w:hAnsi="Times New Roman" w:cs="Times New Roman"/>
          <w:sz w:val="20"/>
          <w:szCs w:val="20"/>
          <w:lang w:eastAsia="ru-RU"/>
        </w:rPr>
        <w:t>107</w:t>
      </w:r>
      <w:r w:rsidR="00575729">
        <w:rPr>
          <w:rFonts w:ascii="Times New Roman" w:eastAsia="Times New Roman" w:hAnsi="Times New Roman" w:cs="Times New Roman"/>
          <w:sz w:val="20"/>
          <w:szCs w:val="20"/>
          <w:lang w:eastAsia="ru-RU"/>
        </w:rPr>
        <w:t xml:space="preserve"> </w:t>
      </w:r>
    </w:p>
    <w:p w:rsidR="00086579" w:rsidRDefault="00086579" w:rsidP="006F2C53">
      <w:pPr>
        <w:spacing w:after="0"/>
        <w:ind w:left="6237" w:right="43"/>
        <w:jc w:val="right"/>
        <w:rPr>
          <w:rFonts w:ascii="Times New Roman" w:eastAsia="Times New Roman" w:hAnsi="Times New Roman" w:cs="Times New Roman"/>
          <w:sz w:val="24"/>
          <w:szCs w:val="20"/>
          <w:lang w:eastAsia="ru-RU"/>
        </w:rPr>
      </w:pPr>
    </w:p>
    <w:p w:rsidR="00DC2DE1" w:rsidRPr="00901D0B" w:rsidRDefault="00DC2DE1" w:rsidP="00DC2DE1">
      <w:pPr>
        <w:spacing w:after="0"/>
        <w:jc w:val="center"/>
        <w:rPr>
          <w:rFonts w:ascii="Times New Roman" w:hAnsi="Times New Roman" w:cs="Times New Roman"/>
          <w:b/>
          <w:sz w:val="26"/>
          <w:szCs w:val="26"/>
        </w:rPr>
      </w:pPr>
      <w:r w:rsidRPr="00901D0B">
        <w:rPr>
          <w:rFonts w:ascii="Times New Roman" w:hAnsi="Times New Roman" w:cs="Times New Roman"/>
          <w:b/>
          <w:sz w:val="26"/>
          <w:szCs w:val="26"/>
        </w:rPr>
        <w:t xml:space="preserve">Порядок установления льготной арендной платы </w:t>
      </w:r>
    </w:p>
    <w:p w:rsidR="00DC2DE1" w:rsidRPr="00901D0B" w:rsidRDefault="00DC2DE1" w:rsidP="00DC2DE1">
      <w:pPr>
        <w:spacing w:after="0"/>
        <w:jc w:val="center"/>
        <w:rPr>
          <w:rFonts w:ascii="Times New Roman" w:hAnsi="Times New Roman" w:cs="Times New Roman"/>
          <w:b/>
          <w:sz w:val="26"/>
          <w:szCs w:val="26"/>
        </w:rPr>
      </w:pPr>
      <w:r w:rsidRPr="00901D0B">
        <w:rPr>
          <w:rFonts w:ascii="Times New Roman" w:hAnsi="Times New Roman" w:cs="Times New Roman"/>
          <w:b/>
          <w:sz w:val="26"/>
          <w:szCs w:val="26"/>
        </w:rPr>
        <w:t>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w:t>
      </w:r>
      <w:r w:rsidR="00831465">
        <w:rPr>
          <w:rFonts w:ascii="Times New Roman" w:hAnsi="Times New Roman" w:cs="Times New Roman"/>
          <w:b/>
          <w:sz w:val="26"/>
          <w:szCs w:val="26"/>
        </w:rPr>
        <w:t>Куйтежское сельское поселение</w:t>
      </w:r>
      <w:r w:rsidRPr="00901D0B">
        <w:rPr>
          <w:rFonts w:ascii="Times New Roman" w:hAnsi="Times New Roman" w:cs="Times New Roman"/>
          <w:b/>
          <w:sz w:val="26"/>
          <w:szCs w:val="26"/>
        </w:rPr>
        <w:t>»</w:t>
      </w:r>
    </w:p>
    <w:p w:rsidR="00DC2DE1" w:rsidRPr="00DC2DE1" w:rsidRDefault="00DC2DE1" w:rsidP="00DC2DE1">
      <w:pPr>
        <w:spacing w:after="0"/>
        <w:ind w:firstLine="709"/>
        <w:jc w:val="both"/>
        <w:rPr>
          <w:rFonts w:ascii="Times New Roman" w:hAnsi="Times New Roman" w:cs="Times New Roman"/>
          <w:sz w:val="24"/>
          <w:szCs w:val="24"/>
        </w:rPr>
      </w:pPr>
    </w:p>
    <w:p w:rsidR="00DC2DE1" w:rsidRDefault="00DC2DE1" w:rsidP="00DC2DE1">
      <w:pPr>
        <w:pStyle w:val="a5"/>
        <w:numPr>
          <w:ilvl w:val="0"/>
          <w:numId w:val="3"/>
        </w:numPr>
        <w:tabs>
          <w:tab w:val="left" w:pos="1134"/>
        </w:tabs>
        <w:spacing w:after="0"/>
        <w:ind w:left="0" w:firstLine="709"/>
        <w:jc w:val="both"/>
        <w:rPr>
          <w:rFonts w:ascii="Times New Roman" w:hAnsi="Times New Roman" w:cs="Times New Roman"/>
          <w:sz w:val="24"/>
          <w:szCs w:val="24"/>
        </w:rPr>
      </w:pPr>
      <w:r w:rsidRPr="00DC2DE1">
        <w:rPr>
          <w:rFonts w:ascii="Times New Roman" w:hAnsi="Times New Roman" w:cs="Times New Roman"/>
          <w:sz w:val="24"/>
          <w:szCs w:val="24"/>
        </w:rPr>
        <w:t>Настоящий Порядок определяет правила установления льготной арендной платы 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w:t>
      </w:r>
      <w:r w:rsidR="00831465">
        <w:rPr>
          <w:rFonts w:ascii="Times New Roman" w:hAnsi="Times New Roman" w:cs="Times New Roman"/>
          <w:sz w:val="24"/>
          <w:szCs w:val="24"/>
        </w:rPr>
        <w:t>Куйтежское сельское поселение</w:t>
      </w:r>
      <w:r w:rsidRPr="00DC2DE1">
        <w:rPr>
          <w:rFonts w:ascii="Times New Roman" w:hAnsi="Times New Roman" w:cs="Times New Roman"/>
          <w:sz w:val="24"/>
          <w:szCs w:val="24"/>
        </w:rPr>
        <w:t>».</w:t>
      </w:r>
    </w:p>
    <w:p w:rsidR="00291D12" w:rsidRDefault="00DC2DE1" w:rsidP="00DC2DE1">
      <w:pPr>
        <w:pStyle w:val="a5"/>
        <w:numPr>
          <w:ilvl w:val="0"/>
          <w:numId w:val="3"/>
        </w:numPr>
        <w:tabs>
          <w:tab w:val="left" w:pos="1134"/>
        </w:tabs>
        <w:spacing w:after="0"/>
        <w:ind w:left="0" w:firstLine="709"/>
        <w:jc w:val="both"/>
        <w:rPr>
          <w:rFonts w:ascii="Times New Roman" w:hAnsi="Times New Roman" w:cs="Times New Roman"/>
          <w:sz w:val="24"/>
          <w:szCs w:val="24"/>
        </w:rPr>
      </w:pPr>
      <w:r w:rsidRPr="00DC2DE1">
        <w:rPr>
          <w:rFonts w:ascii="Times New Roman" w:hAnsi="Times New Roman" w:cs="Times New Roman"/>
          <w:sz w:val="24"/>
          <w:szCs w:val="24"/>
        </w:rPr>
        <w:t xml:space="preserve">Настоящий порядок разработан в целях создания условий для вовлечения в гражданский оборот объектов культурного наследия, находящихся в неудовлетворительном состоянии, стимулирования привлечения инвестиций в процесс реставрации и сохранения указанных объектов путем установления льготной арендной платы на условиях, предусмотренных настоящим порядком. </w:t>
      </w:r>
    </w:p>
    <w:p w:rsidR="00291D12"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DC2DE1">
        <w:rPr>
          <w:rFonts w:ascii="Times New Roman" w:hAnsi="Times New Roman" w:cs="Times New Roman"/>
          <w:sz w:val="24"/>
          <w:szCs w:val="24"/>
        </w:rPr>
        <w:t xml:space="preserve">Настоящий порядок не распространяется на отношения, возникающие при использовании и проведении работ по сохранению объектов культурного наследия на основании договоров аренды, заключенных до принятия настоящего порядка. </w:t>
      </w:r>
    </w:p>
    <w:p w:rsidR="00291D12"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DC2DE1">
        <w:rPr>
          <w:rFonts w:ascii="Times New Roman" w:hAnsi="Times New Roman" w:cs="Times New Roman"/>
          <w:sz w:val="24"/>
          <w:szCs w:val="24"/>
        </w:rPr>
        <w:t xml:space="preserve">Условиями установления льготной арендной платы являются: </w:t>
      </w:r>
    </w:p>
    <w:p w:rsidR="00291D12" w:rsidRDefault="00144C0B" w:rsidP="00144C0B">
      <w:pPr>
        <w:pStyle w:val="a5"/>
        <w:tabs>
          <w:tab w:val="left" w:pos="1134"/>
        </w:tabs>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отнесение объекта культурного наследия к объектам культурного наследия, находящимся в неудовлетворительном состоянии, в соответствии с критериями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 утвержденными Постановлением Правительства Российской Федерации от 29 июня 2015 года № 646 «Об утверждении критериев отнесения объектов культурного</w:t>
      </w:r>
      <w:proofErr w:type="gramEnd"/>
      <w:r w:rsidR="00DC2DE1" w:rsidRPr="00DC2DE1">
        <w:rPr>
          <w:rFonts w:ascii="Times New Roman" w:hAnsi="Times New Roman" w:cs="Times New Roman"/>
          <w:sz w:val="24"/>
          <w:szCs w:val="24"/>
        </w:rPr>
        <w:t xml:space="preserve">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 </w:t>
      </w:r>
    </w:p>
    <w:p w:rsidR="00291D12" w:rsidRDefault="00144C0B" w:rsidP="00144C0B">
      <w:pPr>
        <w:pStyle w:val="a5"/>
        <w:tabs>
          <w:tab w:val="left" w:pos="1134"/>
        </w:tabs>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b/>
      </w:r>
      <w:r w:rsidR="00DC2DE1" w:rsidRPr="00291D12">
        <w:rPr>
          <w:rFonts w:ascii="Times New Roman" w:hAnsi="Times New Roman" w:cs="Times New Roman"/>
          <w:sz w:val="24"/>
          <w:szCs w:val="24"/>
        </w:rPr>
        <w:t>обязательство арендатора провести работы по сохранению объекта культурного наследия в соответствии с охранным обязательством, предусмотренным статьей 47.6 Федерального закона от 25 июня 2002 года № 73-ФЗ «Об объектах культурного наследия (памятниках истории и культуры) народов Российской Федерации»,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w:t>
      </w:r>
      <w:proofErr w:type="gramEnd"/>
      <w:r w:rsidR="00DC2DE1" w:rsidRPr="00291D12">
        <w:rPr>
          <w:rFonts w:ascii="Times New Roman" w:hAnsi="Times New Roman" w:cs="Times New Roman"/>
          <w:sz w:val="24"/>
          <w:szCs w:val="24"/>
        </w:rPr>
        <w:t xml:space="preserve"> объекта культурного наследия, не превышающий двух лет со дня передачи его в аренду, в соответствии с законодател</w:t>
      </w:r>
      <w:r w:rsidR="00291D12">
        <w:rPr>
          <w:rFonts w:ascii="Times New Roman" w:hAnsi="Times New Roman" w:cs="Times New Roman"/>
          <w:sz w:val="24"/>
          <w:szCs w:val="24"/>
        </w:rPr>
        <w:t xml:space="preserve">ьством Российской Федерации. </w:t>
      </w:r>
    </w:p>
    <w:p w:rsidR="00291D12"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291D12">
        <w:rPr>
          <w:rFonts w:ascii="Times New Roman" w:hAnsi="Times New Roman" w:cs="Times New Roman"/>
          <w:sz w:val="24"/>
          <w:szCs w:val="24"/>
        </w:rPr>
        <w:lastRenderedPageBreak/>
        <w:t>При проведен</w:t>
      </w:r>
      <w:proofErr w:type="gramStart"/>
      <w:r w:rsidRPr="00291D12">
        <w:rPr>
          <w:rFonts w:ascii="Times New Roman" w:hAnsi="Times New Roman" w:cs="Times New Roman"/>
          <w:sz w:val="24"/>
          <w:szCs w:val="24"/>
        </w:rPr>
        <w:t>ии ау</w:t>
      </w:r>
      <w:proofErr w:type="gramEnd"/>
      <w:r w:rsidRPr="00291D12">
        <w:rPr>
          <w:rFonts w:ascii="Times New Roman" w:hAnsi="Times New Roman" w:cs="Times New Roman"/>
          <w:sz w:val="24"/>
          <w:szCs w:val="24"/>
        </w:rPr>
        <w:t xml:space="preserve">кциона начальный размер арендной платы устанавливается в сумме 1 (Один) рубль в год за один объект культурного наследия. Определенный по результатам проведения аукциона размер арендной платы в течение периода действия договора аренды увеличению не подлежит. </w:t>
      </w:r>
    </w:p>
    <w:p w:rsidR="00291D12"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291D12">
        <w:rPr>
          <w:rFonts w:ascii="Times New Roman" w:hAnsi="Times New Roman" w:cs="Times New Roman"/>
          <w:sz w:val="24"/>
          <w:szCs w:val="24"/>
        </w:rPr>
        <w:t xml:space="preserve">Льготная арендная плата устанавливается на весь срок договора аренды. </w:t>
      </w:r>
    </w:p>
    <w:p w:rsidR="002D399D"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2D399D">
        <w:rPr>
          <w:rFonts w:ascii="Times New Roman" w:hAnsi="Times New Roman" w:cs="Times New Roman"/>
          <w:sz w:val="24"/>
          <w:szCs w:val="24"/>
        </w:rPr>
        <w:t xml:space="preserve">Одновременно с заключением договора аренды объекта культурного наследия с арендатором заключается договор аренды земельного участка, на котором расположен объект культурного наследия, в соответствии с действующим законодательством. </w:t>
      </w:r>
    </w:p>
    <w:p w:rsidR="00291D12" w:rsidRPr="002D399D"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2D399D">
        <w:rPr>
          <w:rFonts w:ascii="Times New Roman" w:hAnsi="Times New Roman" w:cs="Times New Roman"/>
          <w:sz w:val="24"/>
          <w:szCs w:val="24"/>
        </w:rPr>
        <w:t xml:space="preserve">Объекты культурного наследия предоставляются в аренду по результатам проведения аукциона на право заключения договора аренды объекта культурного наследия (далее - аукцион, договор), за исключением случаев, предусмотренных частью 1 статьи 17.1 Федерального закона от 26 июля 2006 года N 135-ФЗ «О защите конкуренции». </w:t>
      </w:r>
    </w:p>
    <w:p w:rsidR="00291D12"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proofErr w:type="gramStart"/>
      <w:r w:rsidRPr="00291D12">
        <w:rPr>
          <w:rFonts w:ascii="Times New Roman" w:hAnsi="Times New Roman" w:cs="Times New Roman"/>
          <w:sz w:val="24"/>
          <w:szCs w:val="24"/>
        </w:rPr>
        <w:t>Аукцион проводится в соответствии с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w:t>
      </w:r>
      <w:proofErr w:type="gramEnd"/>
      <w:r w:rsidRPr="00291D12">
        <w:rPr>
          <w:rFonts w:ascii="Times New Roman" w:hAnsi="Times New Roman" w:cs="Times New Roman"/>
          <w:sz w:val="24"/>
          <w:szCs w:val="24"/>
        </w:rPr>
        <w:t xml:space="preserve"> форме конкурса». </w:t>
      </w:r>
    </w:p>
    <w:p w:rsidR="00291D12"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291D12">
        <w:rPr>
          <w:rFonts w:ascii="Times New Roman" w:hAnsi="Times New Roman" w:cs="Times New Roman"/>
          <w:sz w:val="24"/>
          <w:szCs w:val="24"/>
        </w:rPr>
        <w:t xml:space="preserve">Организатором аукциона является </w:t>
      </w:r>
      <w:r w:rsidR="00144C0B">
        <w:rPr>
          <w:rFonts w:ascii="Times New Roman" w:hAnsi="Times New Roman" w:cs="Times New Roman"/>
          <w:sz w:val="24"/>
          <w:szCs w:val="24"/>
        </w:rPr>
        <w:t xml:space="preserve">администрация </w:t>
      </w:r>
      <w:r w:rsidR="007C2D85">
        <w:rPr>
          <w:rFonts w:ascii="Times New Roman" w:hAnsi="Times New Roman" w:cs="Times New Roman"/>
          <w:sz w:val="24"/>
          <w:szCs w:val="24"/>
        </w:rPr>
        <w:t>Куйтежского сельского поселения</w:t>
      </w:r>
      <w:r w:rsidR="00291D12">
        <w:rPr>
          <w:rFonts w:ascii="Times New Roman" w:hAnsi="Times New Roman" w:cs="Times New Roman"/>
          <w:sz w:val="24"/>
          <w:szCs w:val="24"/>
        </w:rPr>
        <w:t>.</w:t>
      </w:r>
    </w:p>
    <w:p w:rsidR="00144C0B" w:rsidRDefault="00144C0B"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144C0B">
        <w:rPr>
          <w:rFonts w:ascii="Times New Roman" w:hAnsi="Times New Roman" w:cs="Times New Roman"/>
          <w:sz w:val="24"/>
          <w:szCs w:val="24"/>
        </w:rPr>
        <w:t>Организатор аукциона не позднее, чем за три месяца до предлагаемой даты проведения аукциона обращается в Министерство культуры</w:t>
      </w:r>
      <w:r>
        <w:rPr>
          <w:rFonts w:ascii="Times New Roman" w:hAnsi="Times New Roman" w:cs="Times New Roman"/>
          <w:sz w:val="24"/>
          <w:szCs w:val="24"/>
        </w:rPr>
        <w:t xml:space="preserve"> Республики Карелия с </w:t>
      </w:r>
      <w:r w:rsidRPr="00144C0B">
        <w:rPr>
          <w:rFonts w:ascii="Times New Roman" w:hAnsi="Times New Roman" w:cs="Times New Roman"/>
          <w:sz w:val="24"/>
          <w:szCs w:val="24"/>
        </w:rPr>
        <w:t>заявлением о признании объекта культурного наследия находящимся в неудовлетворительном состоянии с приложением проекта договора.</w:t>
      </w:r>
    </w:p>
    <w:p w:rsidR="00144C0B" w:rsidRDefault="00DC2DE1"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sidRPr="00144C0B">
        <w:rPr>
          <w:rFonts w:ascii="Times New Roman" w:hAnsi="Times New Roman" w:cs="Times New Roman"/>
          <w:sz w:val="24"/>
          <w:szCs w:val="24"/>
        </w:rPr>
        <w:t xml:space="preserve">Объект культурного наследия предоставляется в аренду на срок до 49 (Сорока девяти) лет, но не менее 7 (Семи) лет. </w:t>
      </w:r>
    </w:p>
    <w:p w:rsidR="00144C0B" w:rsidRPr="00650A95" w:rsidRDefault="00DC2DE1" w:rsidP="00650A95">
      <w:pPr>
        <w:tabs>
          <w:tab w:val="left" w:pos="0"/>
          <w:tab w:val="left" w:pos="180"/>
          <w:tab w:val="left" w:pos="540"/>
          <w:tab w:val="left" w:pos="709"/>
        </w:tabs>
        <w:ind w:left="40"/>
        <w:jc w:val="both"/>
        <w:rPr>
          <w:sz w:val="28"/>
        </w:rPr>
      </w:pPr>
      <w:r w:rsidRPr="00144C0B">
        <w:rPr>
          <w:rFonts w:ascii="Times New Roman" w:hAnsi="Times New Roman" w:cs="Times New Roman"/>
          <w:sz w:val="24"/>
          <w:szCs w:val="24"/>
        </w:rPr>
        <w:t>Информация о проведен</w:t>
      </w:r>
      <w:proofErr w:type="gramStart"/>
      <w:r w:rsidRPr="00144C0B">
        <w:rPr>
          <w:rFonts w:ascii="Times New Roman" w:hAnsi="Times New Roman" w:cs="Times New Roman"/>
          <w:sz w:val="24"/>
          <w:szCs w:val="24"/>
        </w:rPr>
        <w:t>ии ау</w:t>
      </w:r>
      <w:proofErr w:type="gramEnd"/>
      <w:r w:rsidRPr="00144C0B">
        <w:rPr>
          <w:rFonts w:ascii="Times New Roman" w:hAnsi="Times New Roman" w:cs="Times New Roman"/>
          <w:sz w:val="24"/>
          <w:szCs w:val="24"/>
        </w:rPr>
        <w:t>кциона размещается в информационно-телекоммуникационной сети «Интернет» на официальном сайте для размещения информации о проведении торгов, определенном Правительством Российской Федерации, https://torgi.gov.ru, на сайте организатора торгов</w:t>
      </w:r>
      <w:r w:rsidRPr="00650A95">
        <w:rPr>
          <w:rFonts w:ascii="Times New Roman" w:hAnsi="Times New Roman" w:cs="Times New Roman"/>
          <w:sz w:val="24"/>
          <w:szCs w:val="24"/>
        </w:rPr>
        <w:t xml:space="preserve"> </w:t>
      </w:r>
      <w:hyperlink r:id="rId7" w:history="1">
        <w:r w:rsidR="00650A95" w:rsidRPr="00650A95">
          <w:rPr>
            <w:rStyle w:val="a6"/>
            <w:rFonts w:ascii="Times New Roman" w:hAnsi="Times New Roman" w:cs="Times New Roman"/>
            <w:sz w:val="24"/>
            <w:szCs w:val="24"/>
          </w:rPr>
          <w:t>http://kuitezhaадм.ru/</w:t>
        </w:r>
      </w:hyperlink>
    </w:p>
    <w:p w:rsidR="00144C0B" w:rsidRDefault="00144C0B" w:rsidP="00144C0B">
      <w:pPr>
        <w:pStyle w:val="a5"/>
        <w:numPr>
          <w:ilvl w:val="0"/>
          <w:numId w:val="3"/>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2DE1" w:rsidRPr="00144C0B">
        <w:rPr>
          <w:rFonts w:ascii="Times New Roman" w:hAnsi="Times New Roman" w:cs="Times New Roman"/>
          <w:sz w:val="24"/>
          <w:szCs w:val="24"/>
        </w:rPr>
        <w:t>В составе информации о проведен</w:t>
      </w:r>
      <w:proofErr w:type="gramStart"/>
      <w:r w:rsidR="00DC2DE1" w:rsidRPr="00144C0B">
        <w:rPr>
          <w:rFonts w:ascii="Times New Roman" w:hAnsi="Times New Roman" w:cs="Times New Roman"/>
          <w:sz w:val="24"/>
          <w:szCs w:val="24"/>
        </w:rPr>
        <w:t>ии ау</w:t>
      </w:r>
      <w:proofErr w:type="gramEnd"/>
      <w:r w:rsidR="00DC2DE1" w:rsidRPr="00144C0B">
        <w:rPr>
          <w:rFonts w:ascii="Times New Roman" w:hAnsi="Times New Roman" w:cs="Times New Roman"/>
          <w:sz w:val="24"/>
          <w:szCs w:val="24"/>
        </w:rPr>
        <w:t xml:space="preserve">кциона, помимо иной информации, предусмотренной законодательством Российской Федерации, размещаются: </w:t>
      </w:r>
    </w:p>
    <w:p w:rsidR="00144C0B" w:rsidRDefault="00144C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характеристика объекта культурного наследия, описание предмета его охраны в соответствии с охранным обязательством, предусмотренным статьей 47.6 Федерального закона от 25 июня 2002 года № 73-ФЗ «Об объектах культурного наследия (памятниках истории и культуры) народов Российской Федерации» (далее - Федеральный закон);</w:t>
      </w:r>
    </w:p>
    <w:p w:rsidR="00144C0B" w:rsidRDefault="00144C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проект договора;</w:t>
      </w:r>
    </w:p>
    <w:p w:rsidR="00144C0B" w:rsidRDefault="00144C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 xml:space="preserve">акт отнесения объекта культурного наследия (памятника истории и культуры) народов Российской Федерации к объектам культурного наследия, находящимся в неудовлетворительном состоянии; </w:t>
      </w:r>
    </w:p>
    <w:p w:rsidR="00144C0B" w:rsidRDefault="00144C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перечень основных работ по сохранению объекта культурного наследия;</w:t>
      </w:r>
    </w:p>
    <w:p w:rsidR="00144C0B" w:rsidRDefault="00144C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 xml:space="preserve">обязательство арендатора провести работы по сохранению объекта культурного наследия в срок, не превышающий семи лет со дня передачи объекта </w:t>
      </w:r>
      <w:r w:rsidR="00DC2DE1" w:rsidRPr="00144C0B">
        <w:rPr>
          <w:rFonts w:ascii="Times New Roman" w:hAnsi="Times New Roman" w:cs="Times New Roman"/>
          <w:sz w:val="24"/>
          <w:szCs w:val="24"/>
        </w:rPr>
        <w:lastRenderedPageBreak/>
        <w:t xml:space="preserve">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 </w:t>
      </w:r>
    </w:p>
    <w:p w:rsidR="00901D0B" w:rsidRDefault="00144C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DC2DE1" w:rsidRPr="00144C0B">
        <w:rPr>
          <w:rFonts w:ascii="Times New Roman" w:hAnsi="Times New Roman" w:cs="Times New Roman"/>
          <w:sz w:val="24"/>
          <w:szCs w:val="24"/>
        </w:rPr>
        <w:t>Основанием для отказа в допуске к участию в аукционе является одно из следующих обстоятельств:</w:t>
      </w:r>
    </w:p>
    <w:p w:rsidR="00901D0B" w:rsidRDefault="00901D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 xml:space="preserve">наличие задолженности по внесению арендной платы в отношении другого объекта культурного наследия, в том числе объекта, не находящегося в неудовлетворительном состоянии, арендатором которого является заявитель, за 2 (два) и более периода оплаты аренды, которые предусмотрены договором; </w:t>
      </w:r>
    </w:p>
    <w:p w:rsidR="00901D0B" w:rsidRDefault="00901D0B" w:rsidP="00144C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144C0B">
        <w:rPr>
          <w:rFonts w:ascii="Times New Roman" w:hAnsi="Times New Roman" w:cs="Times New Roman"/>
          <w:sz w:val="24"/>
          <w:szCs w:val="24"/>
        </w:rPr>
        <w:t xml:space="preserve">наличие задолженности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proofErr w:type="gramStart"/>
      <w:r w:rsidR="00DC2DE1" w:rsidRPr="00144C0B">
        <w:rPr>
          <w:rFonts w:ascii="Times New Roman" w:hAnsi="Times New Roman" w:cs="Times New Roman"/>
          <w:sz w:val="24"/>
          <w:szCs w:val="24"/>
        </w:rPr>
        <w:t>Сдача в субаренду объекта культурного наследия, находящегося в неудовлетворительном состоянии, относящегося к муниципальной собственности</w:t>
      </w:r>
      <w:r>
        <w:rPr>
          <w:rFonts w:ascii="Times New Roman" w:hAnsi="Times New Roman" w:cs="Times New Roman"/>
          <w:sz w:val="24"/>
          <w:szCs w:val="24"/>
        </w:rPr>
        <w:t xml:space="preserve"> Олонецкого национального муниципального района</w:t>
      </w:r>
      <w:r w:rsidR="00DC2DE1" w:rsidRPr="00144C0B">
        <w:rPr>
          <w:rFonts w:ascii="Times New Roman" w:hAnsi="Times New Roman" w:cs="Times New Roman"/>
          <w:sz w:val="24"/>
          <w:szCs w:val="24"/>
        </w:rPr>
        <w:t xml:space="preserve">, предоставленного арендатору по договору аренды, передача им своих прав и обязанностей по договору </w:t>
      </w:r>
      <w:r w:rsidR="00DC2DE1" w:rsidRPr="00DC2DE1">
        <w:rPr>
          <w:rFonts w:ascii="Times New Roman" w:hAnsi="Times New Roman" w:cs="Times New Roman"/>
          <w:sz w:val="24"/>
          <w:szCs w:val="24"/>
        </w:rPr>
        <w:t>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w:t>
      </w:r>
      <w:proofErr w:type="gramEnd"/>
      <w:r w:rsidR="00DC2DE1" w:rsidRPr="00DC2DE1">
        <w:rPr>
          <w:rFonts w:ascii="Times New Roman" w:hAnsi="Times New Roman" w:cs="Times New Roman"/>
          <w:sz w:val="24"/>
          <w:szCs w:val="24"/>
        </w:rPr>
        <w:t xml:space="preserve"> кооперативы не допускаются.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proofErr w:type="gramStart"/>
      <w:r w:rsidR="00DC2DE1" w:rsidRPr="00DC2DE1">
        <w:rPr>
          <w:rFonts w:ascii="Times New Roman" w:hAnsi="Times New Roman" w:cs="Times New Roman"/>
          <w:sz w:val="24"/>
          <w:szCs w:val="24"/>
        </w:rPr>
        <w:t>При наличии обстоятельств, свидетельствующих о неспособности арендатора подготовить и согласовать проектную документацию по сохранению объекта культурного наследия в срок, не превышающий двух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арендодатель направляет арендатору</w:t>
      </w:r>
      <w:proofErr w:type="gramEnd"/>
      <w:r w:rsidR="00DC2DE1" w:rsidRPr="00DC2DE1">
        <w:rPr>
          <w:rFonts w:ascii="Times New Roman" w:hAnsi="Times New Roman" w:cs="Times New Roman"/>
          <w:sz w:val="24"/>
          <w:szCs w:val="24"/>
        </w:rPr>
        <w:t xml:space="preserve"> в пятидневный срок уведомление об одностороннем расторжении договора.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 Договор подлежит расторжению </w:t>
      </w:r>
      <w:proofErr w:type="gramStart"/>
      <w:r w:rsidR="00DC2DE1" w:rsidRPr="00DC2DE1">
        <w:rPr>
          <w:rFonts w:ascii="Times New Roman" w:hAnsi="Times New Roman" w:cs="Times New Roman"/>
          <w:sz w:val="24"/>
          <w:szCs w:val="24"/>
        </w:rPr>
        <w:t>в одностороннем порядке арендодателем в соответствии с законодательством Российской Федерации в случае невыполнения арендатором обязательства по предоставлению</w:t>
      </w:r>
      <w:proofErr w:type="gramEnd"/>
      <w:r w:rsidR="00DC2DE1" w:rsidRPr="00DC2DE1">
        <w:rPr>
          <w:rFonts w:ascii="Times New Roman" w:hAnsi="Times New Roman" w:cs="Times New Roman"/>
          <w:sz w:val="24"/>
          <w:szCs w:val="24"/>
        </w:rPr>
        <w:t xml:space="preserve"> арендодателю независимой гарантии, а также по иным основаниям, предусмотренным законом и договором.</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Для принятия решения об установлении льготной арендной платы </w:t>
      </w:r>
      <w:r w:rsidR="006120D9">
        <w:rPr>
          <w:rFonts w:ascii="Times New Roman" w:hAnsi="Times New Roman" w:cs="Times New Roman"/>
          <w:sz w:val="24"/>
          <w:szCs w:val="24"/>
        </w:rPr>
        <w:t>арендатор</w:t>
      </w:r>
      <w:r w:rsidR="00DC2DE1" w:rsidRPr="00DC2DE1">
        <w:rPr>
          <w:rFonts w:ascii="Times New Roman" w:hAnsi="Times New Roman" w:cs="Times New Roman"/>
          <w:sz w:val="24"/>
          <w:szCs w:val="24"/>
        </w:rPr>
        <w:t xml:space="preserve"> обращается </w:t>
      </w:r>
      <w:r w:rsidR="006120D9">
        <w:rPr>
          <w:rFonts w:ascii="Times New Roman" w:hAnsi="Times New Roman" w:cs="Times New Roman"/>
          <w:sz w:val="24"/>
          <w:szCs w:val="24"/>
        </w:rPr>
        <w:t>к арендодателю</w:t>
      </w:r>
      <w:r w:rsidR="00DC2DE1" w:rsidRPr="00DC2DE1">
        <w:rPr>
          <w:rFonts w:ascii="Times New Roman" w:hAnsi="Times New Roman" w:cs="Times New Roman"/>
          <w:sz w:val="24"/>
          <w:szCs w:val="24"/>
        </w:rPr>
        <w:t xml:space="preserve"> с письменным заявлением. </w:t>
      </w:r>
    </w:p>
    <w:p w:rsidR="00901D0B" w:rsidRDefault="00DC2DE1" w:rsidP="00901D0B">
      <w:pPr>
        <w:pStyle w:val="a5"/>
        <w:tabs>
          <w:tab w:val="left" w:pos="1134"/>
        </w:tabs>
        <w:spacing w:after="0"/>
        <w:ind w:left="0" w:firstLine="709"/>
        <w:jc w:val="both"/>
        <w:rPr>
          <w:rFonts w:ascii="Times New Roman" w:hAnsi="Times New Roman" w:cs="Times New Roman"/>
          <w:sz w:val="24"/>
          <w:szCs w:val="24"/>
        </w:rPr>
      </w:pPr>
      <w:r w:rsidRPr="00DC2DE1">
        <w:rPr>
          <w:rFonts w:ascii="Times New Roman" w:hAnsi="Times New Roman" w:cs="Times New Roman"/>
          <w:sz w:val="24"/>
          <w:szCs w:val="24"/>
        </w:rPr>
        <w:t>В заявлении должны быть указаны:</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фамилия, имя, отчество </w:t>
      </w:r>
      <w:r w:rsidR="006120D9">
        <w:rPr>
          <w:rFonts w:ascii="Times New Roman" w:hAnsi="Times New Roman" w:cs="Times New Roman"/>
          <w:sz w:val="24"/>
          <w:szCs w:val="24"/>
        </w:rPr>
        <w:t>арендатора</w:t>
      </w:r>
      <w:r w:rsidR="00DC2DE1" w:rsidRPr="00DC2DE1">
        <w:rPr>
          <w:rFonts w:ascii="Times New Roman" w:hAnsi="Times New Roman" w:cs="Times New Roman"/>
          <w:sz w:val="24"/>
          <w:szCs w:val="24"/>
        </w:rPr>
        <w:t xml:space="preserve">, его местожительство или, если </w:t>
      </w:r>
      <w:r w:rsidR="006120D9">
        <w:rPr>
          <w:rFonts w:ascii="Times New Roman" w:hAnsi="Times New Roman" w:cs="Times New Roman"/>
          <w:sz w:val="24"/>
          <w:szCs w:val="24"/>
        </w:rPr>
        <w:t>арендатором</w:t>
      </w:r>
      <w:r w:rsidR="00DC2DE1" w:rsidRPr="00DC2DE1">
        <w:rPr>
          <w:rFonts w:ascii="Times New Roman" w:hAnsi="Times New Roman" w:cs="Times New Roman"/>
          <w:sz w:val="24"/>
          <w:szCs w:val="24"/>
        </w:rPr>
        <w:t xml:space="preserve"> является юридическое лицо, его наименование и местонахождение;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фамилия, имя, отчество </w:t>
      </w:r>
      <w:r w:rsidR="002D399D">
        <w:rPr>
          <w:rFonts w:ascii="Times New Roman" w:hAnsi="Times New Roman" w:cs="Times New Roman"/>
          <w:sz w:val="24"/>
          <w:szCs w:val="24"/>
        </w:rPr>
        <w:t xml:space="preserve">представителя </w:t>
      </w:r>
      <w:r w:rsidR="006120D9">
        <w:rPr>
          <w:rFonts w:ascii="Times New Roman" w:hAnsi="Times New Roman" w:cs="Times New Roman"/>
          <w:sz w:val="24"/>
          <w:szCs w:val="24"/>
        </w:rPr>
        <w:t>арендатора</w:t>
      </w:r>
      <w:r w:rsidR="00DC2DE1" w:rsidRPr="00DC2DE1">
        <w:rPr>
          <w:rFonts w:ascii="Times New Roman" w:hAnsi="Times New Roman" w:cs="Times New Roman"/>
          <w:sz w:val="24"/>
          <w:szCs w:val="24"/>
        </w:rPr>
        <w:t xml:space="preserve"> и его адрес, если заявление подается представителем;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дата и номер договора аренды объекта культурного наследия (в случае, если за установлением льготной арендной платы обращается лицо, с которым ранее был заключен договор аренды). </w:t>
      </w:r>
    </w:p>
    <w:p w:rsidR="00901D0B" w:rsidRDefault="00DC2DE1" w:rsidP="00901D0B">
      <w:pPr>
        <w:pStyle w:val="a5"/>
        <w:tabs>
          <w:tab w:val="left" w:pos="1134"/>
        </w:tabs>
        <w:spacing w:after="0"/>
        <w:ind w:left="0" w:firstLine="709"/>
        <w:jc w:val="both"/>
        <w:rPr>
          <w:rFonts w:ascii="Times New Roman" w:hAnsi="Times New Roman" w:cs="Times New Roman"/>
          <w:sz w:val="24"/>
          <w:szCs w:val="24"/>
        </w:rPr>
      </w:pPr>
      <w:r w:rsidRPr="00DC2DE1">
        <w:rPr>
          <w:rFonts w:ascii="Times New Roman" w:hAnsi="Times New Roman" w:cs="Times New Roman"/>
          <w:sz w:val="24"/>
          <w:szCs w:val="24"/>
        </w:rPr>
        <w:t xml:space="preserve">К заявлению прилагаются следующие документы: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доверенность или иной документ, подтверждающий полномочия представителя </w:t>
      </w:r>
      <w:r w:rsidR="006120D9">
        <w:rPr>
          <w:rFonts w:ascii="Times New Roman" w:hAnsi="Times New Roman" w:cs="Times New Roman"/>
          <w:sz w:val="24"/>
          <w:szCs w:val="24"/>
        </w:rPr>
        <w:t>арендатора</w:t>
      </w:r>
      <w:r w:rsidR="00DC2DE1" w:rsidRPr="00DC2DE1">
        <w:rPr>
          <w:rFonts w:ascii="Times New Roman" w:hAnsi="Times New Roman" w:cs="Times New Roman"/>
          <w:sz w:val="24"/>
          <w:szCs w:val="24"/>
        </w:rPr>
        <w:t xml:space="preserve"> в соответствии с гражданским законодательством Российской Федерации;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информация уполномоченного органа охраны объектов культурного наследия о том, что объект культурного наследия находится в неудовлетворительном состоянии. Указанный документ представляется </w:t>
      </w:r>
      <w:r w:rsidR="006120D9">
        <w:rPr>
          <w:rFonts w:ascii="Times New Roman" w:hAnsi="Times New Roman" w:cs="Times New Roman"/>
          <w:sz w:val="24"/>
          <w:szCs w:val="24"/>
        </w:rPr>
        <w:t xml:space="preserve">арендатором </w:t>
      </w:r>
      <w:r w:rsidR="00DC2DE1" w:rsidRPr="00DC2DE1">
        <w:rPr>
          <w:rFonts w:ascii="Times New Roman" w:hAnsi="Times New Roman" w:cs="Times New Roman"/>
          <w:sz w:val="24"/>
          <w:szCs w:val="24"/>
        </w:rPr>
        <w:t xml:space="preserve">по желанию. В случае если данный </w:t>
      </w:r>
      <w:r w:rsidR="00DC2DE1" w:rsidRPr="00DC2DE1">
        <w:rPr>
          <w:rFonts w:ascii="Times New Roman" w:hAnsi="Times New Roman" w:cs="Times New Roman"/>
          <w:sz w:val="24"/>
          <w:szCs w:val="24"/>
        </w:rPr>
        <w:lastRenderedPageBreak/>
        <w:t xml:space="preserve">документ не представлен, </w:t>
      </w:r>
      <w:r w:rsidR="006120D9">
        <w:rPr>
          <w:rFonts w:ascii="Times New Roman" w:hAnsi="Times New Roman" w:cs="Times New Roman"/>
          <w:sz w:val="24"/>
          <w:szCs w:val="24"/>
        </w:rPr>
        <w:t>арендодатель</w:t>
      </w:r>
      <w:r w:rsidR="00DC2DE1" w:rsidRPr="00DC2DE1">
        <w:rPr>
          <w:rFonts w:ascii="Times New Roman" w:hAnsi="Times New Roman" w:cs="Times New Roman"/>
          <w:sz w:val="24"/>
          <w:szCs w:val="24"/>
        </w:rPr>
        <w:t xml:space="preserve"> запрашивает его у уполномоченного органа охраны объектов культурного наследия самостоятельно.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Решение об установлении льготной арендной платы или об отказе в ее установлении принимается арендодателем в течение 30 календарных дней со дня поступления документов, указанных в пункте </w:t>
      </w:r>
      <w:r>
        <w:rPr>
          <w:rFonts w:ascii="Times New Roman" w:hAnsi="Times New Roman" w:cs="Times New Roman"/>
          <w:sz w:val="24"/>
          <w:szCs w:val="24"/>
        </w:rPr>
        <w:t>19</w:t>
      </w:r>
      <w:r w:rsidR="00DC2DE1" w:rsidRPr="00DC2DE1">
        <w:rPr>
          <w:rFonts w:ascii="Times New Roman" w:hAnsi="Times New Roman" w:cs="Times New Roman"/>
          <w:sz w:val="24"/>
          <w:szCs w:val="24"/>
        </w:rPr>
        <w:t xml:space="preserve"> настоящего Порядка, посредством подготовки и направления арендатору уведомления.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Основанием для принятия решения об отказе в установлении льготной арендной платы являются: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отсутствие у арендатора права на установление льготной арендной платы;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непредставление документов, указанных в пункте </w:t>
      </w:r>
      <w:r>
        <w:rPr>
          <w:rFonts w:ascii="Times New Roman" w:hAnsi="Times New Roman" w:cs="Times New Roman"/>
          <w:sz w:val="24"/>
          <w:szCs w:val="24"/>
        </w:rPr>
        <w:t>19</w:t>
      </w:r>
      <w:r w:rsidR="00DC2DE1" w:rsidRPr="00DC2DE1">
        <w:rPr>
          <w:rFonts w:ascii="Times New Roman" w:hAnsi="Times New Roman" w:cs="Times New Roman"/>
          <w:sz w:val="24"/>
          <w:szCs w:val="24"/>
        </w:rPr>
        <w:t xml:space="preserve"> настоящего Порядка, обязанность по представлению которых возложена на арендатора; </w:t>
      </w:r>
      <w:proofErr w:type="gramEnd"/>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представление документов, не соответствующих требованиям законодательства Российской Федерации;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сообщение арендатором недостоверных сведений (наличие неточностей, искажение содержания представленных документов);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а</w:t>
      </w:r>
      <w:r w:rsidR="00DC2DE1" w:rsidRPr="00DC2DE1">
        <w:rPr>
          <w:rFonts w:ascii="Times New Roman" w:hAnsi="Times New Roman" w:cs="Times New Roman"/>
          <w:sz w:val="24"/>
          <w:szCs w:val="24"/>
        </w:rPr>
        <w:t xml:space="preserve">рендатором нарушены условия сохранения, содержания и использования другого объекта культурного наследия, предусмотренные договором аренды;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арендатором нарушены сроки оплаты аренды по другому договору аренды объекта культурного наследия; </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C2DE1" w:rsidRPr="00DC2DE1">
        <w:rPr>
          <w:rFonts w:ascii="Times New Roman" w:hAnsi="Times New Roman" w:cs="Times New Roman"/>
          <w:sz w:val="24"/>
          <w:szCs w:val="24"/>
        </w:rPr>
        <w:t xml:space="preserve">осуществление арендатором действий, повлекших неудовлетворительное состояние другого объекта культурного наследия. </w:t>
      </w:r>
    </w:p>
    <w:p w:rsidR="003358C3" w:rsidRDefault="00901D0B" w:rsidP="00901D0B">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DC2DE1" w:rsidRPr="00DC2DE1">
        <w:rPr>
          <w:rFonts w:ascii="Times New Roman" w:hAnsi="Times New Roman" w:cs="Times New Roman"/>
          <w:sz w:val="24"/>
          <w:szCs w:val="24"/>
        </w:rPr>
        <w:t>Решение об отказе в установлении льготной арендной платы может быть обжаловано арендатором в судебном порядке в соответствии с действующим законодательством.</w:t>
      </w: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61189B" w:rsidRDefault="0061189B" w:rsidP="00901D0B">
      <w:pPr>
        <w:pStyle w:val="a5"/>
        <w:tabs>
          <w:tab w:val="left" w:pos="1134"/>
        </w:tabs>
        <w:spacing w:after="0"/>
        <w:ind w:left="0" w:firstLine="709"/>
        <w:jc w:val="both"/>
        <w:rPr>
          <w:rFonts w:ascii="Times New Roman" w:hAnsi="Times New Roman" w:cs="Times New Roman"/>
          <w:sz w:val="24"/>
          <w:szCs w:val="24"/>
        </w:rPr>
      </w:pPr>
    </w:p>
    <w:p w:rsidR="0061189B" w:rsidRDefault="0061189B" w:rsidP="00901D0B">
      <w:pPr>
        <w:pStyle w:val="a5"/>
        <w:tabs>
          <w:tab w:val="left" w:pos="1134"/>
        </w:tabs>
        <w:spacing w:after="0"/>
        <w:ind w:left="0" w:firstLine="709"/>
        <w:jc w:val="both"/>
        <w:rPr>
          <w:rFonts w:ascii="Times New Roman" w:hAnsi="Times New Roman" w:cs="Times New Roman"/>
          <w:sz w:val="24"/>
          <w:szCs w:val="24"/>
        </w:rPr>
      </w:pPr>
    </w:p>
    <w:p w:rsidR="0061189B" w:rsidRDefault="0061189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pStyle w:val="a5"/>
        <w:tabs>
          <w:tab w:val="left" w:pos="1134"/>
        </w:tabs>
        <w:spacing w:after="0"/>
        <w:ind w:left="0" w:firstLine="709"/>
        <w:jc w:val="both"/>
        <w:rPr>
          <w:rFonts w:ascii="Times New Roman" w:hAnsi="Times New Roman" w:cs="Times New Roman"/>
          <w:sz w:val="24"/>
          <w:szCs w:val="24"/>
        </w:rPr>
      </w:pPr>
    </w:p>
    <w:p w:rsidR="00901D0B" w:rsidRDefault="00901D0B" w:rsidP="00901D0B">
      <w:pPr>
        <w:spacing w:after="0"/>
        <w:ind w:right="43" w:firstLine="6804"/>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w:t>
      </w:r>
      <w:r w:rsidR="009E1ABE">
        <w:rPr>
          <w:rFonts w:ascii="Times New Roman" w:eastAsia="Times New Roman" w:hAnsi="Times New Roman" w:cs="Times New Roman"/>
          <w:sz w:val="24"/>
          <w:szCs w:val="20"/>
          <w:lang w:eastAsia="ru-RU"/>
        </w:rPr>
        <w:t>2</w:t>
      </w:r>
    </w:p>
    <w:p w:rsidR="00901D0B" w:rsidRDefault="00901D0B" w:rsidP="00901D0B">
      <w:pPr>
        <w:spacing w:after="0"/>
        <w:ind w:right="-1"/>
        <w:rPr>
          <w:rFonts w:ascii="Times New Roman" w:eastAsia="Times New Roman" w:hAnsi="Times New Roman" w:cs="Times New Roman"/>
          <w:sz w:val="24"/>
          <w:szCs w:val="20"/>
          <w:lang w:eastAsia="ru-RU"/>
        </w:rPr>
      </w:pPr>
    </w:p>
    <w:p w:rsidR="00901D0B" w:rsidRPr="00086579" w:rsidRDefault="00901D0B" w:rsidP="00901D0B">
      <w:pPr>
        <w:spacing w:after="0"/>
        <w:ind w:left="6237" w:right="-1"/>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УТВЕРЖДЁН</w:t>
      </w:r>
    </w:p>
    <w:p w:rsidR="00901D0B" w:rsidRPr="00086579" w:rsidRDefault="00901D0B" w:rsidP="00901D0B">
      <w:pPr>
        <w:spacing w:after="0"/>
        <w:ind w:left="6521" w:right="-143"/>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решением Совета </w:t>
      </w:r>
      <w:r w:rsidR="007C2D85">
        <w:rPr>
          <w:rFonts w:ascii="Times New Roman" w:eastAsia="Times New Roman" w:hAnsi="Times New Roman" w:cs="Times New Roman"/>
          <w:sz w:val="20"/>
          <w:szCs w:val="20"/>
          <w:lang w:eastAsia="ru-RU"/>
        </w:rPr>
        <w:t>Куйтежс</w:t>
      </w:r>
      <w:r>
        <w:rPr>
          <w:rFonts w:ascii="Times New Roman" w:eastAsia="Times New Roman" w:hAnsi="Times New Roman" w:cs="Times New Roman"/>
          <w:sz w:val="20"/>
          <w:szCs w:val="20"/>
          <w:lang w:eastAsia="ru-RU"/>
        </w:rPr>
        <w:t xml:space="preserve">кого </w:t>
      </w:r>
      <w:r w:rsidR="007C2D85">
        <w:rPr>
          <w:rFonts w:ascii="Times New Roman" w:eastAsia="Times New Roman" w:hAnsi="Times New Roman" w:cs="Times New Roman"/>
          <w:sz w:val="20"/>
          <w:szCs w:val="20"/>
          <w:lang w:eastAsia="ru-RU"/>
        </w:rPr>
        <w:t xml:space="preserve">сельского поселения </w:t>
      </w:r>
      <w:r w:rsidRPr="00086579">
        <w:rPr>
          <w:rFonts w:ascii="Times New Roman" w:eastAsia="Times New Roman" w:hAnsi="Times New Roman" w:cs="Times New Roman"/>
          <w:sz w:val="20"/>
          <w:szCs w:val="20"/>
          <w:lang w:eastAsia="ru-RU"/>
        </w:rPr>
        <w:t xml:space="preserve"> от </w:t>
      </w:r>
      <w:r w:rsidR="007C2D85">
        <w:rPr>
          <w:rFonts w:ascii="Times New Roman" w:eastAsia="Times New Roman" w:hAnsi="Times New Roman" w:cs="Times New Roman"/>
          <w:sz w:val="20"/>
          <w:szCs w:val="20"/>
          <w:lang w:eastAsia="ru-RU"/>
        </w:rPr>
        <w:t>04</w:t>
      </w:r>
      <w:r w:rsidR="006E5FF3">
        <w:rPr>
          <w:rFonts w:ascii="Times New Roman" w:eastAsia="Times New Roman" w:hAnsi="Times New Roman" w:cs="Times New Roman"/>
          <w:sz w:val="20"/>
          <w:szCs w:val="20"/>
          <w:lang w:eastAsia="ru-RU"/>
        </w:rPr>
        <w:t>.0</w:t>
      </w:r>
      <w:r w:rsidR="007C2D85">
        <w:rPr>
          <w:rFonts w:ascii="Times New Roman" w:eastAsia="Times New Roman" w:hAnsi="Times New Roman" w:cs="Times New Roman"/>
          <w:sz w:val="20"/>
          <w:szCs w:val="20"/>
          <w:lang w:eastAsia="ru-RU"/>
        </w:rPr>
        <w:t>8</w:t>
      </w:r>
      <w:r w:rsidR="006E5FF3">
        <w:rPr>
          <w:rFonts w:ascii="Times New Roman" w:eastAsia="Times New Roman" w:hAnsi="Times New Roman" w:cs="Times New Roman"/>
          <w:sz w:val="20"/>
          <w:szCs w:val="20"/>
          <w:lang w:eastAsia="ru-RU"/>
        </w:rPr>
        <w:t xml:space="preserve">.2021 № </w:t>
      </w:r>
      <w:r w:rsidR="007C2D85">
        <w:rPr>
          <w:rFonts w:ascii="Times New Roman" w:eastAsia="Times New Roman" w:hAnsi="Times New Roman" w:cs="Times New Roman"/>
          <w:sz w:val="20"/>
          <w:szCs w:val="20"/>
          <w:lang w:eastAsia="ru-RU"/>
        </w:rPr>
        <w:t xml:space="preserve"> </w:t>
      </w:r>
    </w:p>
    <w:p w:rsidR="00901D0B" w:rsidRDefault="00901D0B" w:rsidP="00A56AC2">
      <w:pPr>
        <w:pStyle w:val="a5"/>
        <w:tabs>
          <w:tab w:val="left" w:pos="1134"/>
        </w:tabs>
        <w:spacing w:after="0"/>
        <w:ind w:left="0"/>
        <w:jc w:val="center"/>
        <w:rPr>
          <w:rFonts w:ascii="Times New Roman" w:hAnsi="Times New Roman" w:cs="Times New Roman"/>
          <w:sz w:val="24"/>
          <w:szCs w:val="24"/>
        </w:rPr>
      </w:pPr>
    </w:p>
    <w:p w:rsidR="00901D0B" w:rsidRDefault="00901D0B" w:rsidP="00A56AC2">
      <w:pPr>
        <w:pStyle w:val="a5"/>
        <w:tabs>
          <w:tab w:val="left" w:pos="1134"/>
        </w:tabs>
        <w:spacing w:after="0"/>
        <w:ind w:left="0"/>
        <w:jc w:val="center"/>
        <w:rPr>
          <w:rFonts w:ascii="Times New Roman" w:hAnsi="Times New Roman" w:cs="Times New Roman"/>
          <w:sz w:val="24"/>
          <w:szCs w:val="24"/>
        </w:rPr>
      </w:pPr>
    </w:p>
    <w:p w:rsidR="00A56AC2" w:rsidRPr="00A56AC2" w:rsidRDefault="00A56AC2" w:rsidP="00A56AC2">
      <w:pPr>
        <w:pStyle w:val="a5"/>
        <w:tabs>
          <w:tab w:val="left" w:pos="1134"/>
        </w:tabs>
        <w:spacing w:after="0"/>
        <w:jc w:val="center"/>
        <w:rPr>
          <w:rFonts w:ascii="Times New Roman" w:hAnsi="Times New Roman" w:cs="Times New Roman"/>
          <w:b/>
          <w:sz w:val="24"/>
          <w:szCs w:val="24"/>
        </w:rPr>
      </w:pPr>
      <w:r w:rsidRPr="00A56AC2">
        <w:rPr>
          <w:rFonts w:ascii="Times New Roman" w:hAnsi="Times New Roman" w:cs="Times New Roman"/>
          <w:b/>
          <w:sz w:val="24"/>
          <w:szCs w:val="24"/>
        </w:rPr>
        <w:t xml:space="preserve">ПРОЕКТ </w:t>
      </w:r>
      <w:r w:rsidR="00901D0B" w:rsidRPr="00A56AC2">
        <w:rPr>
          <w:rFonts w:ascii="Times New Roman" w:hAnsi="Times New Roman" w:cs="Times New Roman"/>
          <w:b/>
          <w:sz w:val="24"/>
          <w:szCs w:val="24"/>
        </w:rPr>
        <w:t>ДОГОВОР</w:t>
      </w:r>
      <w:r w:rsidRPr="00A56AC2">
        <w:rPr>
          <w:rFonts w:ascii="Times New Roman" w:hAnsi="Times New Roman" w:cs="Times New Roman"/>
          <w:b/>
          <w:sz w:val="24"/>
          <w:szCs w:val="24"/>
        </w:rPr>
        <w:t>А</w:t>
      </w:r>
      <w:r w:rsidR="00901D0B" w:rsidRPr="00A56AC2">
        <w:rPr>
          <w:rFonts w:ascii="Times New Roman" w:hAnsi="Times New Roman" w:cs="Times New Roman"/>
          <w:b/>
          <w:sz w:val="24"/>
          <w:szCs w:val="24"/>
        </w:rPr>
        <w:t xml:space="preserve"> АРЕНДЫ</w:t>
      </w:r>
    </w:p>
    <w:p w:rsidR="00901D0B" w:rsidRPr="00A56AC2" w:rsidRDefault="00901D0B" w:rsidP="00A56AC2">
      <w:pPr>
        <w:pStyle w:val="a5"/>
        <w:tabs>
          <w:tab w:val="left" w:pos="1134"/>
        </w:tabs>
        <w:spacing w:after="0"/>
        <w:jc w:val="center"/>
        <w:rPr>
          <w:rFonts w:ascii="Times New Roman" w:hAnsi="Times New Roman" w:cs="Times New Roman"/>
          <w:b/>
          <w:sz w:val="24"/>
          <w:szCs w:val="24"/>
        </w:rPr>
      </w:pPr>
      <w:r w:rsidRPr="00A56AC2">
        <w:rPr>
          <w:rFonts w:ascii="Times New Roman" w:hAnsi="Times New Roman" w:cs="Times New Roman"/>
          <w:b/>
          <w:sz w:val="24"/>
          <w:szCs w:val="24"/>
        </w:rPr>
        <w:t>недвижимого имущества, отнесенного к объектам культурного наследия (памятникам истории и культуры) народов Российской Федерации, находящегося в неудовлетворительном состоянии и относящегося к муниципальной собственности</w:t>
      </w:r>
      <w:r w:rsidR="00A56AC2" w:rsidRPr="00A56AC2">
        <w:rPr>
          <w:rFonts w:ascii="Times New Roman" w:hAnsi="Times New Roman" w:cs="Times New Roman"/>
          <w:b/>
          <w:sz w:val="24"/>
          <w:szCs w:val="24"/>
        </w:rPr>
        <w:t xml:space="preserve"> </w:t>
      </w:r>
      <w:r w:rsidR="007C2D85">
        <w:rPr>
          <w:rFonts w:ascii="Times New Roman" w:hAnsi="Times New Roman" w:cs="Times New Roman"/>
          <w:b/>
          <w:sz w:val="24"/>
          <w:szCs w:val="24"/>
        </w:rPr>
        <w:t>Куйтежского сельского поселения.</w:t>
      </w:r>
    </w:p>
    <w:p w:rsidR="00901D0B" w:rsidRPr="00A56AC2" w:rsidRDefault="00901D0B" w:rsidP="00A56AC2">
      <w:pPr>
        <w:tabs>
          <w:tab w:val="left" w:pos="1134"/>
        </w:tabs>
        <w:spacing w:after="0"/>
        <w:jc w:val="both"/>
        <w:rPr>
          <w:rFonts w:ascii="Times New Roman" w:hAnsi="Times New Roman" w:cs="Times New Roman"/>
          <w:sz w:val="24"/>
          <w:szCs w:val="24"/>
        </w:rPr>
      </w:pPr>
    </w:p>
    <w:p w:rsidR="00901D0B" w:rsidRPr="00901D0B" w:rsidRDefault="00A56AC2" w:rsidP="00A56AC2">
      <w:pPr>
        <w:pStyle w:val="a5"/>
        <w:tabs>
          <w:tab w:val="left" w:pos="1134"/>
        </w:tabs>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Администрация </w:t>
      </w:r>
      <w:r w:rsidR="007C2D85">
        <w:rPr>
          <w:rFonts w:ascii="Times New Roman" w:hAnsi="Times New Roman" w:cs="Times New Roman"/>
          <w:sz w:val="24"/>
          <w:szCs w:val="24"/>
        </w:rPr>
        <w:t>Куйтежского сельского поселения</w:t>
      </w:r>
      <w:r w:rsidR="00901D0B" w:rsidRPr="00901D0B">
        <w:rPr>
          <w:rFonts w:ascii="Times New Roman" w:hAnsi="Times New Roman" w:cs="Times New Roman"/>
          <w:sz w:val="24"/>
          <w:szCs w:val="24"/>
        </w:rPr>
        <w:t xml:space="preserve">, в лице </w:t>
      </w:r>
      <w:r>
        <w:rPr>
          <w:rFonts w:ascii="Times New Roman" w:hAnsi="Times New Roman" w:cs="Times New Roman"/>
          <w:sz w:val="24"/>
          <w:szCs w:val="24"/>
        </w:rPr>
        <w:t xml:space="preserve">Главы </w:t>
      </w:r>
      <w:r w:rsidR="007C2D85">
        <w:rPr>
          <w:rFonts w:ascii="Times New Roman" w:hAnsi="Times New Roman" w:cs="Times New Roman"/>
          <w:sz w:val="24"/>
          <w:szCs w:val="24"/>
        </w:rPr>
        <w:t xml:space="preserve"> Куйтежс</w:t>
      </w:r>
      <w:r>
        <w:rPr>
          <w:rFonts w:ascii="Times New Roman" w:hAnsi="Times New Roman" w:cs="Times New Roman"/>
          <w:sz w:val="24"/>
          <w:szCs w:val="24"/>
        </w:rPr>
        <w:t xml:space="preserve">кого </w:t>
      </w:r>
      <w:r w:rsidR="007C2D85">
        <w:rPr>
          <w:rFonts w:ascii="Times New Roman" w:hAnsi="Times New Roman" w:cs="Times New Roman"/>
          <w:sz w:val="24"/>
          <w:szCs w:val="24"/>
        </w:rPr>
        <w:t>сельского поселения Хейнонен Людмилы Алексеевны</w:t>
      </w:r>
      <w:r w:rsidR="00901D0B" w:rsidRPr="00901D0B">
        <w:rPr>
          <w:rFonts w:ascii="Times New Roman" w:hAnsi="Times New Roman" w:cs="Times New Roman"/>
          <w:sz w:val="24"/>
          <w:szCs w:val="24"/>
        </w:rPr>
        <w:t>, действующе</w:t>
      </w:r>
      <w:r w:rsidR="00A233A5">
        <w:rPr>
          <w:rFonts w:ascii="Times New Roman" w:hAnsi="Times New Roman" w:cs="Times New Roman"/>
          <w:sz w:val="24"/>
          <w:szCs w:val="24"/>
        </w:rPr>
        <w:t>й</w:t>
      </w:r>
      <w:r w:rsidR="00901D0B" w:rsidRPr="00901D0B">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00901D0B" w:rsidRPr="00901D0B">
        <w:rPr>
          <w:rFonts w:ascii="Times New Roman" w:hAnsi="Times New Roman" w:cs="Times New Roman"/>
          <w:sz w:val="24"/>
          <w:szCs w:val="24"/>
        </w:rPr>
        <w:t xml:space="preserve">, именуемый в дальнейшем «Арендодатель», с одной стороны и ____________________________, именуемый в дальнейшем «Арендатор», в лице _________________, действующего на основании ________, с другой стороны, в соответствии с </w:t>
      </w:r>
      <w:r w:rsidRPr="00A56AC2">
        <w:rPr>
          <w:rFonts w:ascii="Times New Roman" w:hAnsi="Times New Roman" w:cs="Times New Roman"/>
          <w:sz w:val="24"/>
          <w:szCs w:val="24"/>
        </w:rPr>
        <w:t>протокол</w:t>
      </w:r>
      <w:r>
        <w:rPr>
          <w:rFonts w:ascii="Times New Roman" w:hAnsi="Times New Roman" w:cs="Times New Roman"/>
          <w:sz w:val="24"/>
          <w:szCs w:val="24"/>
        </w:rPr>
        <w:t>ом</w:t>
      </w:r>
      <w:r w:rsidRPr="00A56AC2">
        <w:t xml:space="preserve"> </w:t>
      </w:r>
      <w:r w:rsidRPr="00A56AC2">
        <w:rPr>
          <w:rFonts w:ascii="Times New Roman" w:hAnsi="Times New Roman" w:cs="Times New Roman"/>
          <w:sz w:val="24"/>
          <w:szCs w:val="24"/>
        </w:rPr>
        <w:t>подведения итогов аукциона на п</w:t>
      </w:r>
      <w:r>
        <w:rPr>
          <w:rFonts w:ascii="Times New Roman" w:hAnsi="Times New Roman" w:cs="Times New Roman"/>
          <w:sz w:val="24"/>
          <w:szCs w:val="24"/>
        </w:rPr>
        <w:t>раво заключения договора аренды _____________________ ________________________</w:t>
      </w:r>
      <w:r w:rsidR="00901D0B" w:rsidRPr="00901D0B">
        <w:rPr>
          <w:rFonts w:ascii="Times New Roman" w:hAnsi="Times New Roman" w:cs="Times New Roman"/>
          <w:sz w:val="24"/>
          <w:szCs w:val="24"/>
        </w:rPr>
        <w:t>заключили договор аренды недвижимого имущества, отнесенного к объектам культурного наследия (памятникам</w:t>
      </w:r>
      <w:proofErr w:type="gramEnd"/>
      <w:r w:rsidR="00901D0B" w:rsidRPr="00901D0B">
        <w:rPr>
          <w:rFonts w:ascii="Times New Roman" w:hAnsi="Times New Roman" w:cs="Times New Roman"/>
          <w:sz w:val="24"/>
          <w:szCs w:val="24"/>
        </w:rPr>
        <w:t xml:space="preserve"> истории и культуры) народов Российской Федерации, находящегося в </w:t>
      </w:r>
      <w:r>
        <w:rPr>
          <w:rFonts w:ascii="Times New Roman" w:hAnsi="Times New Roman" w:cs="Times New Roman"/>
          <w:sz w:val="24"/>
          <w:szCs w:val="24"/>
        </w:rPr>
        <w:t xml:space="preserve">неудовлетворительном состоянии </w:t>
      </w:r>
      <w:r w:rsidR="00901D0B" w:rsidRPr="00901D0B">
        <w:rPr>
          <w:rFonts w:ascii="Times New Roman" w:hAnsi="Times New Roman" w:cs="Times New Roman"/>
          <w:sz w:val="24"/>
          <w:szCs w:val="24"/>
        </w:rPr>
        <w:t xml:space="preserve">и относящегося к муниципальной собственности </w:t>
      </w:r>
      <w:r>
        <w:rPr>
          <w:rFonts w:ascii="Times New Roman" w:hAnsi="Times New Roman" w:cs="Times New Roman"/>
          <w:sz w:val="24"/>
          <w:szCs w:val="24"/>
        </w:rPr>
        <w:t xml:space="preserve">Олонецкого национального муниципального района </w:t>
      </w:r>
      <w:r w:rsidR="00901D0B" w:rsidRPr="00901D0B">
        <w:rPr>
          <w:rFonts w:ascii="Times New Roman" w:hAnsi="Times New Roman" w:cs="Times New Roman"/>
          <w:sz w:val="24"/>
          <w:szCs w:val="24"/>
        </w:rPr>
        <w:t xml:space="preserve">(далее - Договор), о нижеследующем. </w:t>
      </w:r>
    </w:p>
    <w:p w:rsidR="00901D0B" w:rsidRPr="00901D0B" w:rsidRDefault="00901D0B" w:rsidP="00A56AC2">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A56AC2" w:rsidRDefault="00A56AC2" w:rsidP="004C4094">
      <w:pPr>
        <w:numPr>
          <w:ilvl w:val="0"/>
          <w:numId w:val="4"/>
        </w:numPr>
        <w:tabs>
          <w:tab w:val="left" w:pos="567"/>
          <w:tab w:val="left" w:pos="709"/>
          <w:tab w:val="num" w:pos="1985"/>
        </w:tabs>
        <w:suppressAutoHyphens/>
        <w:spacing w:after="0" w:line="240" w:lineRule="auto"/>
        <w:ind w:left="0" w:firstLine="0"/>
        <w:jc w:val="center"/>
        <w:rPr>
          <w:rFonts w:ascii="Times New Roman" w:eastAsia="Times New Roman" w:hAnsi="Times New Roman" w:cs="Times New Roman"/>
          <w:b/>
          <w:lang w:eastAsia="ru-RU"/>
        </w:rPr>
      </w:pPr>
      <w:r w:rsidRPr="00A56AC2">
        <w:rPr>
          <w:rFonts w:ascii="Times New Roman" w:eastAsia="Times New Roman" w:hAnsi="Times New Roman" w:cs="Times New Roman"/>
          <w:b/>
          <w:lang w:eastAsia="ru-RU"/>
        </w:rPr>
        <w:t>Предмет договора</w:t>
      </w:r>
    </w:p>
    <w:p w:rsidR="00A56AC2" w:rsidRPr="00A56AC2" w:rsidRDefault="00A56AC2" w:rsidP="004D0579">
      <w:pPr>
        <w:tabs>
          <w:tab w:val="left" w:pos="567"/>
        </w:tabs>
        <w:suppressAutoHyphens/>
        <w:spacing w:after="0" w:line="240" w:lineRule="auto"/>
        <w:ind w:firstLine="709"/>
        <w:rPr>
          <w:rFonts w:ascii="Times New Roman" w:eastAsia="Times New Roman" w:hAnsi="Times New Roman" w:cs="Times New Roman"/>
          <w:b/>
          <w:lang w:eastAsia="ru-RU"/>
        </w:rPr>
      </w:pPr>
    </w:p>
    <w:p w:rsidR="00A56AC2" w:rsidRDefault="00901D0B" w:rsidP="004D0579">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Арендодатель передает, а Арендатор принимает во временное владение и пользование здание </w:t>
      </w:r>
      <w:r w:rsidR="006120D9">
        <w:rPr>
          <w:rFonts w:ascii="Times New Roman" w:hAnsi="Times New Roman" w:cs="Times New Roman"/>
          <w:sz w:val="24"/>
          <w:szCs w:val="24"/>
        </w:rPr>
        <w:t>(строение, сооружение)</w:t>
      </w:r>
      <w:r w:rsidR="009B7B9D">
        <w:rPr>
          <w:rFonts w:ascii="Times New Roman" w:hAnsi="Times New Roman" w:cs="Times New Roman"/>
          <w:sz w:val="24"/>
          <w:szCs w:val="24"/>
        </w:rPr>
        <w:t xml:space="preserve"> </w:t>
      </w:r>
      <w:r w:rsidRPr="00901D0B">
        <w:rPr>
          <w:rFonts w:ascii="Times New Roman" w:hAnsi="Times New Roman" w:cs="Times New Roman"/>
          <w:sz w:val="24"/>
          <w:szCs w:val="24"/>
        </w:rPr>
        <w:t xml:space="preserve">нежилого назначения, являющееся собственностью </w:t>
      </w:r>
      <w:r w:rsidR="00A233A5">
        <w:rPr>
          <w:rFonts w:ascii="Times New Roman" w:hAnsi="Times New Roman" w:cs="Times New Roman"/>
          <w:sz w:val="24"/>
          <w:szCs w:val="24"/>
        </w:rPr>
        <w:t>Куйтежского сельского поселения</w:t>
      </w:r>
      <w:r w:rsidR="00A56AC2">
        <w:rPr>
          <w:rFonts w:ascii="Times New Roman" w:hAnsi="Times New Roman" w:cs="Times New Roman"/>
          <w:sz w:val="24"/>
          <w:szCs w:val="24"/>
        </w:rPr>
        <w:t>,</w:t>
      </w:r>
      <w:r w:rsidRPr="00901D0B">
        <w:rPr>
          <w:rFonts w:ascii="Times New Roman" w:hAnsi="Times New Roman" w:cs="Times New Roman"/>
          <w:sz w:val="24"/>
          <w:szCs w:val="24"/>
        </w:rPr>
        <w:t xml:space="preserve"> объектом культурного наследия, находящееся в неудовлетворительном состоянии, расположенное по адресу: </w:t>
      </w:r>
      <w:r w:rsidR="006120D9">
        <w:rPr>
          <w:rFonts w:ascii="Times New Roman" w:hAnsi="Times New Roman" w:cs="Times New Roman"/>
          <w:sz w:val="24"/>
          <w:szCs w:val="24"/>
        </w:rPr>
        <w:t>_____________________</w:t>
      </w:r>
      <w:r w:rsidRPr="00A56AC2">
        <w:rPr>
          <w:rFonts w:ascii="Times New Roman" w:hAnsi="Times New Roman" w:cs="Times New Roman"/>
          <w:sz w:val="24"/>
          <w:szCs w:val="24"/>
        </w:rPr>
        <w:t>, далее - Объект, с кадастровым номером</w:t>
      </w:r>
      <w:r w:rsidR="004D0579">
        <w:rPr>
          <w:rFonts w:ascii="Times New Roman" w:hAnsi="Times New Roman" w:cs="Times New Roman"/>
          <w:sz w:val="24"/>
          <w:szCs w:val="24"/>
        </w:rPr>
        <w:t xml:space="preserve"> </w:t>
      </w:r>
      <w:r w:rsidR="006120D9">
        <w:rPr>
          <w:rFonts w:ascii="Times New Roman" w:hAnsi="Times New Roman" w:cs="Times New Roman"/>
          <w:sz w:val="24"/>
          <w:szCs w:val="24"/>
        </w:rPr>
        <w:t>____________</w:t>
      </w:r>
      <w:r w:rsidRPr="00A56AC2">
        <w:rPr>
          <w:rFonts w:ascii="Times New Roman" w:hAnsi="Times New Roman" w:cs="Times New Roman"/>
          <w:sz w:val="24"/>
          <w:szCs w:val="24"/>
        </w:rPr>
        <w:t xml:space="preserve">, для </w:t>
      </w:r>
      <w:r w:rsidR="006120D9">
        <w:rPr>
          <w:rFonts w:ascii="Times New Roman" w:hAnsi="Times New Roman" w:cs="Times New Roman"/>
          <w:sz w:val="24"/>
          <w:szCs w:val="24"/>
        </w:rPr>
        <w:t>использования ____________________________________________</w:t>
      </w:r>
      <w:r w:rsidRPr="00A56AC2">
        <w:rPr>
          <w:rFonts w:ascii="Times New Roman" w:hAnsi="Times New Roman" w:cs="Times New Roman"/>
          <w:sz w:val="24"/>
          <w:szCs w:val="24"/>
        </w:rPr>
        <w:t xml:space="preserve">. </w:t>
      </w:r>
    </w:p>
    <w:p w:rsidR="006120D9" w:rsidRDefault="00901D0B" w:rsidP="009B7B9D">
      <w:pPr>
        <w:pStyle w:val="a5"/>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Общая площадь сдаваемого в аренду Объекта </w:t>
      </w:r>
      <w:r w:rsidR="00A5091E">
        <w:rPr>
          <w:rFonts w:ascii="Times New Roman" w:hAnsi="Times New Roman" w:cs="Times New Roman"/>
          <w:sz w:val="24"/>
          <w:szCs w:val="24"/>
        </w:rPr>
        <w:t>–</w:t>
      </w:r>
      <w:r w:rsidRPr="00A56AC2">
        <w:rPr>
          <w:rFonts w:ascii="Times New Roman" w:hAnsi="Times New Roman" w:cs="Times New Roman"/>
          <w:sz w:val="24"/>
          <w:szCs w:val="24"/>
        </w:rPr>
        <w:t xml:space="preserve"> </w:t>
      </w:r>
      <w:r w:rsidR="006120D9">
        <w:rPr>
          <w:rFonts w:ascii="Times New Roman" w:hAnsi="Times New Roman" w:cs="Times New Roman"/>
          <w:sz w:val="24"/>
          <w:szCs w:val="24"/>
        </w:rPr>
        <w:t>___</w:t>
      </w:r>
      <w:r w:rsidRPr="00A56AC2">
        <w:rPr>
          <w:rFonts w:ascii="Times New Roman" w:hAnsi="Times New Roman" w:cs="Times New Roman"/>
          <w:sz w:val="24"/>
          <w:szCs w:val="24"/>
        </w:rPr>
        <w:t xml:space="preserve"> кв. м. </w:t>
      </w:r>
    </w:p>
    <w:p w:rsidR="00A56AC2" w:rsidRDefault="00901D0B" w:rsidP="009B7B9D">
      <w:pPr>
        <w:pStyle w:val="a5"/>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Общая площадь сдаваемого в аренду Объекта может быть изменена в результате проведения ремонтно-реставрационных работ. Необходимые изменения должны быть внесены в государственный кадастр недвижимости. </w:t>
      </w:r>
    </w:p>
    <w:p w:rsidR="007336BD" w:rsidRDefault="00901D0B" w:rsidP="004D0579">
      <w:pPr>
        <w:pStyle w:val="a5"/>
        <w:numPr>
          <w:ilvl w:val="1"/>
          <w:numId w:val="5"/>
        </w:numPr>
        <w:tabs>
          <w:tab w:val="left" w:pos="1134"/>
        </w:tabs>
        <w:spacing w:after="0"/>
        <w:ind w:left="0" w:firstLine="709"/>
        <w:jc w:val="both"/>
        <w:rPr>
          <w:rFonts w:ascii="Times New Roman" w:hAnsi="Times New Roman" w:cs="Times New Roman"/>
          <w:sz w:val="24"/>
          <w:szCs w:val="24"/>
        </w:rPr>
      </w:pPr>
      <w:proofErr w:type="gramStart"/>
      <w:r w:rsidRPr="00A56AC2">
        <w:rPr>
          <w:rFonts w:ascii="Times New Roman" w:hAnsi="Times New Roman" w:cs="Times New Roman"/>
          <w:sz w:val="24"/>
          <w:szCs w:val="24"/>
        </w:rPr>
        <w:t>Техническое состояние, предмет охраны Объекта, перечень работ и требования к сохранению Объекта, а также требования к проведению других работ на территории Объекта, правила (порядок) его использования, гарантирующие сохранность Объекта, определяются Договором, а также Охранным обязательством пользователя объекта культурного наследия (далее - Охранное обязательство) и Актом осмотра технического состояния объекта культурного наследия (далее - Акт осмотра технического состояния), которые являются неотъемлемой частью Договора</w:t>
      </w:r>
      <w:proofErr w:type="gramEnd"/>
      <w:r w:rsidRPr="00A56AC2">
        <w:rPr>
          <w:rFonts w:ascii="Times New Roman" w:hAnsi="Times New Roman" w:cs="Times New Roman"/>
          <w:sz w:val="24"/>
          <w:szCs w:val="24"/>
        </w:rPr>
        <w:t xml:space="preserve">. В части, не урегулированной Договором, Охранным обязательством, Актом осмотра технического состояния, требования к сохранению Объекта регулируются нормативными правовыми актами Российской Федерации и Республики </w:t>
      </w:r>
      <w:r w:rsidR="007336BD">
        <w:rPr>
          <w:rFonts w:ascii="Times New Roman" w:hAnsi="Times New Roman" w:cs="Times New Roman"/>
          <w:sz w:val="24"/>
          <w:szCs w:val="24"/>
        </w:rPr>
        <w:t>Карелия</w:t>
      </w:r>
      <w:r w:rsidRPr="00A56AC2">
        <w:rPr>
          <w:rFonts w:ascii="Times New Roman" w:hAnsi="Times New Roman" w:cs="Times New Roman"/>
          <w:sz w:val="24"/>
          <w:szCs w:val="24"/>
        </w:rPr>
        <w:t xml:space="preserve"> об объектах культурного наследия. </w:t>
      </w:r>
    </w:p>
    <w:p w:rsidR="00BA26B2" w:rsidRDefault="00901D0B" w:rsidP="00BA26B2">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lastRenderedPageBreak/>
        <w:t>Передача Объекта оформляется актом приема-передачи (с указанием фактического состояния передаваемого Объекта), который составляется и подписывается Сторонами в 4 экземплярах (</w:t>
      </w:r>
      <w:r w:rsidR="007336BD">
        <w:rPr>
          <w:rFonts w:ascii="Times New Roman" w:hAnsi="Times New Roman" w:cs="Times New Roman"/>
          <w:sz w:val="24"/>
          <w:szCs w:val="24"/>
        </w:rPr>
        <w:t>два экземпляра для Арендодателя и по одному экземпляру для Арендатора</w:t>
      </w:r>
      <w:r w:rsidRPr="00A56AC2">
        <w:rPr>
          <w:rFonts w:ascii="Times New Roman" w:hAnsi="Times New Roman" w:cs="Times New Roman"/>
          <w:sz w:val="24"/>
          <w:szCs w:val="24"/>
        </w:rPr>
        <w:t xml:space="preserve"> и </w:t>
      </w:r>
      <w:r w:rsidR="007336BD">
        <w:rPr>
          <w:rFonts w:ascii="Times New Roman" w:hAnsi="Times New Roman" w:cs="Times New Roman"/>
          <w:sz w:val="24"/>
          <w:szCs w:val="24"/>
        </w:rPr>
        <w:t>органа государственной регистрации</w:t>
      </w:r>
      <w:r w:rsidRPr="00A56AC2">
        <w:rPr>
          <w:rFonts w:ascii="Times New Roman" w:hAnsi="Times New Roman" w:cs="Times New Roman"/>
          <w:sz w:val="24"/>
          <w:szCs w:val="24"/>
        </w:rPr>
        <w:t xml:space="preserve">). </w:t>
      </w:r>
    </w:p>
    <w:p w:rsidR="00BA26B2" w:rsidRDefault="00901D0B" w:rsidP="00BA26B2">
      <w:pPr>
        <w:pStyle w:val="a5"/>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Акт приема-передачи приобщается к Договору и является его неотъемлемой частью. </w:t>
      </w:r>
    </w:p>
    <w:p w:rsidR="00BA26B2" w:rsidRDefault="00901D0B" w:rsidP="00BA26B2">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Срок действия Договора устанавливается на </w:t>
      </w:r>
      <w:r w:rsidR="006120D9">
        <w:rPr>
          <w:rFonts w:ascii="Times New Roman" w:hAnsi="Times New Roman" w:cs="Times New Roman"/>
          <w:sz w:val="24"/>
          <w:szCs w:val="24"/>
        </w:rPr>
        <w:t>______</w:t>
      </w:r>
      <w:r w:rsidRPr="00A56AC2">
        <w:rPr>
          <w:rFonts w:ascii="Times New Roman" w:hAnsi="Times New Roman" w:cs="Times New Roman"/>
          <w:sz w:val="24"/>
          <w:szCs w:val="24"/>
        </w:rPr>
        <w:t xml:space="preserve"> лет </w:t>
      </w:r>
      <w:proofErr w:type="gramStart"/>
      <w:r w:rsidRPr="00A56AC2">
        <w:rPr>
          <w:rFonts w:ascii="Times New Roman" w:hAnsi="Times New Roman" w:cs="Times New Roman"/>
          <w:sz w:val="24"/>
          <w:szCs w:val="24"/>
        </w:rPr>
        <w:t>с</w:t>
      </w:r>
      <w:proofErr w:type="gramEnd"/>
      <w:r w:rsidRPr="00A56AC2">
        <w:rPr>
          <w:rFonts w:ascii="Times New Roman" w:hAnsi="Times New Roman" w:cs="Times New Roman"/>
          <w:sz w:val="24"/>
          <w:szCs w:val="24"/>
        </w:rPr>
        <w:t xml:space="preserve"> ____________ до_____________. </w:t>
      </w:r>
    </w:p>
    <w:p w:rsidR="00BA26B2" w:rsidRDefault="00901D0B" w:rsidP="00BA26B2">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Договор считается заключенным с момента его государственной регистрации. Условия Договора распространяются на отношения, возникшие между Сторонами </w:t>
      </w:r>
      <w:proofErr w:type="gramStart"/>
      <w:r w:rsidRPr="00A56AC2">
        <w:rPr>
          <w:rFonts w:ascii="Times New Roman" w:hAnsi="Times New Roman" w:cs="Times New Roman"/>
          <w:sz w:val="24"/>
          <w:szCs w:val="24"/>
        </w:rPr>
        <w:t>с даты подписания</w:t>
      </w:r>
      <w:proofErr w:type="gramEnd"/>
      <w:r w:rsidRPr="00A56AC2">
        <w:rPr>
          <w:rFonts w:ascii="Times New Roman" w:hAnsi="Times New Roman" w:cs="Times New Roman"/>
          <w:sz w:val="24"/>
          <w:szCs w:val="24"/>
        </w:rPr>
        <w:t xml:space="preserve"> акта приема-передачи Объекта. </w:t>
      </w:r>
    </w:p>
    <w:p w:rsidR="00BA26B2" w:rsidRDefault="00901D0B" w:rsidP="00BA26B2">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Отделимые и неотделимые без вреда для Объекта улучшения производятся Арендатором только с письменного разрешения Арендодателя. Стоимость таких улучшений Арендодателем не возмещается. </w:t>
      </w:r>
    </w:p>
    <w:p w:rsidR="00BA26B2" w:rsidRPr="00BA26B2" w:rsidRDefault="00BA26B2" w:rsidP="00BA26B2">
      <w:pPr>
        <w:tabs>
          <w:tab w:val="left" w:pos="1134"/>
        </w:tabs>
        <w:spacing w:after="0"/>
        <w:jc w:val="both"/>
        <w:rPr>
          <w:rFonts w:ascii="Times New Roman" w:hAnsi="Times New Roman" w:cs="Times New Roman"/>
          <w:sz w:val="24"/>
          <w:szCs w:val="24"/>
        </w:rPr>
      </w:pPr>
    </w:p>
    <w:p w:rsidR="00BA26B2" w:rsidRDefault="00901D0B" w:rsidP="004C4094">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BA26B2">
        <w:rPr>
          <w:rFonts w:ascii="Times New Roman" w:hAnsi="Times New Roman" w:cs="Times New Roman"/>
          <w:b/>
          <w:sz w:val="24"/>
          <w:szCs w:val="24"/>
        </w:rPr>
        <w:t>Права и обязанности Сторон</w:t>
      </w:r>
    </w:p>
    <w:p w:rsidR="00BA26B2" w:rsidRPr="00BA26B2" w:rsidRDefault="00BA26B2" w:rsidP="00BA26B2">
      <w:pPr>
        <w:pStyle w:val="a5"/>
        <w:tabs>
          <w:tab w:val="left" w:pos="1134"/>
        </w:tabs>
        <w:spacing w:after="0"/>
        <w:ind w:left="360"/>
        <w:rPr>
          <w:rFonts w:ascii="Times New Roman" w:hAnsi="Times New Roman" w:cs="Times New Roman"/>
          <w:b/>
          <w:sz w:val="24"/>
          <w:szCs w:val="24"/>
        </w:rPr>
      </w:pPr>
    </w:p>
    <w:p w:rsidR="00BA26B2" w:rsidRPr="00F52711" w:rsidRDefault="00901D0B" w:rsidP="00BA26B2">
      <w:pPr>
        <w:pStyle w:val="a5"/>
        <w:numPr>
          <w:ilvl w:val="1"/>
          <w:numId w:val="5"/>
        </w:numPr>
        <w:tabs>
          <w:tab w:val="left" w:pos="0"/>
        </w:tabs>
        <w:spacing w:after="0"/>
        <w:ind w:left="0" w:firstLine="709"/>
        <w:jc w:val="both"/>
        <w:rPr>
          <w:rFonts w:ascii="Times New Roman" w:hAnsi="Times New Roman" w:cs="Times New Roman"/>
          <w:sz w:val="24"/>
          <w:szCs w:val="24"/>
          <w:u w:val="single"/>
        </w:rPr>
      </w:pPr>
      <w:r w:rsidRPr="00F52711">
        <w:rPr>
          <w:rFonts w:ascii="Times New Roman" w:hAnsi="Times New Roman" w:cs="Times New Roman"/>
          <w:sz w:val="24"/>
          <w:szCs w:val="24"/>
          <w:u w:val="single"/>
        </w:rPr>
        <w:t xml:space="preserve">Арендодатель имеет право: </w:t>
      </w:r>
    </w:p>
    <w:p w:rsidR="00901D0B" w:rsidRPr="00BA26B2" w:rsidRDefault="00901D0B" w:rsidP="00BA26B2">
      <w:pPr>
        <w:pStyle w:val="a5"/>
        <w:numPr>
          <w:ilvl w:val="2"/>
          <w:numId w:val="5"/>
        </w:numPr>
        <w:tabs>
          <w:tab w:val="left" w:pos="0"/>
        </w:tabs>
        <w:spacing w:after="0"/>
        <w:ind w:left="0" w:firstLine="709"/>
        <w:jc w:val="both"/>
        <w:rPr>
          <w:rFonts w:ascii="Times New Roman" w:hAnsi="Times New Roman" w:cs="Times New Roman"/>
          <w:sz w:val="24"/>
          <w:szCs w:val="24"/>
        </w:rPr>
      </w:pPr>
      <w:r w:rsidRPr="00BA26B2">
        <w:rPr>
          <w:rFonts w:ascii="Times New Roman" w:hAnsi="Times New Roman" w:cs="Times New Roman"/>
          <w:sz w:val="24"/>
          <w:szCs w:val="24"/>
        </w:rPr>
        <w:t xml:space="preserve">На свободный </w:t>
      </w:r>
      <w:proofErr w:type="gramStart"/>
      <w:r w:rsidRPr="00BA26B2">
        <w:rPr>
          <w:rFonts w:ascii="Times New Roman" w:hAnsi="Times New Roman" w:cs="Times New Roman"/>
          <w:sz w:val="24"/>
          <w:szCs w:val="24"/>
        </w:rPr>
        <w:t>доступ</w:t>
      </w:r>
      <w:proofErr w:type="gramEnd"/>
      <w:r w:rsidRPr="00BA26B2">
        <w:rPr>
          <w:rFonts w:ascii="Times New Roman" w:hAnsi="Times New Roman" w:cs="Times New Roman"/>
          <w:sz w:val="24"/>
          <w:szCs w:val="24"/>
        </w:rPr>
        <w:t xml:space="preserve"> на Объект с целью его периодического осмотра на предмет соответствия условий его использования и содержания требованиям Договора и действующего законодательства. </w:t>
      </w:r>
    </w:p>
    <w:p w:rsidR="00F52711" w:rsidRDefault="00901D0B" w:rsidP="00BA26B2">
      <w:pPr>
        <w:pStyle w:val="a5"/>
        <w:numPr>
          <w:ilvl w:val="2"/>
          <w:numId w:val="5"/>
        </w:numPr>
        <w:tabs>
          <w:tab w:val="left" w:pos="0"/>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Потребовать в пределах своей компетенции досрочного расторжения Договора в случаях, предусмотренных пунктом 7.3 Договора. </w:t>
      </w:r>
    </w:p>
    <w:p w:rsidR="00F52711" w:rsidRPr="00F52711" w:rsidRDefault="00901D0B" w:rsidP="00F52711">
      <w:pPr>
        <w:pStyle w:val="a5"/>
        <w:numPr>
          <w:ilvl w:val="1"/>
          <w:numId w:val="5"/>
        </w:numPr>
        <w:tabs>
          <w:tab w:val="left" w:pos="0"/>
        </w:tabs>
        <w:spacing w:after="0"/>
        <w:jc w:val="both"/>
        <w:rPr>
          <w:rFonts w:ascii="Times New Roman" w:hAnsi="Times New Roman" w:cs="Times New Roman"/>
          <w:sz w:val="24"/>
          <w:szCs w:val="24"/>
          <w:u w:val="single"/>
        </w:rPr>
      </w:pPr>
      <w:r w:rsidRPr="00F52711">
        <w:rPr>
          <w:rFonts w:ascii="Times New Roman" w:hAnsi="Times New Roman" w:cs="Times New Roman"/>
          <w:sz w:val="24"/>
          <w:szCs w:val="24"/>
          <w:u w:val="single"/>
        </w:rPr>
        <w:t xml:space="preserve">Арендодатель обязан: </w:t>
      </w:r>
    </w:p>
    <w:p w:rsidR="00F52711" w:rsidRDefault="00901D0B" w:rsidP="00F52711">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Не позднее пяти дней после подписания Договора передать Арендатору Объект, указанный в п. 1.1 Договора, по акту приема</w:t>
      </w:r>
      <w:r w:rsidR="00BA26B2" w:rsidRPr="00F52711">
        <w:rPr>
          <w:rFonts w:ascii="Times New Roman" w:hAnsi="Times New Roman" w:cs="Times New Roman"/>
          <w:sz w:val="24"/>
          <w:szCs w:val="24"/>
        </w:rPr>
        <w:t>-</w:t>
      </w:r>
      <w:r w:rsidRPr="00F52711">
        <w:rPr>
          <w:rFonts w:ascii="Times New Roman" w:hAnsi="Times New Roman" w:cs="Times New Roman"/>
          <w:sz w:val="24"/>
          <w:szCs w:val="24"/>
        </w:rPr>
        <w:t xml:space="preserve">передачи. </w:t>
      </w:r>
    </w:p>
    <w:p w:rsidR="00F52711" w:rsidRDefault="00901D0B" w:rsidP="00F52711">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Контролировать выполнение Арендатором обязательств по Договору. </w:t>
      </w:r>
    </w:p>
    <w:p w:rsidR="00F52711" w:rsidRDefault="00901D0B" w:rsidP="00F52711">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Письменно сообщать Арендатору не позднее, чем за один месяц о предстоящем возвращении Объекта как в связи с окончанием срока действия Договора, так и при досрочном его расторжении. </w:t>
      </w:r>
    </w:p>
    <w:p w:rsidR="00F52711" w:rsidRPr="00F52711" w:rsidRDefault="00901D0B" w:rsidP="00F52711">
      <w:pPr>
        <w:pStyle w:val="a5"/>
        <w:numPr>
          <w:ilvl w:val="1"/>
          <w:numId w:val="5"/>
        </w:numPr>
        <w:tabs>
          <w:tab w:val="left" w:pos="0"/>
        </w:tabs>
        <w:spacing w:after="0"/>
        <w:ind w:left="0" w:firstLine="709"/>
        <w:jc w:val="both"/>
        <w:rPr>
          <w:rFonts w:ascii="Times New Roman" w:hAnsi="Times New Roman" w:cs="Times New Roman"/>
          <w:sz w:val="24"/>
          <w:szCs w:val="24"/>
          <w:u w:val="single"/>
        </w:rPr>
      </w:pPr>
      <w:r w:rsidRPr="00F52711">
        <w:rPr>
          <w:rFonts w:ascii="Times New Roman" w:hAnsi="Times New Roman" w:cs="Times New Roman"/>
          <w:sz w:val="24"/>
          <w:szCs w:val="24"/>
          <w:u w:val="single"/>
        </w:rPr>
        <w:t xml:space="preserve">Арендатор имеет право: </w:t>
      </w:r>
    </w:p>
    <w:p w:rsidR="00722CAF" w:rsidRDefault="00901D0B" w:rsidP="00F52711">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Привлекать третьих лиц к проведению работ на Объекте, в том числе ремонтно-реставрационных работ, с соблюдением требований раздела </w:t>
      </w:r>
      <w:r w:rsidR="00722CAF">
        <w:rPr>
          <w:rFonts w:ascii="Times New Roman" w:hAnsi="Times New Roman" w:cs="Times New Roman"/>
          <w:sz w:val="24"/>
          <w:szCs w:val="24"/>
        </w:rPr>
        <w:t>6</w:t>
      </w:r>
      <w:r w:rsidRPr="00F52711">
        <w:rPr>
          <w:rFonts w:ascii="Times New Roman" w:hAnsi="Times New Roman" w:cs="Times New Roman"/>
          <w:sz w:val="24"/>
          <w:szCs w:val="24"/>
        </w:rPr>
        <w:t xml:space="preserve"> Договора и законодательства Российской Федерации и Республики </w:t>
      </w:r>
      <w:r w:rsidR="00722CAF">
        <w:rPr>
          <w:rFonts w:ascii="Times New Roman" w:hAnsi="Times New Roman" w:cs="Times New Roman"/>
          <w:sz w:val="24"/>
          <w:szCs w:val="24"/>
        </w:rPr>
        <w:t>Карелия</w:t>
      </w:r>
      <w:r w:rsidRPr="00F52711">
        <w:rPr>
          <w:rFonts w:ascii="Times New Roman" w:hAnsi="Times New Roman" w:cs="Times New Roman"/>
          <w:sz w:val="24"/>
          <w:szCs w:val="24"/>
        </w:rPr>
        <w:t xml:space="preserve"> об объектах культурного наследия. </w:t>
      </w:r>
    </w:p>
    <w:p w:rsidR="00722CAF" w:rsidRDefault="00901D0B" w:rsidP="00722CAF">
      <w:pPr>
        <w:pStyle w:val="a5"/>
        <w:numPr>
          <w:ilvl w:val="1"/>
          <w:numId w:val="5"/>
        </w:numPr>
        <w:tabs>
          <w:tab w:val="left" w:pos="0"/>
        </w:tabs>
        <w:spacing w:after="0"/>
        <w:jc w:val="both"/>
        <w:rPr>
          <w:rFonts w:ascii="Times New Roman" w:hAnsi="Times New Roman" w:cs="Times New Roman"/>
          <w:sz w:val="24"/>
          <w:szCs w:val="24"/>
        </w:rPr>
      </w:pPr>
      <w:r w:rsidRPr="00722CAF">
        <w:rPr>
          <w:rFonts w:ascii="Times New Roman" w:hAnsi="Times New Roman" w:cs="Times New Roman"/>
          <w:sz w:val="24"/>
          <w:szCs w:val="24"/>
          <w:u w:val="single"/>
        </w:rPr>
        <w:t>Арендатор обязан:</w:t>
      </w:r>
      <w:r w:rsidRPr="00F52711">
        <w:rPr>
          <w:rFonts w:ascii="Times New Roman" w:hAnsi="Times New Roman" w:cs="Times New Roman"/>
          <w:sz w:val="24"/>
          <w:szCs w:val="24"/>
        </w:rPr>
        <w:t xml:space="preserve"> </w:t>
      </w:r>
    </w:p>
    <w:p w:rsidR="00722CAF" w:rsidRDefault="00901D0B" w:rsidP="00B1207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Не позднее пяти дней после подписания Договора принять у Арендодателя Объект, указанный в пункте 1.1 Договора, по акту приема</w:t>
      </w:r>
      <w:r w:rsidR="00F52711" w:rsidRPr="00722CAF">
        <w:rPr>
          <w:rFonts w:ascii="Times New Roman" w:hAnsi="Times New Roman" w:cs="Times New Roman"/>
          <w:sz w:val="24"/>
          <w:szCs w:val="24"/>
        </w:rPr>
        <w:t>-</w:t>
      </w:r>
      <w:r w:rsidRPr="00722CAF">
        <w:rPr>
          <w:rFonts w:ascii="Times New Roman" w:hAnsi="Times New Roman" w:cs="Times New Roman"/>
          <w:sz w:val="24"/>
          <w:szCs w:val="24"/>
        </w:rPr>
        <w:t xml:space="preserve">передачи. </w:t>
      </w:r>
    </w:p>
    <w:p w:rsidR="00722CAF" w:rsidRDefault="00901D0B" w:rsidP="00B1207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 xml:space="preserve">В течение пяти дней </w:t>
      </w:r>
      <w:proofErr w:type="gramStart"/>
      <w:r w:rsidRPr="00722CAF">
        <w:rPr>
          <w:rFonts w:ascii="Times New Roman" w:hAnsi="Times New Roman" w:cs="Times New Roman"/>
          <w:sz w:val="24"/>
          <w:szCs w:val="24"/>
        </w:rPr>
        <w:t>с даты подписания</w:t>
      </w:r>
      <w:proofErr w:type="gramEnd"/>
      <w:r w:rsidRPr="00722CAF">
        <w:rPr>
          <w:rFonts w:ascii="Times New Roman" w:hAnsi="Times New Roman" w:cs="Times New Roman"/>
          <w:sz w:val="24"/>
          <w:szCs w:val="24"/>
        </w:rPr>
        <w:t xml:space="preserve"> Договора заключить со специализированными организациями договор на эксплуатационные, коммунальные и необходимые административно-хозяйственные услуги. </w:t>
      </w:r>
    </w:p>
    <w:p w:rsidR="00B12079" w:rsidRDefault="00901D0B" w:rsidP="00B12079">
      <w:pPr>
        <w:pStyle w:val="a5"/>
        <w:numPr>
          <w:ilvl w:val="2"/>
          <w:numId w:val="5"/>
        </w:numPr>
        <w:tabs>
          <w:tab w:val="left" w:pos="0"/>
        </w:tabs>
        <w:spacing w:after="0"/>
        <w:ind w:left="0" w:firstLine="709"/>
        <w:jc w:val="both"/>
        <w:rPr>
          <w:rFonts w:ascii="Times New Roman" w:hAnsi="Times New Roman" w:cs="Times New Roman"/>
          <w:sz w:val="24"/>
          <w:szCs w:val="24"/>
        </w:rPr>
      </w:pPr>
      <w:proofErr w:type="gramStart"/>
      <w:r w:rsidRPr="00722CAF">
        <w:rPr>
          <w:rFonts w:ascii="Times New Roman" w:hAnsi="Times New Roman" w:cs="Times New Roman"/>
          <w:sz w:val="24"/>
          <w:szCs w:val="24"/>
        </w:rPr>
        <w:t xml:space="preserve">Использовать Объект исключительно по целевому назначению, указанному в пункте 1.1 Договора, с учетом обязательств по сохранению Объекта и особенностей его использования, установленных Договором и Охранным обязательством, Федеральным законом от 25.06.2002 № 73-ФЗ «Об объектах культурного наследия (памятниках истории и культуры) народов Российской Федерации», Законами Республики </w:t>
      </w:r>
      <w:r w:rsidR="00722CAF">
        <w:rPr>
          <w:rFonts w:ascii="Times New Roman" w:hAnsi="Times New Roman" w:cs="Times New Roman"/>
          <w:sz w:val="24"/>
          <w:szCs w:val="24"/>
        </w:rPr>
        <w:t>Карелия</w:t>
      </w:r>
      <w:r w:rsidRPr="00722CAF">
        <w:rPr>
          <w:rFonts w:ascii="Times New Roman" w:hAnsi="Times New Roman" w:cs="Times New Roman"/>
          <w:sz w:val="24"/>
          <w:szCs w:val="24"/>
        </w:rPr>
        <w:t xml:space="preserve"> в области государственной охраны объектов культурного наследия, земельным законодательством, а </w:t>
      </w:r>
      <w:r w:rsidRPr="00722CAF">
        <w:rPr>
          <w:rFonts w:ascii="Times New Roman" w:hAnsi="Times New Roman" w:cs="Times New Roman"/>
          <w:sz w:val="24"/>
          <w:szCs w:val="24"/>
        </w:rPr>
        <w:lastRenderedPageBreak/>
        <w:t>также с соблюдением требований Гражданского</w:t>
      </w:r>
      <w:proofErr w:type="gramEnd"/>
      <w:r w:rsidRPr="00722CAF">
        <w:rPr>
          <w:rFonts w:ascii="Times New Roman" w:hAnsi="Times New Roman" w:cs="Times New Roman"/>
          <w:sz w:val="24"/>
          <w:szCs w:val="24"/>
        </w:rPr>
        <w:t xml:space="preserve"> кодекса Российской Федерации и иных нормативных правовых актов. </w:t>
      </w:r>
    </w:p>
    <w:p w:rsidR="00B12079" w:rsidRDefault="00901D0B" w:rsidP="00B1207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Заключить Охранное обязательство с Министерством культуры</w:t>
      </w:r>
      <w:r w:rsidR="00B12079">
        <w:rPr>
          <w:rFonts w:ascii="Times New Roman" w:hAnsi="Times New Roman" w:cs="Times New Roman"/>
          <w:sz w:val="24"/>
          <w:szCs w:val="24"/>
        </w:rPr>
        <w:t xml:space="preserve"> Республики Карелия</w:t>
      </w:r>
      <w:r w:rsidRPr="00722CAF">
        <w:rPr>
          <w:rFonts w:ascii="Times New Roman" w:hAnsi="Times New Roman" w:cs="Times New Roman"/>
          <w:sz w:val="24"/>
          <w:szCs w:val="24"/>
        </w:rPr>
        <w:t xml:space="preserve"> в соответствии с Федеральным законом от 25.06.2002 № 73-ФЗ «Об объектах культурного наследия (памятниках истории и культуры) народов Российской Федерации». Копию Охранного обязательства представить Арендодателю. </w:t>
      </w:r>
    </w:p>
    <w:p w:rsidR="00B12079" w:rsidRDefault="00901D0B" w:rsidP="00B1207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Для заключения Охранного обязательства в двухнедельный срок с момента подписания Договора обр</w:t>
      </w:r>
      <w:r w:rsidR="00B12079">
        <w:rPr>
          <w:rFonts w:ascii="Times New Roman" w:hAnsi="Times New Roman" w:cs="Times New Roman"/>
          <w:sz w:val="24"/>
          <w:szCs w:val="24"/>
        </w:rPr>
        <w:t>атиться в Министерство культуры Республики Карелия</w:t>
      </w:r>
      <w:r w:rsidRPr="00722CAF">
        <w:rPr>
          <w:rFonts w:ascii="Times New Roman" w:hAnsi="Times New Roman" w:cs="Times New Roman"/>
          <w:sz w:val="24"/>
          <w:szCs w:val="24"/>
        </w:rPr>
        <w:t xml:space="preserve">. </w:t>
      </w:r>
    </w:p>
    <w:p w:rsidR="00901D0B" w:rsidRPr="00B12079" w:rsidRDefault="00901D0B" w:rsidP="00B1207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Выполнять предписания, касающиеся эксплуатации Объекта, его охраны и сохранения, выд</w:t>
      </w:r>
      <w:r w:rsidR="00B12079">
        <w:rPr>
          <w:rFonts w:ascii="Times New Roman" w:hAnsi="Times New Roman" w:cs="Times New Roman"/>
          <w:sz w:val="24"/>
          <w:szCs w:val="24"/>
        </w:rPr>
        <w:t xml:space="preserve">аваемые Министерством культуры Республики Карелия </w:t>
      </w:r>
      <w:r w:rsidRPr="00722CAF">
        <w:rPr>
          <w:rFonts w:ascii="Times New Roman" w:hAnsi="Times New Roman" w:cs="Times New Roman"/>
          <w:sz w:val="24"/>
          <w:szCs w:val="24"/>
        </w:rPr>
        <w:t xml:space="preserve">и/или Арендодателем.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При любом повреждении, аварии или ином обстоятельстве, причинившем ущерб Объекту (в результате пожара, взрыва, действия молнии, стихийного бедствия, аварий, преднамеренного повреждения третьими лицами, вспучивания или просадки грунта, иных событий или действий третьих лиц), безотлагательно принять все возможные меры для предотвращения дальнейшего разрушения или повреждения Объекта, сведения убытков к минимуму и немедленно сообщить о данном факте Арендодателю и Министерству культуры Республики</w:t>
      </w:r>
      <w:proofErr w:type="gramEnd"/>
      <w:r w:rsidRPr="00901D0B">
        <w:rPr>
          <w:rFonts w:ascii="Times New Roman" w:hAnsi="Times New Roman" w:cs="Times New Roman"/>
          <w:sz w:val="24"/>
          <w:szCs w:val="24"/>
        </w:rPr>
        <w:t xml:space="preserve"> </w:t>
      </w:r>
      <w:r w:rsidR="00B12079">
        <w:rPr>
          <w:rFonts w:ascii="Times New Roman" w:hAnsi="Times New Roman" w:cs="Times New Roman"/>
          <w:sz w:val="24"/>
          <w:szCs w:val="24"/>
        </w:rPr>
        <w:t>Карелия</w:t>
      </w:r>
      <w:r w:rsidRPr="00901D0B">
        <w:rPr>
          <w:rFonts w:ascii="Times New Roman" w:hAnsi="Times New Roman" w:cs="Times New Roman"/>
          <w:sz w:val="24"/>
          <w:szCs w:val="24"/>
        </w:rPr>
        <w:t xml:space="preserve">.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Соблюдать правила пожарной безопасности и техники безопасности, санитарные нормы, а также отраслевые правила и нормы, действующие в сфере деятельности Арендатора.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Поддерживать Объе</w:t>
      </w:r>
      <w:proofErr w:type="gramStart"/>
      <w:r w:rsidRPr="00901D0B">
        <w:rPr>
          <w:rFonts w:ascii="Times New Roman" w:hAnsi="Times New Roman" w:cs="Times New Roman"/>
          <w:sz w:val="24"/>
          <w:szCs w:val="24"/>
        </w:rPr>
        <w:t>кт в бл</w:t>
      </w:r>
      <w:proofErr w:type="gramEnd"/>
      <w:r w:rsidRPr="00901D0B">
        <w:rPr>
          <w:rFonts w:ascii="Times New Roman" w:hAnsi="Times New Roman" w:cs="Times New Roman"/>
          <w:sz w:val="24"/>
          <w:szCs w:val="24"/>
        </w:rPr>
        <w:t xml:space="preserve">агоустроенном состоянии, осуществлять за ним уход, включая ежедневную уборку.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Не производить прокладок скрытых и открытых проводок и коммуникаций, перепланировок и переоборудования помещений Объекта и иных неотделимых улучшений, вызываемых потребностями Арендатора, без письменного согласия Арендодателя и специального письменного разрешения Министерства культуры</w:t>
      </w:r>
      <w:r w:rsidR="00B12079">
        <w:rPr>
          <w:rFonts w:ascii="Times New Roman" w:hAnsi="Times New Roman" w:cs="Times New Roman"/>
          <w:sz w:val="24"/>
          <w:szCs w:val="24"/>
        </w:rPr>
        <w:t xml:space="preserve"> Республики Карелия</w:t>
      </w:r>
      <w:r w:rsidRPr="00901D0B">
        <w:rPr>
          <w:rFonts w:ascii="Times New Roman" w:hAnsi="Times New Roman" w:cs="Times New Roman"/>
          <w:sz w:val="24"/>
          <w:szCs w:val="24"/>
        </w:rPr>
        <w:t xml:space="preserve">.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Арендатор обязан за свой счет осуществлять текущий </w:t>
      </w:r>
      <w:r w:rsidR="00B12079">
        <w:rPr>
          <w:rFonts w:ascii="Times New Roman" w:hAnsi="Times New Roman" w:cs="Times New Roman"/>
          <w:sz w:val="24"/>
          <w:szCs w:val="24"/>
        </w:rPr>
        <w:t xml:space="preserve">и капитальный </w:t>
      </w:r>
      <w:r w:rsidRPr="00901D0B">
        <w:rPr>
          <w:rFonts w:ascii="Times New Roman" w:hAnsi="Times New Roman" w:cs="Times New Roman"/>
          <w:sz w:val="24"/>
          <w:szCs w:val="24"/>
        </w:rPr>
        <w:t>ремонт</w:t>
      </w:r>
      <w:r w:rsidR="00B12079">
        <w:rPr>
          <w:rFonts w:ascii="Times New Roman" w:hAnsi="Times New Roman" w:cs="Times New Roman"/>
          <w:sz w:val="24"/>
          <w:szCs w:val="24"/>
        </w:rPr>
        <w:t>ы</w:t>
      </w:r>
      <w:r w:rsidRPr="00901D0B">
        <w:rPr>
          <w:rFonts w:ascii="Times New Roman" w:hAnsi="Times New Roman" w:cs="Times New Roman"/>
          <w:sz w:val="24"/>
          <w:szCs w:val="24"/>
        </w:rPr>
        <w:t xml:space="preserve"> Объекта, а также нести расходы на содержание Объекта, в том числе охрану Объекта и поддержание его в надлежащем техническом, санитарном и противопожарном состоянии; осуществлять за ним уход; самостоятельно, за свой счет принимать все необходимые меры для надлежащего функционирования и технического состояния инженерно</w:t>
      </w:r>
      <w:r w:rsidR="00B12079">
        <w:rPr>
          <w:rFonts w:ascii="Times New Roman" w:hAnsi="Times New Roman" w:cs="Times New Roman"/>
          <w:sz w:val="24"/>
          <w:szCs w:val="24"/>
        </w:rPr>
        <w:t>-</w:t>
      </w:r>
      <w:r w:rsidRPr="00901D0B">
        <w:rPr>
          <w:rFonts w:ascii="Times New Roman" w:hAnsi="Times New Roman" w:cs="Times New Roman"/>
          <w:sz w:val="24"/>
          <w:szCs w:val="24"/>
        </w:rPr>
        <w:t>технических коммуникаций: отопления, горячего и холодного водоснабжения, канализации, электроснабжения и др. В случае возникновения аварийных ситуаций обеспечить незамедлительный доступ на Объект работников ремонтно</w:t>
      </w:r>
      <w:r w:rsidR="00B12079">
        <w:rPr>
          <w:rFonts w:ascii="Times New Roman" w:hAnsi="Times New Roman" w:cs="Times New Roman"/>
          <w:sz w:val="24"/>
          <w:szCs w:val="24"/>
        </w:rPr>
        <w:t>-</w:t>
      </w:r>
      <w:r w:rsidRPr="00901D0B">
        <w:rPr>
          <w:rFonts w:ascii="Times New Roman" w:hAnsi="Times New Roman" w:cs="Times New Roman"/>
          <w:sz w:val="24"/>
          <w:szCs w:val="24"/>
        </w:rPr>
        <w:t xml:space="preserve">эксплуатационных организаций и аварийно-технических служб.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Арендатор обязан за свой счет провести ремонтно</w:t>
      </w:r>
      <w:r w:rsidR="00B12079">
        <w:rPr>
          <w:rFonts w:ascii="Times New Roman" w:hAnsi="Times New Roman" w:cs="Times New Roman"/>
          <w:sz w:val="24"/>
          <w:szCs w:val="24"/>
        </w:rPr>
        <w:t>-</w:t>
      </w:r>
      <w:r w:rsidRPr="00901D0B">
        <w:rPr>
          <w:rFonts w:ascii="Times New Roman" w:hAnsi="Times New Roman" w:cs="Times New Roman"/>
          <w:sz w:val="24"/>
          <w:szCs w:val="24"/>
        </w:rPr>
        <w:t xml:space="preserve">реставрационные работы на Объекте в объеме, порядке и сроки, предусмотренные Охранным обязательством, Договором и требованиями законодательства Российской Федерации и Республики </w:t>
      </w:r>
      <w:r w:rsidR="00B12079">
        <w:rPr>
          <w:rFonts w:ascii="Times New Roman" w:hAnsi="Times New Roman" w:cs="Times New Roman"/>
          <w:sz w:val="24"/>
          <w:szCs w:val="24"/>
        </w:rPr>
        <w:t>Карелия</w:t>
      </w:r>
      <w:r w:rsidRPr="00901D0B">
        <w:rPr>
          <w:rFonts w:ascii="Times New Roman" w:hAnsi="Times New Roman" w:cs="Times New Roman"/>
          <w:sz w:val="24"/>
          <w:szCs w:val="24"/>
        </w:rPr>
        <w:t xml:space="preserve">. Подтверждением окончания ремонтно-реставрационных работ является акт о приемке работ по сохранению объекта культурного наследия и разрешение на ввод в эксплуатацию Объекта, выдаваемого в случаях, предусмотренных действующим законодательством.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Не заключать договоры и не вступать в сделки, следствием которых является какое-либо обременение предоставленных Арендатору по Договору имущественных прав, в частности переход их к иному лицу (договоры залога, договор </w:t>
      </w:r>
      <w:r w:rsidRPr="00901D0B">
        <w:rPr>
          <w:rFonts w:ascii="Times New Roman" w:hAnsi="Times New Roman" w:cs="Times New Roman"/>
          <w:sz w:val="24"/>
          <w:szCs w:val="24"/>
        </w:rPr>
        <w:lastRenderedPageBreak/>
        <w:t xml:space="preserve">субаренды, внесение права на аренду Объекта или его части в уставный (складочный) капитал юридических лиц и др.).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Обеспечить беспрепятственный доступ к Объекту представителям Арендодателя и Министерства культуры Республики </w:t>
      </w:r>
      <w:r w:rsidR="00B12079">
        <w:rPr>
          <w:rFonts w:ascii="Times New Roman" w:hAnsi="Times New Roman" w:cs="Times New Roman"/>
          <w:sz w:val="24"/>
          <w:szCs w:val="24"/>
        </w:rPr>
        <w:t>Карелия</w:t>
      </w:r>
      <w:r w:rsidRPr="00901D0B">
        <w:rPr>
          <w:rFonts w:ascii="Times New Roman" w:hAnsi="Times New Roman" w:cs="Times New Roman"/>
          <w:sz w:val="24"/>
          <w:szCs w:val="24"/>
        </w:rPr>
        <w:t xml:space="preserve"> с целью осуществления </w:t>
      </w:r>
      <w:proofErr w:type="gramStart"/>
      <w:r w:rsidRPr="00B12079">
        <w:rPr>
          <w:rFonts w:ascii="Times New Roman" w:hAnsi="Times New Roman" w:cs="Times New Roman"/>
          <w:sz w:val="24"/>
          <w:szCs w:val="24"/>
        </w:rPr>
        <w:t>контроля за</w:t>
      </w:r>
      <w:proofErr w:type="gramEnd"/>
      <w:r w:rsidRPr="00B12079">
        <w:rPr>
          <w:rFonts w:ascii="Times New Roman" w:hAnsi="Times New Roman" w:cs="Times New Roman"/>
          <w:sz w:val="24"/>
          <w:szCs w:val="24"/>
        </w:rPr>
        <w:t xml:space="preserve"> соответствием его использования, охраны и сохранения условиям Договора, а также представлять необходимые документы и иную информацию, относящуюся к предмету проверки.</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B12079">
        <w:rPr>
          <w:rFonts w:ascii="Times New Roman" w:hAnsi="Times New Roman" w:cs="Times New Roman"/>
          <w:sz w:val="24"/>
          <w:szCs w:val="24"/>
        </w:rPr>
        <w:t>После окончания срока действия Договора или при досрочном его расторжении сдать Арендодателю Объект по акту приема</w:t>
      </w:r>
      <w:r w:rsidR="00B12079">
        <w:rPr>
          <w:rFonts w:ascii="Times New Roman" w:hAnsi="Times New Roman" w:cs="Times New Roman"/>
          <w:sz w:val="24"/>
          <w:szCs w:val="24"/>
        </w:rPr>
        <w:t>-</w:t>
      </w:r>
      <w:r w:rsidRPr="00B12079">
        <w:rPr>
          <w:rFonts w:ascii="Times New Roman" w:hAnsi="Times New Roman" w:cs="Times New Roman"/>
          <w:sz w:val="24"/>
          <w:szCs w:val="24"/>
        </w:rPr>
        <w:t xml:space="preserve">передачи. </w:t>
      </w:r>
    </w:p>
    <w:p w:rsid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B12079">
        <w:rPr>
          <w:rFonts w:ascii="Times New Roman" w:hAnsi="Times New Roman" w:cs="Times New Roman"/>
          <w:sz w:val="24"/>
          <w:szCs w:val="24"/>
        </w:rPr>
        <w:t xml:space="preserve">Обеспечить сохранность Объекта. </w:t>
      </w:r>
    </w:p>
    <w:p w:rsidR="00901D0B" w:rsidRPr="00B12079" w:rsidRDefault="00901D0B" w:rsidP="00B1207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B12079">
        <w:rPr>
          <w:rFonts w:ascii="Times New Roman" w:hAnsi="Times New Roman" w:cs="Times New Roman"/>
          <w:sz w:val="24"/>
          <w:szCs w:val="24"/>
        </w:rPr>
        <w:t xml:space="preserve">Обеспечить направление на государственную регистрацию Договора и всех изменений к нему в течение двух месяцев </w:t>
      </w:r>
      <w:proofErr w:type="gramStart"/>
      <w:r w:rsidRPr="00B12079">
        <w:rPr>
          <w:rFonts w:ascii="Times New Roman" w:hAnsi="Times New Roman" w:cs="Times New Roman"/>
          <w:sz w:val="24"/>
          <w:szCs w:val="24"/>
        </w:rPr>
        <w:t>с даты подписания</w:t>
      </w:r>
      <w:proofErr w:type="gramEnd"/>
      <w:r w:rsidRPr="00B12079">
        <w:rPr>
          <w:rFonts w:ascii="Times New Roman" w:hAnsi="Times New Roman" w:cs="Times New Roman"/>
          <w:sz w:val="24"/>
          <w:szCs w:val="24"/>
        </w:rPr>
        <w:t xml:space="preserve"> Договора и изменений, а также передачу зарегистрированного Договора и его изменений Арендодателю. </w:t>
      </w:r>
    </w:p>
    <w:p w:rsidR="00901D0B" w:rsidRPr="00901D0B" w:rsidRDefault="00901D0B" w:rsidP="00A56AC2">
      <w:pPr>
        <w:pStyle w:val="a5"/>
        <w:tabs>
          <w:tab w:val="left" w:pos="1134"/>
        </w:tabs>
        <w:spacing w:after="0"/>
        <w:ind w:left="0" w:firstLine="709"/>
        <w:jc w:val="both"/>
        <w:rPr>
          <w:rFonts w:ascii="Times New Roman" w:hAnsi="Times New Roman" w:cs="Times New Roman"/>
          <w:sz w:val="24"/>
          <w:szCs w:val="24"/>
        </w:rPr>
      </w:pPr>
    </w:p>
    <w:p w:rsidR="00B12079" w:rsidRDefault="00901D0B" w:rsidP="00B12079">
      <w:pPr>
        <w:pStyle w:val="a5"/>
        <w:numPr>
          <w:ilvl w:val="0"/>
          <w:numId w:val="5"/>
        </w:numPr>
        <w:tabs>
          <w:tab w:val="left" w:pos="567"/>
          <w:tab w:val="left" w:pos="1134"/>
        </w:tabs>
        <w:spacing w:after="0"/>
        <w:jc w:val="center"/>
        <w:rPr>
          <w:rFonts w:ascii="Times New Roman" w:hAnsi="Times New Roman" w:cs="Times New Roman"/>
          <w:b/>
          <w:sz w:val="24"/>
          <w:szCs w:val="24"/>
        </w:rPr>
      </w:pPr>
      <w:r w:rsidRPr="00B12079">
        <w:rPr>
          <w:rFonts w:ascii="Times New Roman" w:hAnsi="Times New Roman" w:cs="Times New Roman"/>
          <w:b/>
          <w:sz w:val="24"/>
          <w:szCs w:val="24"/>
        </w:rPr>
        <w:t>Порядок возврата Объекта Арендодателю</w:t>
      </w:r>
    </w:p>
    <w:p w:rsidR="00B12079" w:rsidRPr="00B12079" w:rsidRDefault="00B12079" w:rsidP="00B12079">
      <w:pPr>
        <w:pStyle w:val="a5"/>
        <w:tabs>
          <w:tab w:val="left" w:pos="567"/>
          <w:tab w:val="left" w:pos="1134"/>
        </w:tabs>
        <w:spacing w:after="0"/>
        <w:ind w:left="360"/>
        <w:rPr>
          <w:rFonts w:ascii="Times New Roman" w:hAnsi="Times New Roman" w:cs="Times New Roman"/>
          <w:b/>
          <w:sz w:val="24"/>
          <w:szCs w:val="24"/>
        </w:rPr>
      </w:pPr>
    </w:p>
    <w:p w:rsidR="00B12079"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 окончании срока действия Договора или при его досрочном расторжении Арендатор обязан передать Объект Арендодателю по акту приема-передачи начиная со дня, следующего за днем окончания действия Договора. </w:t>
      </w:r>
    </w:p>
    <w:p w:rsidR="00B12079"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 акту приема-передачи должны быть переданы все произведенные перестройки и переделки, а также улучшения, составляющие принадлежность Объекта, отделимые и неотделимые без вреда для его конструкции и интерьера без возмещения их стоимости. </w:t>
      </w:r>
    </w:p>
    <w:p w:rsidR="00B12079"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При возврате Объекта в состоянии худшем, чем он был передан Арендатору по акту приема-передачи (с учетом нормального износа), в акте приема-передачи отражается ущерб, нанесенный Объекту. </w:t>
      </w:r>
    </w:p>
    <w:p w:rsidR="00901D0B" w:rsidRPr="00901D0B"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Объект считается фактически переданным Арендодателю </w:t>
      </w:r>
      <w:proofErr w:type="gramStart"/>
      <w:r w:rsidRPr="00901D0B">
        <w:rPr>
          <w:rFonts w:ascii="Times New Roman" w:hAnsi="Times New Roman" w:cs="Times New Roman"/>
          <w:sz w:val="24"/>
          <w:szCs w:val="24"/>
        </w:rPr>
        <w:t>с даты подписания</w:t>
      </w:r>
      <w:proofErr w:type="gramEnd"/>
      <w:r w:rsidRPr="00901D0B">
        <w:rPr>
          <w:rFonts w:ascii="Times New Roman" w:hAnsi="Times New Roman" w:cs="Times New Roman"/>
          <w:sz w:val="24"/>
          <w:szCs w:val="24"/>
        </w:rPr>
        <w:t xml:space="preserve"> акта приема-передачи. </w:t>
      </w:r>
    </w:p>
    <w:p w:rsidR="00901D0B" w:rsidRPr="00901D0B" w:rsidRDefault="00901D0B" w:rsidP="00A56AC2">
      <w:pPr>
        <w:pStyle w:val="a5"/>
        <w:tabs>
          <w:tab w:val="left" w:pos="1134"/>
        </w:tabs>
        <w:spacing w:after="0"/>
        <w:ind w:left="0" w:firstLine="709"/>
        <w:jc w:val="both"/>
        <w:rPr>
          <w:rFonts w:ascii="Times New Roman" w:hAnsi="Times New Roman" w:cs="Times New Roman"/>
          <w:sz w:val="24"/>
          <w:szCs w:val="24"/>
        </w:rPr>
      </w:pPr>
    </w:p>
    <w:p w:rsidR="00B12079" w:rsidRDefault="00901D0B" w:rsidP="00B12079">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B12079">
        <w:rPr>
          <w:rFonts w:ascii="Times New Roman" w:hAnsi="Times New Roman" w:cs="Times New Roman"/>
          <w:b/>
          <w:sz w:val="24"/>
          <w:szCs w:val="24"/>
        </w:rPr>
        <w:t>Платежи и расчеты по Договору</w:t>
      </w:r>
    </w:p>
    <w:p w:rsidR="00B12079" w:rsidRPr="00B12079" w:rsidRDefault="00B12079" w:rsidP="00B12079">
      <w:pPr>
        <w:pStyle w:val="a5"/>
        <w:tabs>
          <w:tab w:val="left" w:pos="567"/>
          <w:tab w:val="left" w:pos="1134"/>
        </w:tabs>
        <w:spacing w:after="0"/>
        <w:ind w:left="0"/>
        <w:rPr>
          <w:rFonts w:ascii="Times New Roman" w:hAnsi="Times New Roman" w:cs="Times New Roman"/>
          <w:b/>
          <w:sz w:val="24"/>
          <w:szCs w:val="24"/>
        </w:rPr>
      </w:pPr>
    </w:p>
    <w:p w:rsidR="00B12079" w:rsidRDefault="00901D0B" w:rsidP="004C4094">
      <w:pPr>
        <w:pStyle w:val="a5"/>
        <w:numPr>
          <w:ilvl w:val="1"/>
          <w:numId w:val="5"/>
        </w:numPr>
        <w:tabs>
          <w:tab w:val="left" w:pos="142"/>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За передаваемое в аренду муниципальное имущество (Объект) Арендатор согласно Порядка установления льготной арендной платы 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w:t>
      </w:r>
      <w:r w:rsidR="00B12079">
        <w:rPr>
          <w:rFonts w:ascii="Times New Roman" w:hAnsi="Times New Roman" w:cs="Times New Roman"/>
          <w:sz w:val="24"/>
          <w:szCs w:val="24"/>
        </w:rPr>
        <w:t>Олонецкий национальный муниципальный район</w:t>
      </w:r>
      <w:r w:rsidRPr="00901D0B">
        <w:rPr>
          <w:rFonts w:ascii="Times New Roman" w:hAnsi="Times New Roman" w:cs="Times New Roman"/>
          <w:sz w:val="24"/>
          <w:szCs w:val="24"/>
        </w:rPr>
        <w:t xml:space="preserve">», утвержденного Решением </w:t>
      </w:r>
      <w:r w:rsidR="00B12079">
        <w:rPr>
          <w:rFonts w:ascii="Times New Roman" w:hAnsi="Times New Roman" w:cs="Times New Roman"/>
          <w:sz w:val="24"/>
          <w:szCs w:val="24"/>
        </w:rPr>
        <w:t xml:space="preserve">Совета Олонецкого национального муниципального района </w:t>
      </w:r>
      <w:r w:rsidRPr="00901D0B">
        <w:rPr>
          <w:rFonts w:ascii="Times New Roman" w:hAnsi="Times New Roman" w:cs="Times New Roman"/>
          <w:sz w:val="24"/>
          <w:szCs w:val="24"/>
        </w:rPr>
        <w:t xml:space="preserve">№ ___ от «_»____ 20__г. </w:t>
      </w:r>
      <w:r w:rsidR="004C4094">
        <w:rPr>
          <w:rFonts w:ascii="Times New Roman" w:hAnsi="Times New Roman" w:cs="Times New Roman"/>
          <w:sz w:val="24"/>
          <w:szCs w:val="24"/>
        </w:rPr>
        <w:t>и</w:t>
      </w:r>
      <w:r w:rsidR="00B12079">
        <w:rPr>
          <w:rFonts w:ascii="Times New Roman" w:hAnsi="Times New Roman" w:cs="Times New Roman"/>
          <w:sz w:val="24"/>
          <w:szCs w:val="24"/>
        </w:rPr>
        <w:t xml:space="preserve"> по</w:t>
      </w:r>
      <w:proofErr w:type="gramEnd"/>
      <w:r w:rsidR="00B12079">
        <w:rPr>
          <w:rFonts w:ascii="Times New Roman" w:hAnsi="Times New Roman" w:cs="Times New Roman"/>
          <w:sz w:val="24"/>
          <w:szCs w:val="24"/>
        </w:rPr>
        <w:t xml:space="preserve"> результатам проведенного аукциона </w:t>
      </w:r>
      <w:proofErr w:type="gramStart"/>
      <w:r w:rsidR="00B12079">
        <w:rPr>
          <w:rFonts w:ascii="Times New Roman" w:hAnsi="Times New Roman" w:cs="Times New Roman"/>
          <w:sz w:val="24"/>
          <w:szCs w:val="24"/>
        </w:rPr>
        <w:t>от</w:t>
      </w:r>
      <w:proofErr w:type="gramEnd"/>
      <w:r w:rsidR="00B12079">
        <w:rPr>
          <w:rFonts w:ascii="Times New Roman" w:hAnsi="Times New Roman" w:cs="Times New Roman"/>
          <w:sz w:val="24"/>
          <w:szCs w:val="24"/>
        </w:rPr>
        <w:t xml:space="preserve"> ___ </w:t>
      </w:r>
      <w:r w:rsidRPr="00901D0B">
        <w:rPr>
          <w:rFonts w:ascii="Times New Roman" w:hAnsi="Times New Roman" w:cs="Times New Roman"/>
          <w:sz w:val="24"/>
          <w:szCs w:val="24"/>
        </w:rPr>
        <w:t xml:space="preserve">вносит арендную плату в размере  ______________________________________________________. </w:t>
      </w:r>
    </w:p>
    <w:p w:rsidR="00DC1F21" w:rsidRPr="00DC1F21" w:rsidRDefault="00901D0B" w:rsidP="00DC1F21">
      <w:pPr>
        <w:spacing w:after="75" w:line="372" w:lineRule="atLeast"/>
        <w:jc w:val="both"/>
        <w:rPr>
          <w:rFonts w:ascii="Times New Roman" w:hAnsi="Times New Roman" w:cs="Times New Roman"/>
          <w:sz w:val="24"/>
          <w:szCs w:val="24"/>
        </w:rPr>
      </w:pPr>
      <w:r w:rsidRPr="009E3371">
        <w:rPr>
          <w:rFonts w:ascii="Times New Roman" w:hAnsi="Times New Roman" w:cs="Times New Roman"/>
          <w:sz w:val="24"/>
          <w:szCs w:val="24"/>
        </w:rPr>
        <w:t>Арендная плата (без учета НДС) перечисляется по следующим реквизитам:</w:t>
      </w:r>
      <w:r w:rsidR="009E3371" w:rsidRPr="009E3371">
        <w:t xml:space="preserve"> </w:t>
      </w:r>
      <w:r w:rsidR="00DC1F21" w:rsidRPr="00DC1F21">
        <w:rPr>
          <w:rFonts w:ascii="Times New Roman" w:hAnsi="Times New Roman" w:cs="Times New Roman"/>
          <w:sz w:val="24"/>
          <w:szCs w:val="24"/>
        </w:rPr>
        <w:t xml:space="preserve">Наименование получателя: Управление Федерального казначейства по Республике Карелия (Администрация Куйтежского сельского поселения </w:t>
      </w:r>
      <w:proofErr w:type="gramStart"/>
      <w:r w:rsidR="00DC1F21" w:rsidRPr="00DC1F21">
        <w:rPr>
          <w:rFonts w:ascii="Times New Roman" w:hAnsi="Times New Roman" w:cs="Times New Roman"/>
          <w:sz w:val="24"/>
          <w:szCs w:val="24"/>
        </w:rPr>
        <w:t>л</w:t>
      </w:r>
      <w:proofErr w:type="gramEnd"/>
      <w:r w:rsidR="00DC1F21" w:rsidRPr="00DC1F21">
        <w:rPr>
          <w:rFonts w:ascii="Times New Roman" w:hAnsi="Times New Roman" w:cs="Times New Roman"/>
          <w:sz w:val="24"/>
          <w:szCs w:val="24"/>
        </w:rPr>
        <w:t>/</w:t>
      </w:r>
      <w:proofErr w:type="spellStart"/>
      <w:r w:rsidR="00DC1F21" w:rsidRPr="00DC1F21">
        <w:rPr>
          <w:rFonts w:ascii="Times New Roman" w:hAnsi="Times New Roman" w:cs="Times New Roman"/>
          <w:sz w:val="24"/>
          <w:szCs w:val="24"/>
        </w:rPr>
        <w:t>сч</w:t>
      </w:r>
      <w:proofErr w:type="spellEnd"/>
      <w:r w:rsidR="00DC1F21" w:rsidRPr="00DC1F21">
        <w:rPr>
          <w:rFonts w:ascii="Times New Roman" w:hAnsi="Times New Roman" w:cs="Times New Roman"/>
          <w:sz w:val="24"/>
          <w:szCs w:val="24"/>
        </w:rPr>
        <w:t xml:space="preserve"> 04063010150)</w:t>
      </w:r>
    </w:p>
    <w:p w:rsidR="00DC1F21" w:rsidRPr="00DC1F21" w:rsidRDefault="00DC1F21" w:rsidP="00DC1F21">
      <w:pPr>
        <w:spacing w:after="75" w:line="372" w:lineRule="atLeast"/>
        <w:jc w:val="both"/>
        <w:rPr>
          <w:rFonts w:ascii="Times New Roman" w:hAnsi="Times New Roman" w:cs="Times New Roman"/>
          <w:sz w:val="24"/>
          <w:szCs w:val="24"/>
        </w:rPr>
      </w:pPr>
      <w:r w:rsidRPr="00DC1F21">
        <w:rPr>
          <w:rFonts w:ascii="Times New Roman" w:hAnsi="Times New Roman" w:cs="Times New Roman"/>
          <w:sz w:val="24"/>
          <w:szCs w:val="24"/>
        </w:rPr>
        <w:t>Казначейский счет (расчетный счет) 03100643000000010600</w:t>
      </w:r>
    </w:p>
    <w:p w:rsidR="00DC1F21" w:rsidRPr="00DC1F21" w:rsidRDefault="00DC1F21" w:rsidP="00DC1F21">
      <w:pPr>
        <w:spacing w:after="75" w:line="372" w:lineRule="atLeast"/>
        <w:jc w:val="both"/>
        <w:rPr>
          <w:rFonts w:ascii="Times New Roman" w:hAnsi="Times New Roman" w:cs="Times New Roman"/>
          <w:sz w:val="24"/>
          <w:szCs w:val="24"/>
        </w:rPr>
      </w:pPr>
      <w:r w:rsidRPr="00DC1F21">
        <w:rPr>
          <w:rFonts w:ascii="Times New Roman" w:hAnsi="Times New Roman" w:cs="Times New Roman"/>
          <w:sz w:val="24"/>
          <w:szCs w:val="24"/>
        </w:rPr>
        <w:t>Единый казначейский счет (</w:t>
      </w:r>
      <w:proofErr w:type="spellStart"/>
      <w:proofErr w:type="gramStart"/>
      <w:r w:rsidRPr="00DC1F21">
        <w:rPr>
          <w:rFonts w:ascii="Times New Roman" w:hAnsi="Times New Roman" w:cs="Times New Roman"/>
          <w:sz w:val="24"/>
          <w:szCs w:val="24"/>
        </w:rPr>
        <w:t>кор</w:t>
      </w:r>
      <w:proofErr w:type="spellEnd"/>
      <w:r w:rsidRPr="00DC1F21">
        <w:rPr>
          <w:rFonts w:ascii="Times New Roman" w:hAnsi="Times New Roman" w:cs="Times New Roman"/>
          <w:sz w:val="24"/>
          <w:szCs w:val="24"/>
        </w:rPr>
        <w:t>. счет</w:t>
      </w:r>
      <w:proofErr w:type="gramEnd"/>
      <w:r w:rsidRPr="00DC1F21">
        <w:rPr>
          <w:rFonts w:ascii="Times New Roman" w:hAnsi="Times New Roman" w:cs="Times New Roman"/>
          <w:sz w:val="24"/>
          <w:szCs w:val="24"/>
        </w:rPr>
        <w:t>) 40102810945370000073</w:t>
      </w:r>
    </w:p>
    <w:p w:rsidR="00DC1F21" w:rsidRPr="00DC1F21" w:rsidRDefault="00DC1F21" w:rsidP="00DC1F21">
      <w:pPr>
        <w:spacing w:after="75" w:line="372" w:lineRule="atLeast"/>
        <w:jc w:val="both"/>
        <w:rPr>
          <w:rFonts w:ascii="Times New Roman" w:hAnsi="Times New Roman" w:cs="Times New Roman"/>
          <w:sz w:val="24"/>
          <w:szCs w:val="24"/>
        </w:rPr>
      </w:pPr>
      <w:r w:rsidRPr="00DC1F21">
        <w:rPr>
          <w:rFonts w:ascii="Times New Roman" w:hAnsi="Times New Roman" w:cs="Times New Roman"/>
          <w:sz w:val="24"/>
          <w:szCs w:val="24"/>
        </w:rPr>
        <w:lastRenderedPageBreak/>
        <w:t xml:space="preserve">Банк: ОТДЕЛЕНИЕ-НБ РЕСПУБЛИКА КАРЕЛИЯ БАНКА РОССИИ//УФК по Республике Карелия </w:t>
      </w:r>
      <w:proofErr w:type="gramStart"/>
      <w:r w:rsidRPr="00DC1F21">
        <w:rPr>
          <w:rFonts w:ascii="Times New Roman" w:hAnsi="Times New Roman" w:cs="Times New Roman"/>
          <w:sz w:val="24"/>
          <w:szCs w:val="24"/>
        </w:rPr>
        <w:t>г</w:t>
      </w:r>
      <w:proofErr w:type="gramEnd"/>
      <w:r w:rsidRPr="00DC1F21">
        <w:rPr>
          <w:rFonts w:ascii="Times New Roman" w:hAnsi="Times New Roman" w:cs="Times New Roman"/>
          <w:sz w:val="24"/>
          <w:szCs w:val="24"/>
        </w:rPr>
        <w:t>. Петрозаводск БИК 018602104</w:t>
      </w:r>
    </w:p>
    <w:p w:rsidR="00DC1F21" w:rsidRPr="00DC1F21" w:rsidRDefault="00DC1F21" w:rsidP="00DC1F21">
      <w:pPr>
        <w:tabs>
          <w:tab w:val="center" w:pos="4748"/>
        </w:tabs>
        <w:spacing w:after="75" w:line="372" w:lineRule="atLeast"/>
        <w:rPr>
          <w:rFonts w:ascii="Times New Roman" w:hAnsi="Times New Roman" w:cs="Times New Roman"/>
          <w:sz w:val="24"/>
          <w:szCs w:val="24"/>
        </w:rPr>
      </w:pPr>
      <w:r w:rsidRPr="00DC1F21">
        <w:rPr>
          <w:rFonts w:ascii="Times New Roman" w:hAnsi="Times New Roman" w:cs="Times New Roman"/>
          <w:color w:val="000000"/>
          <w:sz w:val="24"/>
          <w:szCs w:val="24"/>
          <w:shd w:val="clear" w:color="auto" w:fill="FFFFFF"/>
        </w:rPr>
        <w:t>КБК</w:t>
      </w:r>
      <w:r>
        <w:rPr>
          <w:rFonts w:ascii="Times New Roman" w:hAnsi="Times New Roman" w:cs="Times New Roman"/>
          <w:color w:val="000000"/>
          <w:sz w:val="24"/>
          <w:szCs w:val="24"/>
          <w:shd w:val="clear" w:color="auto" w:fill="FFFFFF"/>
        </w:rPr>
        <w:t xml:space="preserve"> </w:t>
      </w:r>
      <w:r w:rsidRPr="00DC1F21">
        <w:rPr>
          <w:rFonts w:ascii="Times New Roman" w:hAnsi="Times New Roman" w:cs="Times New Roman"/>
          <w:color w:val="000000"/>
          <w:sz w:val="24"/>
          <w:szCs w:val="24"/>
          <w:shd w:val="clear" w:color="auto" w:fill="FFFFFF"/>
        </w:rPr>
        <w:t>(код бюджетной классификации) </w:t>
      </w:r>
      <w:r w:rsidRPr="00DC1F21">
        <w:rPr>
          <w:rStyle w:val="wmi-callto"/>
          <w:rFonts w:ascii="Times New Roman" w:hAnsi="Times New Roman" w:cs="Times New Roman"/>
          <w:color w:val="000000"/>
          <w:sz w:val="24"/>
          <w:szCs w:val="24"/>
          <w:shd w:val="clear" w:color="auto" w:fill="FFFFFF"/>
        </w:rPr>
        <w:t>01720705020100000150</w:t>
      </w:r>
      <w:r w:rsidRPr="00DC1F21">
        <w:rPr>
          <w:rFonts w:ascii="Times New Roman" w:hAnsi="Times New Roman" w:cs="Times New Roman"/>
          <w:sz w:val="24"/>
          <w:szCs w:val="24"/>
        </w:rPr>
        <w:tab/>
        <w:t>.</w:t>
      </w:r>
    </w:p>
    <w:p w:rsidR="009E3371" w:rsidRDefault="009E3371" w:rsidP="00DC1F21">
      <w:pPr>
        <w:pStyle w:val="a5"/>
        <w:tabs>
          <w:tab w:val="left" w:pos="142"/>
          <w:tab w:val="left" w:pos="1134"/>
        </w:tabs>
        <w:ind w:left="0"/>
        <w:jc w:val="both"/>
        <w:rPr>
          <w:rFonts w:ascii="Times New Roman" w:hAnsi="Times New Roman" w:cs="Times New Roman"/>
          <w:sz w:val="24"/>
          <w:szCs w:val="24"/>
        </w:rPr>
      </w:pPr>
      <w:r w:rsidRPr="00A233A5">
        <w:rPr>
          <w:rFonts w:ascii="Times New Roman" w:hAnsi="Times New Roman" w:cs="Times New Roman"/>
          <w:color w:val="FF0000"/>
          <w:sz w:val="24"/>
          <w:szCs w:val="24"/>
        </w:rPr>
        <w:t xml:space="preserve"> </w:t>
      </w:r>
      <w:r w:rsidRPr="00DC1F21">
        <w:rPr>
          <w:rFonts w:ascii="Times New Roman" w:hAnsi="Times New Roman" w:cs="Times New Roman"/>
          <w:sz w:val="24"/>
          <w:szCs w:val="24"/>
        </w:rPr>
        <w:t>ИНН 1014002151; КПП 101401001; КБК 914 111 05035 050000 120; ОКТМО 86630000</w:t>
      </w:r>
      <w:r>
        <w:rPr>
          <w:rFonts w:ascii="Times New Roman" w:hAnsi="Times New Roman" w:cs="Times New Roman"/>
          <w:sz w:val="24"/>
          <w:szCs w:val="24"/>
        </w:rPr>
        <w:t xml:space="preserve">, </w:t>
      </w:r>
      <w:r w:rsidR="00901D0B" w:rsidRPr="009E3371">
        <w:rPr>
          <w:rFonts w:ascii="Times New Roman" w:hAnsi="Times New Roman" w:cs="Times New Roman"/>
          <w:sz w:val="24"/>
          <w:szCs w:val="24"/>
        </w:rPr>
        <w:t>за льготную аренду объекта культурно</w:t>
      </w:r>
      <w:r w:rsidR="00653069">
        <w:rPr>
          <w:rFonts w:ascii="Times New Roman" w:hAnsi="Times New Roman" w:cs="Times New Roman"/>
          <w:sz w:val="24"/>
          <w:szCs w:val="24"/>
        </w:rPr>
        <w:t>го наследия, согласно договору</w:t>
      </w:r>
      <w:r>
        <w:rPr>
          <w:rFonts w:ascii="Times New Roman" w:hAnsi="Times New Roman" w:cs="Times New Roman"/>
          <w:sz w:val="24"/>
          <w:szCs w:val="24"/>
        </w:rPr>
        <w:t>.</w:t>
      </w:r>
    </w:p>
    <w:p w:rsidR="009E3371" w:rsidRDefault="00901D0B" w:rsidP="00653069">
      <w:pPr>
        <w:pStyle w:val="a5"/>
        <w:tabs>
          <w:tab w:val="left" w:pos="142"/>
          <w:tab w:val="left" w:pos="1134"/>
        </w:tabs>
        <w:ind w:left="0" w:firstLine="709"/>
        <w:jc w:val="both"/>
        <w:rPr>
          <w:rFonts w:ascii="Times New Roman" w:hAnsi="Times New Roman" w:cs="Times New Roman"/>
          <w:sz w:val="24"/>
          <w:szCs w:val="24"/>
        </w:rPr>
      </w:pPr>
      <w:r w:rsidRPr="009E3371">
        <w:rPr>
          <w:rFonts w:ascii="Times New Roman" w:hAnsi="Times New Roman" w:cs="Times New Roman"/>
          <w:sz w:val="24"/>
          <w:szCs w:val="24"/>
        </w:rPr>
        <w:t xml:space="preserve">Оплата аренды (без учета НДС) производится за </w:t>
      </w:r>
      <w:r w:rsidR="006120D9">
        <w:rPr>
          <w:rFonts w:ascii="Times New Roman" w:hAnsi="Times New Roman" w:cs="Times New Roman"/>
          <w:sz w:val="24"/>
          <w:szCs w:val="24"/>
        </w:rPr>
        <w:t>каждый месяц (год) не позднее 10 числа,</w:t>
      </w:r>
      <w:r w:rsidR="00653069">
        <w:rPr>
          <w:rFonts w:ascii="Times New Roman" w:hAnsi="Times New Roman" w:cs="Times New Roman"/>
          <w:sz w:val="24"/>
          <w:szCs w:val="24"/>
        </w:rPr>
        <w:t xml:space="preserve"> </w:t>
      </w:r>
      <w:r w:rsidR="006120D9">
        <w:rPr>
          <w:rFonts w:ascii="Times New Roman" w:hAnsi="Times New Roman" w:cs="Times New Roman"/>
          <w:sz w:val="24"/>
          <w:szCs w:val="24"/>
        </w:rPr>
        <w:t xml:space="preserve">следующего </w:t>
      </w:r>
      <w:proofErr w:type="gramStart"/>
      <w:r w:rsidR="006120D9">
        <w:rPr>
          <w:rFonts w:ascii="Times New Roman" w:hAnsi="Times New Roman" w:cs="Times New Roman"/>
          <w:sz w:val="24"/>
          <w:szCs w:val="24"/>
        </w:rPr>
        <w:t>за</w:t>
      </w:r>
      <w:proofErr w:type="gramEnd"/>
      <w:r w:rsidR="006120D9">
        <w:rPr>
          <w:rFonts w:ascii="Times New Roman" w:hAnsi="Times New Roman" w:cs="Times New Roman"/>
          <w:sz w:val="24"/>
          <w:szCs w:val="24"/>
        </w:rPr>
        <w:t xml:space="preserve"> оплачиваемым</w:t>
      </w:r>
      <w:r w:rsidRPr="009E3371">
        <w:rPr>
          <w:rFonts w:ascii="Times New Roman" w:hAnsi="Times New Roman" w:cs="Times New Roman"/>
          <w:sz w:val="24"/>
          <w:szCs w:val="24"/>
        </w:rPr>
        <w:t>. Налог на добавленную стоимость (НДС), начисленный на сумму арендной платы, рассчитывается Арендатором самостоятельно по ставке, установленной действующим законодательством</w:t>
      </w:r>
      <w:r w:rsidRPr="00901D0B">
        <w:rPr>
          <w:rFonts w:ascii="Times New Roman" w:hAnsi="Times New Roman" w:cs="Times New Roman"/>
          <w:sz w:val="24"/>
          <w:szCs w:val="24"/>
        </w:rPr>
        <w:t xml:space="preserve">. Информацию о реквизитах для уплаты НДС Арендатор обязан получить в налоговых органах. </w:t>
      </w:r>
    </w:p>
    <w:p w:rsidR="004C4094" w:rsidRDefault="00901D0B" w:rsidP="004C4094">
      <w:pPr>
        <w:pStyle w:val="a5"/>
        <w:numPr>
          <w:ilvl w:val="1"/>
          <w:numId w:val="5"/>
        </w:numPr>
        <w:tabs>
          <w:tab w:val="left" w:pos="142"/>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При неуплате Арендатором арендной платы в десятидневный срок с момента наступления сроков платежа Арендодатель вправе взыскать с Арендатора задолженность в установленном порядке. </w:t>
      </w:r>
    </w:p>
    <w:p w:rsidR="00901D0B" w:rsidRPr="00901D0B" w:rsidRDefault="00901D0B" w:rsidP="004C4094">
      <w:pPr>
        <w:pStyle w:val="a5"/>
        <w:numPr>
          <w:ilvl w:val="1"/>
          <w:numId w:val="5"/>
        </w:numPr>
        <w:tabs>
          <w:tab w:val="left" w:pos="142"/>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Оплата за эксплуатационные, коммунальные и необходимые административно-хозяйственные услуги не включается в установленную пунктом 4.1 Договора арендную плату и производится по отдельному договору со специализированными организациями. В арендную плату, установленную пунктом 4.1 Договора, не включается плата за землю. </w:t>
      </w:r>
      <w:r w:rsidR="00653069">
        <w:rPr>
          <w:rFonts w:ascii="Times New Roman" w:hAnsi="Times New Roman" w:cs="Times New Roman"/>
          <w:sz w:val="24"/>
          <w:szCs w:val="24"/>
        </w:rPr>
        <w:t>Договор аренды земельного участка для обслуживания Объекта заключается отдельно.</w:t>
      </w:r>
    </w:p>
    <w:p w:rsidR="00901D0B" w:rsidRPr="004C4094" w:rsidRDefault="00901D0B" w:rsidP="004C4094">
      <w:pPr>
        <w:tabs>
          <w:tab w:val="left" w:pos="567"/>
          <w:tab w:val="left" w:pos="1134"/>
        </w:tabs>
        <w:spacing w:after="0"/>
        <w:jc w:val="center"/>
        <w:rPr>
          <w:rFonts w:ascii="Times New Roman" w:hAnsi="Times New Roman" w:cs="Times New Roman"/>
          <w:b/>
          <w:sz w:val="24"/>
          <w:szCs w:val="24"/>
        </w:rPr>
      </w:pPr>
    </w:p>
    <w:p w:rsidR="004C4094" w:rsidRDefault="00901D0B" w:rsidP="004C4094">
      <w:pPr>
        <w:pStyle w:val="a5"/>
        <w:numPr>
          <w:ilvl w:val="0"/>
          <w:numId w:val="5"/>
        </w:numPr>
        <w:tabs>
          <w:tab w:val="left" w:pos="567"/>
          <w:tab w:val="left" w:pos="1134"/>
        </w:tabs>
        <w:spacing w:after="0"/>
        <w:jc w:val="center"/>
        <w:rPr>
          <w:rFonts w:ascii="Times New Roman" w:hAnsi="Times New Roman" w:cs="Times New Roman"/>
          <w:b/>
          <w:sz w:val="24"/>
          <w:szCs w:val="24"/>
        </w:rPr>
      </w:pPr>
      <w:r w:rsidRPr="004C4094">
        <w:rPr>
          <w:rFonts w:ascii="Times New Roman" w:hAnsi="Times New Roman" w:cs="Times New Roman"/>
          <w:b/>
          <w:sz w:val="24"/>
          <w:szCs w:val="24"/>
        </w:rPr>
        <w:t>Ответственность сторон</w:t>
      </w:r>
    </w:p>
    <w:p w:rsidR="004C4094" w:rsidRPr="004C4094" w:rsidRDefault="004C4094" w:rsidP="004C4094">
      <w:pPr>
        <w:pStyle w:val="a5"/>
        <w:tabs>
          <w:tab w:val="left" w:pos="0"/>
          <w:tab w:val="left" w:pos="1134"/>
        </w:tabs>
        <w:spacing w:after="0"/>
        <w:ind w:left="0" w:firstLine="709"/>
        <w:rPr>
          <w:rFonts w:ascii="Times New Roman" w:hAnsi="Times New Roman" w:cs="Times New Roman"/>
          <w:b/>
          <w:sz w:val="24"/>
          <w:szCs w:val="24"/>
        </w:rPr>
      </w:pP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В случае неисполнения или ненадлежащего исполнения условий Договора виновная сторона обязана возместить причиненные убытки.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Арендатор несет имущественную ответственность за сохранность Объекта, переданного ему на основании Договора.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В случае нарушения Арендатором установленных Договором правил пользования Объектом или обязательств по его сохранению, влекущих за собой искажение архитектурно-художественного облика, как памятника архитектуры, и элементов внутреннего убранства или причинение им вреда (обнаружения самовольных перестроек, нарушения целостности стен, перегородок или перекрытий, переделок или прокладок сетей, искажающих первоначальный вид Объекта или его помещений, причинение вреда монументальной (фресковой) живописи), по требованию Арендодателя перестройки</w:t>
      </w:r>
      <w:proofErr w:type="gramEnd"/>
      <w:r w:rsidRPr="00901D0B">
        <w:rPr>
          <w:rFonts w:ascii="Times New Roman" w:hAnsi="Times New Roman" w:cs="Times New Roman"/>
          <w:sz w:val="24"/>
          <w:szCs w:val="24"/>
        </w:rPr>
        <w:t xml:space="preserve">, переделки и иные нарушения должны быть немедленно устранены Арендатором за свой </w:t>
      </w:r>
      <w:proofErr w:type="gramStart"/>
      <w:r w:rsidRPr="00901D0B">
        <w:rPr>
          <w:rFonts w:ascii="Times New Roman" w:hAnsi="Times New Roman" w:cs="Times New Roman"/>
          <w:sz w:val="24"/>
          <w:szCs w:val="24"/>
        </w:rPr>
        <w:t>счет</w:t>
      </w:r>
      <w:proofErr w:type="gramEnd"/>
      <w:r w:rsidRPr="00901D0B">
        <w:rPr>
          <w:rFonts w:ascii="Times New Roman" w:hAnsi="Times New Roman" w:cs="Times New Roman"/>
          <w:sz w:val="24"/>
          <w:szCs w:val="24"/>
        </w:rPr>
        <w:t xml:space="preserve"> и Объект приведен в прежний вид в срок, установленный вышеуказанными требованиями.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В случае выявления Министерством культуры</w:t>
      </w:r>
      <w:r w:rsidR="004C4094">
        <w:rPr>
          <w:rFonts w:ascii="Times New Roman" w:hAnsi="Times New Roman" w:cs="Times New Roman"/>
          <w:sz w:val="24"/>
          <w:szCs w:val="24"/>
        </w:rPr>
        <w:t xml:space="preserve"> Республики Карелия</w:t>
      </w:r>
      <w:r w:rsidRPr="00901D0B">
        <w:rPr>
          <w:rFonts w:ascii="Times New Roman" w:hAnsi="Times New Roman" w:cs="Times New Roman"/>
          <w:sz w:val="24"/>
          <w:szCs w:val="24"/>
        </w:rPr>
        <w:t xml:space="preserve"> факта нарушения Арендатором условий Охранного обязательства Арендатор обязан в течение пяти дней после получения соответствующего уведомления </w:t>
      </w:r>
      <w:proofErr w:type="gramStart"/>
      <w:r w:rsidRPr="00901D0B">
        <w:rPr>
          <w:rFonts w:ascii="Times New Roman" w:hAnsi="Times New Roman" w:cs="Times New Roman"/>
          <w:sz w:val="24"/>
          <w:szCs w:val="24"/>
        </w:rPr>
        <w:t>оплатить неустойку в</w:t>
      </w:r>
      <w:proofErr w:type="gramEnd"/>
      <w:r w:rsidRPr="00901D0B">
        <w:rPr>
          <w:rFonts w:ascii="Times New Roman" w:hAnsi="Times New Roman" w:cs="Times New Roman"/>
          <w:sz w:val="24"/>
          <w:szCs w:val="24"/>
        </w:rPr>
        <w:t xml:space="preserve"> виде штрафа в размере 10% от годовой арендной </w:t>
      </w:r>
      <w:r w:rsidR="004C4094">
        <w:rPr>
          <w:rFonts w:ascii="Times New Roman" w:hAnsi="Times New Roman" w:cs="Times New Roman"/>
          <w:sz w:val="24"/>
          <w:szCs w:val="24"/>
        </w:rPr>
        <w:t xml:space="preserve"> </w:t>
      </w:r>
      <w:r w:rsidRPr="004C4094">
        <w:rPr>
          <w:rFonts w:ascii="Times New Roman" w:hAnsi="Times New Roman" w:cs="Times New Roman"/>
          <w:sz w:val="24"/>
          <w:szCs w:val="24"/>
        </w:rPr>
        <w:t xml:space="preserve">платы, установленной при заключении Договора, на счет, указанный в пункте 4.1 Договора. Копия данного уведомления также направляется Арендодателю.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По истечении установленных сроков внесения арендной платы (п. 4.1) невнесенная сумма арендной платы считается недоимкой и взыскивается с начислением пени - по 0,5% в день с просроченной суммы за каждый день просрочки до погашения задолженности. При этом ответственность Арендатора наступает независимо от его вины.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lastRenderedPageBreak/>
        <w:t xml:space="preserve">В случае повреждения, разрушения или уничтожения Объекта, перемещения Объекта, нанесения ущерба Объекту, изменения облика и интерьера Объекта, </w:t>
      </w:r>
      <w:proofErr w:type="gramStart"/>
      <w:r w:rsidRPr="004C4094">
        <w:rPr>
          <w:rFonts w:ascii="Times New Roman" w:hAnsi="Times New Roman" w:cs="Times New Roman"/>
          <w:sz w:val="24"/>
          <w:szCs w:val="24"/>
        </w:rPr>
        <w:t>являющихся</w:t>
      </w:r>
      <w:proofErr w:type="gramEnd"/>
      <w:r w:rsidRPr="004C4094">
        <w:rPr>
          <w:rFonts w:ascii="Times New Roman" w:hAnsi="Times New Roman" w:cs="Times New Roman"/>
          <w:sz w:val="24"/>
          <w:szCs w:val="24"/>
        </w:rPr>
        <w:t xml:space="preserve"> предметом охраны данного Объекта, по вине Арендатора Арендатор возмещает на счет и в порядке, указанном в п. 4.1 Договора, убытки в соответствии с действующим законодательством. Если Объект по вине Арендатора становится непригодным для дальнейшего использования, Арендатор возмещает на счет и в порядке, указанном в п. 4.1 Договора, недовнесенную им арендную плату за период с момента обнаружения факта непригодности Объекта и до истечения установленного срока действия Договора, а также иные убытки в соответствии с действующим законодательством.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Если состояние возвращаемого Объекта по окончании срока действия Договора хуже, чем он был передан Арендатору по акту приема-передачи, с учетом нормального износа, Арендатор возмещает в местный бюджет на счет, указанный в п. 4.1 Договора, причиненный ущерб в соответствии с действующим законодательством. </w:t>
      </w:r>
    </w:p>
    <w:p w:rsid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В случае</w:t>
      </w:r>
      <w:proofErr w:type="gramStart"/>
      <w:r w:rsidRPr="004C4094">
        <w:rPr>
          <w:rFonts w:ascii="Times New Roman" w:hAnsi="Times New Roman" w:cs="Times New Roman"/>
          <w:sz w:val="24"/>
          <w:szCs w:val="24"/>
        </w:rPr>
        <w:t>,</w:t>
      </w:r>
      <w:proofErr w:type="gramEnd"/>
      <w:r w:rsidRPr="004C4094">
        <w:rPr>
          <w:rFonts w:ascii="Times New Roman" w:hAnsi="Times New Roman" w:cs="Times New Roman"/>
          <w:sz w:val="24"/>
          <w:szCs w:val="24"/>
        </w:rPr>
        <w:t xml:space="preserve"> если Арендатор в установленный Договором срок не возвратил Объект или возвратил его несвоевременно, он обязан внести плату за пользование Объектом в размере арендной платы за все время просрочки на счет и в порядке, указанном в пункте 4.1 Договора. Арендодатель также вправе требовать от Арендатора возмещения иных убытков, причиненных указанными в настоящем пункте действиями Арендатора. В указанных в настоящем пункте случаях Арендатор также обязан оплатить пени в размере 0,5% за каждый день просрочки от суммы, причитающейся к оплате аренды. При этом Договор не считается продленным. </w:t>
      </w:r>
    </w:p>
    <w:p w:rsidR="00901D0B" w:rsidRPr="004C4094" w:rsidRDefault="00901D0B" w:rsidP="004C4094">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Уплата пени и неустойки, установленной Договором, не освобождает Арендатора от выполнения </w:t>
      </w:r>
      <w:r w:rsidR="00B274B5">
        <w:rPr>
          <w:rFonts w:ascii="Times New Roman" w:hAnsi="Times New Roman" w:cs="Times New Roman"/>
          <w:sz w:val="24"/>
          <w:szCs w:val="24"/>
        </w:rPr>
        <w:t>установленных ему</w:t>
      </w:r>
      <w:r w:rsidRPr="004C4094">
        <w:rPr>
          <w:rFonts w:ascii="Times New Roman" w:hAnsi="Times New Roman" w:cs="Times New Roman"/>
          <w:sz w:val="24"/>
          <w:szCs w:val="24"/>
        </w:rPr>
        <w:t xml:space="preserve"> обязательств или устранения нарушений, а также возмещения причиненных убытков. </w:t>
      </w:r>
    </w:p>
    <w:p w:rsidR="00901D0B" w:rsidRPr="00901D0B" w:rsidRDefault="00901D0B" w:rsidP="00A56AC2">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4C4094" w:rsidRDefault="00901D0B" w:rsidP="004C4094">
      <w:pPr>
        <w:pStyle w:val="a5"/>
        <w:numPr>
          <w:ilvl w:val="0"/>
          <w:numId w:val="5"/>
        </w:numPr>
        <w:tabs>
          <w:tab w:val="left" w:pos="567"/>
          <w:tab w:val="left" w:pos="1134"/>
        </w:tabs>
        <w:spacing w:after="0"/>
        <w:jc w:val="center"/>
        <w:rPr>
          <w:rFonts w:ascii="Times New Roman" w:hAnsi="Times New Roman" w:cs="Times New Roman"/>
          <w:b/>
          <w:sz w:val="24"/>
          <w:szCs w:val="24"/>
        </w:rPr>
      </w:pPr>
      <w:r w:rsidRPr="004C4094">
        <w:rPr>
          <w:rFonts w:ascii="Times New Roman" w:hAnsi="Times New Roman" w:cs="Times New Roman"/>
          <w:b/>
          <w:sz w:val="24"/>
          <w:szCs w:val="24"/>
        </w:rPr>
        <w:t>Особые условия</w:t>
      </w:r>
    </w:p>
    <w:p w:rsidR="004C4094" w:rsidRPr="004C4094" w:rsidRDefault="004C4094" w:rsidP="004C4094">
      <w:pPr>
        <w:pStyle w:val="a5"/>
        <w:tabs>
          <w:tab w:val="left" w:pos="567"/>
          <w:tab w:val="left" w:pos="1134"/>
        </w:tabs>
        <w:spacing w:after="0"/>
        <w:ind w:left="360"/>
        <w:rPr>
          <w:rFonts w:ascii="Times New Roman" w:hAnsi="Times New Roman" w:cs="Times New Roman"/>
          <w:b/>
          <w:sz w:val="24"/>
          <w:szCs w:val="24"/>
        </w:rPr>
      </w:pPr>
    </w:p>
    <w:p w:rsidR="004C4094" w:rsidRDefault="004C4094" w:rsidP="004C4094">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Особенности Объекта, являющиеся его предметом охраны: _____________________________________. </w:t>
      </w:r>
    </w:p>
    <w:p w:rsidR="00901D0B" w:rsidRPr="004C4094" w:rsidRDefault="004C4094" w:rsidP="004C4094">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901D0B" w:rsidRPr="00901D0B">
        <w:rPr>
          <w:rFonts w:ascii="Times New Roman" w:hAnsi="Times New Roman" w:cs="Times New Roman"/>
          <w:sz w:val="24"/>
          <w:szCs w:val="24"/>
        </w:rPr>
        <w:t>Арендатор обязан выполнять следующие тре</w:t>
      </w:r>
      <w:r>
        <w:rPr>
          <w:rFonts w:ascii="Times New Roman" w:hAnsi="Times New Roman" w:cs="Times New Roman"/>
          <w:sz w:val="24"/>
          <w:szCs w:val="24"/>
        </w:rPr>
        <w:t xml:space="preserve">бования по сохранению Объекта: </w:t>
      </w:r>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6.2.1.</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Обеспечить неизменность облика и интерьера Объекта в соответствии с его особенностями, перечисленными в пункте 6.1 Договора и Охранном обязательстве, и являющимися его предметом охраны. </w:t>
      </w:r>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6.2.2.</w:t>
      </w:r>
      <w:r>
        <w:rPr>
          <w:rFonts w:ascii="Times New Roman" w:hAnsi="Times New Roman" w:cs="Times New Roman"/>
          <w:sz w:val="24"/>
          <w:szCs w:val="24"/>
        </w:rPr>
        <w:tab/>
      </w:r>
      <w:proofErr w:type="gramStart"/>
      <w:r w:rsidR="00901D0B" w:rsidRPr="00901D0B">
        <w:rPr>
          <w:rFonts w:ascii="Times New Roman" w:hAnsi="Times New Roman" w:cs="Times New Roman"/>
          <w:sz w:val="24"/>
          <w:szCs w:val="24"/>
        </w:rPr>
        <w:t>Своевременно и в сроки, предусмотренные Охранным обязательством, Актом осмотра технического состояния, или в случае повреждения или уничтожения Объекта проводить за свой счет, силами специализированных лицензированных организаций работы по сохранению Объекта (ремонтно-реставрационные работы, в том числе консервацию объекта культурного наследия, ремонт памятника, реставрацию памятника или ансамбля, приспособление объекта культурного наследия для современного использования, а также научно</w:t>
      </w:r>
      <w:r>
        <w:rPr>
          <w:rFonts w:ascii="Times New Roman" w:hAnsi="Times New Roman" w:cs="Times New Roman"/>
          <w:sz w:val="24"/>
          <w:szCs w:val="24"/>
        </w:rPr>
        <w:t>-</w:t>
      </w:r>
      <w:r w:rsidR="00901D0B" w:rsidRPr="00901D0B">
        <w:rPr>
          <w:rFonts w:ascii="Times New Roman" w:hAnsi="Times New Roman" w:cs="Times New Roman"/>
          <w:sz w:val="24"/>
          <w:szCs w:val="24"/>
        </w:rPr>
        <w:t>исследовательские, изыскательские, проектные и производственные работы</w:t>
      </w:r>
      <w:proofErr w:type="gramEnd"/>
      <w:r w:rsidR="00901D0B" w:rsidRPr="00901D0B">
        <w:rPr>
          <w:rFonts w:ascii="Times New Roman" w:hAnsi="Times New Roman" w:cs="Times New Roman"/>
          <w:sz w:val="24"/>
          <w:szCs w:val="24"/>
        </w:rPr>
        <w:t xml:space="preserve">, </w:t>
      </w:r>
      <w:proofErr w:type="gramStart"/>
      <w:r w:rsidR="00901D0B" w:rsidRPr="00901D0B">
        <w:rPr>
          <w:rFonts w:ascii="Times New Roman" w:hAnsi="Times New Roman" w:cs="Times New Roman"/>
          <w:sz w:val="24"/>
          <w:szCs w:val="24"/>
        </w:rPr>
        <w:t xml:space="preserve">научно-методическое руководство, технический и авторский надзор) только на основании письменного согласия Арендодателя, специального письменного разрешения и задания на проведение указанных работ, выданных Министерством культуры Республики </w:t>
      </w:r>
      <w:r>
        <w:rPr>
          <w:rFonts w:ascii="Times New Roman" w:hAnsi="Times New Roman" w:cs="Times New Roman"/>
          <w:sz w:val="24"/>
          <w:szCs w:val="24"/>
        </w:rPr>
        <w:t>Карелия</w:t>
      </w:r>
      <w:r w:rsidR="00901D0B" w:rsidRPr="00901D0B">
        <w:rPr>
          <w:rFonts w:ascii="Times New Roman" w:hAnsi="Times New Roman" w:cs="Times New Roman"/>
          <w:sz w:val="24"/>
          <w:szCs w:val="24"/>
        </w:rPr>
        <w:t xml:space="preserve">, в соответствии с согласованной с ним проектной документацией, при условии выполнения технического надзора и осуществления указанным органом контроля за проведением работ. </w:t>
      </w:r>
      <w:proofErr w:type="gramEnd"/>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6.2.3.</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Проводить работы по сохранению Объекта в соответствии с реставрационными нормами и правилами. Строительные нормы и правила применяются только в случаях, не противоречащих интересам сохранения данного Объекта. </w:t>
      </w:r>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6.2.4.</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Согласовать с Министерством культуры Республики </w:t>
      </w:r>
      <w:r>
        <w:rPr>
          <w:rFonts w:ascii="Times New Roman" w:hAnsi="Times New Roman" w:cs="Times New Roman"/>
          <w:sz w:val="24"/>
          <w:szCs w:val="24"/>
        </w:rPr>
        <w:t>Карелия</w:t>
      </w:r>
      <w:r w:rsidR="00901D0B" w:rsidRPr="00901D0B">
        <w:rPr>
          <w:rFonts w:ascii="Times New Roman" w:hAnsi="Times New Roman" w:cs="Times New Roman"/>
          <w:sz w:val="24"/>
          <w:szCs w:val="24"/>
        </w:rPr>
        <w:t xml:space="preserve"> осуществление проектирования и проведения земляных, строительных, хозяйственных и иных работ на Объекте. </w:t>
      </w:r>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6.2.5.</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Проводить только работы по сохранению Объекта, а также осуществлять хозяйственную деятельность, не нарушающую целостность Объекта и не создающую угрозы его повреждения, разрушения или уничтожения, с обязательным согласованием с Министерством культуры Республики </w:t>
      </w:r>
      <w:r>
        <w:rPr>
          <w:rFonts w:ascii="Times New Roman" w:hAnsi="Times New Roman" w:cs="Times New Roman"/>
          <w:sz w:val="24"/>
          <w:szCs w:val="24"/>
        </w:rPr>
        <w:t>Карелия</w:t>
      </w:r>
      <w:r w:rsidR="00901D0B" w:rsidRPr="00901D0B">
        <w:rPr>
          <w:rFonts w:ascii="Times New Roman" w:hAnsi="Times New Roman" w:cs="Times New Roman"/>
          <w:sz w:val="24"/>
          <w:szCs w:val="24"/>
        </w:rPr>
        <w:t xml:space="preserve">. </w:t>
      </w:r>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6.2.6.</w:t>
      </w:r>
      <w:r>
        <w:rPr>
          <w:rFonts w:ascii="Times New Roman" w:hAnsi="Times New Roman" w:cs="Times New Roman"/>
          <w:sz w:val="24"/>
          <w:szCs w:val="24"/>
        </w:rPr>
        <w:tab/>
      </w:r>
      <w:r w:rsidR="00901D0B" w:rsidRPr="00901D0B">
        <w:rPr>
          <w:rFonts w:ascii="Times New Roman" w:hAnsi="Times New Roman" w:cs="Times New Roman"/>
          <w:sz w:val="24"/>
          <w:szCs w:val="24"/>
        </w:rPr>
        <w:t>В случае обнаружения при производстве работ объектов, обладающих признаками объекта культурного наследия, незамедлительно направить в адрес Министерст</w:t>
      </w:r>
      <w:r>
        <w:rPr>
          <w:rFonts w:ascii="Times New Roman" w:hAnsi="Times New Roman" w:cs="Times New Roman"/>
          <w:sz w:val="24"/>
          <w:szCs w:val="24"/>
        </w:rPr>
        <w:t>ва</w:t>
      </w:r>
      <w:r w:rsidR="00901D0B" w:rsidRPr="00901D0B">
        <w:rPr>
          <w:rFonts w:ascii="Times New Roman" w:hAnsi="Times New Roman" w:cs="Times New Roman"/>
          <w:sz w:val="24"/>
          <w:szCs w:val="24"/>
        </w:rPr>
        <w:t xml:space="preserve"> культуры Республики </w:t>
      </w:r>
      <w:r>
        <w:rPr>
          <w:rFonts w:ascii="Times New Roman" w:hAnsi="Times New Roman" w:cs="Times New Roman"/>
          <w:sz w:val="24"/>
          <w:szCs w:val="24"/>
        </w:rPr>
        <w:t>Карелия</w:t>
      </w:r>
      <w:r w:rsidR="00901D0B" w:rsidRPr="00901D0B">
        <w:rPr>
          <w:rFonts w:ascii="Times New Roman" w:hAnsi="Times New Roman" w:cs="Times New Roman"/>
          <w:sz w:val="24"/>
          <w:szCs w:val="24"/>
        </w:rPr>
        <w:t xml:space="preserve"> письменное сообщение, приостановить работы, обеспечить сохранность данных объектов, включить в проекты проведения работ по сохранению, землеустроительных, земляных, строительных, хозяйственных и иных работ раздел об обеспечении сохранности обнаруженных объектов. </w:t>
      </w:r>
    </w:p>
    <w:p w:rsidR="004C4094" w:rsidRDefault="004C4094" w:rsidP="00A56AC2">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6.2.7.</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Арендатору запрещается: </w:t>
      </w:r>
    </w:p>
    <w:p w:rsidR="004C4094" w:rsidRDefault="004C4094" w:rsidP="004C4094">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01D0B" w:rsidRPr="00901D0B">
        <w:rPr>
          <w:rFonts w:ascii="Times New Roman" w:hAnsi="Times New Roman" w:cs="Times New Roman"/>
          <w:sz w:val="24"/>
          <w:szCs w:val="24"/>
        </w:rPr>
        <w:t>производить работы, изменяющие предмет государственной охраны Объекта, в том числе работы по побелке и покраске стен, покрытых живописью, а также работ по восстановлению, подновлению и ремонту живописи, лепнины и пр</w:t>
      </w:r>
      <w:r>
        <w:rPr>
          <w:rFonts w:ascii="Times New Roman" w:hAnsi="Times New Roman" w:cs="Times New Roman"/>
          <w:sz w:val="24"/>
          <w:szCs w:val="24"/>
        </w:rPr>
        <w:t xml:space="preserve">едметов внутреннего убранства; </w:t>
      </w:r>
    </w:p>
    <w:p w:rsidR="007B71AA" w:rsidRDefault="004C4094" w:rsidP="004C4094">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производить пристройки к Объекту, а также производить перестройки и переделки как внутри, так и снаружи Объекта без специального письменного разрешения соответствующего органа и соблюдения требований, установленных законодательством об объектах культурного наследия; </w:t>
      </w:r>
    </w:p>
    <w:p w:rsidR="00901D0B" w:rsidRPr="00901D0B" w:rsidRDefault="007B71AA" w:rsidP="004C4094">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01D0B" w:rsidRPr="00901D0B">
        <w:rPr>
          <w:rFonts w:ascii="Times New Roman" w:hAnsi="Times New Roman" w:cs="Times New Roman"/>
          <w:sz w:val="24"/>
          <w:szCs w:val="24"/>
        </w:rPr>
        <w:t>использовать Объект под склады и производства взрывчатых и огнеопасных материалов, материалов, загрязняющих интерьеры Объекта, его фасады и территорию, а также материалов, имеющих вредные пар</w:t>
      </w:r>
      <w:proofErr w:type="gramStart"/>
      <w:r w:rsidR="00901D0B" w:rsidRPr="00901D0B">
        <w:rPr>
          <w:rFonts w:ascii="Times New Roman" w:hAnsi="Times New Roman" w:cs="Times New Roman"/>
          <w:sz w:val="24"/>
          <w:szCs w:val="24"/>
        </w:rPr>
        <w:t>о-</w:t>
      </w:r>
      <w:proofErr w:type="gramEnd"/>
      <w:r w:rsidR="00901D0B" w:rsidRPr="00901D0B">
        <w:rPr>
          <w:rFonts w:ascii="Times New Roman" w:hAnsi="Times New Roman" w:cs="Times New Roman"/>
          <w:sz w:val="24"/>
          <w:szCs w:val="24"/>
        </w:rPr>
        <w:t xml:space="preserve"> , газообразующие и иные выделения, под производства, имеющие оборудование, оказывающее динамическое и вибрационное воздействие на конструкции Объекта независимо от их мощности, под производства с неблагоприятным для Объекта температурно-влажностным режимом и применением химически активных веществ. </w:t>
      </w:r>
    </w:p>
    <w:p w:rsidR="00901D0B" w:rsidRPr="00901D0B" w:rsidRDefault="00901D0B" w:rsidP="00A56AC2">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7B71AA" w:rsidRPr="00B274B5" w:rsidRDefault="00901D0B" w:rsidP="00B274B5">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7B71AA">
        <w:rPr>
          <w:rFonts w:ascii="Times New Roman" w:hAnsi="Times New Roman" w:cs="Times New Roman"/>
          <w:b/>
          <w:sz w:val="24"/>
          <w:szCs w:val="24"/>
        </w:rPr>
        <w:t xml:space="preserve">Порядок изменения, расторжения, </w:t>
      </w:r>
      <w:r w:rsidRPr="00B274B5">
        <w:rPr>
          <w:rFonts w:ascii="Times New Roman" w:hAnsi="Times New Roman" w:cs="Times New Roman"/>
          <w:b/>
          <w:sz w:val="24"/>
          <w:szCs w:val="24"/>
        </w:rPr>
        <w:t>прекращения и продления Договора</w:t>
      </w:r>
    </w:p>
    <w:p w:rsidR="007B71AA" w:rsidRPr="007B71AA" w:rsidRDefault="007B71AA" w:rsidP="007B71AA">
      <w:pPr>
        <w:pStyle w:val="a5"/>
        <w:tabs>
          <w:tab w:val="left" w:pos="567"/>
          <w:tab w:val="left" w:pos="1134"/>
        </w:tabs>
        <w:spacing w:after="0"/>
        <w:ind w:left="0"/>
        <w:rPr>
          <w:rFonts w:ascii="Times New Roman" w:hAnsi="Times New Roman" w:cs="Times New Roman"/>
          <w:b/>
          <w:sz w:val="24"/>
          <w:szCs w:val="24"/>
        </w:rPr>
      </w:pPr>
    </w:p>
    <w:p w:rsidR="007B71AA" w:rsidRDefault="00901D0B" w:rsidP="007B71AA">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 xml:space="preserve">Все вносимые какой-либо из Сторон предложения о внесении дополнений или изменений в условия Договора рассматриваются Сторонами в месячный срок и оформляются дополнительными соглашениями, за исключением изменений, предусмотренных п. 4.3, 4.4 Договора. </w:t>
      </w:r>
      <w:proofErr w:type="gramEnd"/>
    </w:p>
    <w:p w:rsidR="007B71AA" w:rsidRDefault="00901D0B" w:rsidP="007B71AA">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 требованию одной из Сторон Договор может быть изменен, дополнен или расторгнут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а также в случае, указанном в пункте 7.4 Договора. </w:t>
      </w:r>
    </w:p>
    <w:p w:rsidR="007B71AA" w:rsidRDefault="00901D0B" w:rsidP="007B71AA">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Арендодатель вправе в пределах своей компетенции в бесспорном и одностороннем порядке отказаться от исполнения Договора в следующих случаях: </w:t>
      </w:r>
    </w:p>
    <w:p w:rsidR="007B71AA" w:rsidRDefault="007B71AA" w:rsidP="007B71AA">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при неуплате Арендатором арендной платы в сроки, установленные п. 4.1, в течение двух месяцев; </w:t>
      </w:r>
    </w:p>
    <w:p w:rsidR="007B71AA" w:rsidRDefault="007B71AA" w:rsidP="007B71AA">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б)</w:t>
      </w:r>
      <w:r>
        <w:rPr>
          <w:rFonts w:ascii="Times New Roman" w:hAnsi="Times New Roman" w:cs="Times New Roman"/>
          <w:sz w:val="24"/>
          <w:szCs w:val="24"/>
        </w:rPr>
        <w:tab/>
      </w:r>
      <w:r w:rsidR="00901D0B" w:rsidRPr="00901D0B">
        <w:rPr>
          <w:rFonts w:ascii="Times New Roman" w:hAnsi="Times New Roman" w:cs="Times New Roman"/>
          <w:sz w:val="24"/>
          <w:szCs w:val="24"/>
        </w:rPr>
        <w:t>при использовании Объекта (в целом или частично) не в соответствии с целями, определенными в п. 1.1 Договора;</w:t>
      </w:r>
    </w:p>
    <w:p w:rsidR="007B71AA" w:rsidRDefault="007B71AA" w:rsidP="007B71AA">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r>
      <w:r w:rsidR="00901D0B" w:rsidRPr="00901D0B">
        <w:rPr>
          <w:rFonts w:ascii="Times New Roman" w:hAnsi="Times New Roman" w:cs="Times New Roman"/>
          <w:sz w:val="24"/>
          <w:szCs w:val="24"/>
        </w:rPr>
        <w:t>в случае нарушения сроков проведения ремонтно</w:t>
      </w:r>
      <w:r>
        <w:rPr>
          <w:rFonts w:ascii="Times New Roman" w:hAnsi="Times New Roman" w:cs="Times New Roman"/>
          <w:sz w:val="24"/>
          <w:szCs w:val="24"/>
        </w:rPr>
        <w:t>-</w:t>
      </w:r>
      <w:r w:rsidR="00901D0B" w:rsidRPr="00901D0B">
        <w:rPr>
          <w:rFonts w:ascii="Times New Roman" w:hAnsi="Times New Roman" w:cs="Times New Roman"/>
          <w:sz w:val="24"/>
          <w:szCs w:val="24"/>
        </w:rPr>
        <w:t xml:space="preserve">реставрационных работ; </w:t>
      </w:r>
    </w:p>
    <w:p w:rsidR="007B71AA" w:rsidRDefault="00901D0B" w:rsidP="007B71AA">
      <w:pPr>
        <w:pStyle w:val="a5"/>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д)</w:t>
      </w:r>
      <w:r w:rsidR="007B71AA">
        <w:rPr>
          <w:rFonts w:ascii="Times New Roman" w:hAnsi="Times New Roman" w:cs="Times New Roman"/>
          <w:sz w:val="24"/>
          <w:szCs w:val="24"/>
        </w:rPr>
        <w:tab/>
      </w:r>
      <w:r w:rsidRPr="00901D0B">
        <w:rPr>
          <w:rFonts w:ascii="Times New Roman" w:hAnsi="Times New Roman" w:cs="Times New Roman"/>
          <w:sz w:val="24"/>
          <w:szCs w:val="24"/>
        </w:rPr>
        <w:t xml:space="preserve">в случае, если Арендатор не использует Объект, после окончания ремонтно-реставрационных работ, что установлено актом соответствующей проверки; </w:t>
      </w:r>
    </w:p>
    <w:p w:rsidR="007B71AA" w:rsidRDefault="007B71AA" w:rsidP="007B71AA">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r>
      <w:r w:rsidR="00901D0B" w:rsidRPr="00901D0B">
        <w:rPr>
          <w:rFonts w:ascii="Times New Roman" w:hAnsi="Times New Roman" w:cs="Times New Roman"/>
          <w:sz w:val="24"/>
          <w:szCs w:val="24"/>
        </w:rPr>
        <w:t xml:space="preserve">при умышленном или неосторожном ухудшении Арендатором состояния Объекта, инженерно-технических коммуникаций и прилегающей территории либо невыполнении обязанностей, предусмотренных </w:t>
      </w:r>
      <w:proofErr w:type="spellStart"/>
      <w:r w:rsidR="00901D0B" w:rsidRPr="00901D0B">
        <w:rPr>
          <w:rFonts w:ascii="Times New Roman" w:hAnsi="Times New Roman" w:cs="Times New Roman"/>
          <w:sz w:val="24"/>
          <w:szCs w:val="24"/>
        </w:rPr>
        <w:t>пп</w:t>
      </w:r>
      <w:proofErr w:type="spellEnd"/>
      <w:r w:rsidR="00901D0B" w:rsidRPr="00901D0B">
        <w:rPr>
          <w:rFonts w:ascii="Times New Roman" w:hAnsi="Times New Roman" w:cs="Times New Roman"/>
          <w:sz w:val="24"/>
          <w:szCs w:val="24"/>
        </w:rPr>
        <w:t xml:space="preserve">. 2.4.1 - 2.4.14, 2.6.16 - 2.6.17, 4.1 и 6.2 Договора. При этом Договор считается расторгнутым </w:t>
      </w:r>
      <w:proofErr w:type="gramStart"/>
      <w:r w:rsidR="00901D0B" w:rsidRPr="00901D0B">
        <w:rPr>
          <w:rFonts w:ascii="Times New Roman" w:hAnsi="Times New Roman" w:cs="Times New Roman"/>
          <w:sz w:val="24"/>
          <w:szCs w:val="24"/>
        </w:rPr>
        <w:t>по истечении одного месяца с даты отправки Арендодателем заказным письмом уведомления об одностороннем отказе от исполнения Договора по адресу</w:t>
      </w:r>
      <w:proofErr w:type="gramEnd"/>
      <w:r w:rsidR="00901D0B" w:rsidRPr="00901D0B">
        <w:rPr>
          <w:rFonts w:ascii="Times New Roman" w:hAnsi="Times New Roman" w:cs="Times New Roman"/>
          <w:sz w:val="24"/>
          <w:szCs w:val="24"/>
        </w:rPr>
        <w:t xml:space="preserve"> Арендатора, указанному в Договоре, либо вручения уведомления представителю Арендатора под роспись. Объект подлежит возврату Арендодателю в соответствии с разделом </w:t>
      </w:r>
      <w:r>
        <w:rPr>
          <w:rFonts w:ascii="Times New Roman" w:hAnsi="Times New Roman" w:cs="Times New Roman"/>
          <w:sz w:val="24"/>
          <w:szCs w:val="24"/>
        </w:rPr>
        <w:t>3</w:t>
      </w:r>
      <w:r w:rsidR="00901D0B" w:rsidRPr="00901D0B">
        <w:rPr>
          <w:rFonts w:ascii="Times New Roman" w:hAnsi="Times New Roman" w:cs="Times New Roman"/>
          <w:sz w:val="24"/>
          <w:szCs w:val="24"/>
        </w:rPr>
        <w:t xml:space="preserve"> Договора. Расторжение Договора не освобождает Арендатора от необходимости погашения задолженности по арендной плате и выплаты неустойки. </w:t>
      </w:r>
    </w:p>
    <w:p w:rsidR="007B71AA" w:rsidRDefault="00901D0B" w:rsidP="007B71AA">
      <w:pPr>
        <w:pStyle w:val="a5"/>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7.4</w:t>
      </w:r>
      <w:r w:rsidR="007B71AA">
        <w:rPr>
          <w:rFonts w:ascii="Times New Roman" w:hAnsi="Times New Roman" w:cs="Times New Roman"/>
          <w:sz w:val="24"/>
          <w:szCs w:val="24"/>
        </w:rPr>
        <w:t>.</w:t>
      </w:r>
      <w:r w:rsidR="007B71AA">
        <w:rPr>
          <w:rFonts w:ascii="Times New Roman" w:hAnsi="Times New Roman" w:cs="Times New Roman"/>
          <w:sz w:val="24"/>
          <w:szCs w:val="24"/>
        </w:rPr>
        <w:tab/>
      </w:r>
      <w:r w:rsidRPr="00901D0B">
        <w:rPr>
          <w:rFonts w:ascii="Times New Roman" w:hAnsi="Times New Roman" w:cs="Times New Roman"/>
          <w:sz w:val="24"/>
          <w:szCs w:val="24"/>
        </w:rPr>
        <w:t xml:space="preserve">В случае если Объект утратит статус объекта культурного наследия, а также в случае замены собственника Объекта в порядке, установленном законодательством Российской Федерации, в Договор вносятся соответствующие изменения по требованию любой из Сторон. </w:t>
      </w:r>
    </w:p>
    <w:p w:rsidR="00901D0B" w:rsidRPr="00901D0B" w:rsidRDefault="00901D0B" w:rsidP="007B71AA">
      <w:pPr>
        <w:pStyle w:val="a5"/>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7.</w:t>
      </w:r>
      <w:r w:rsidR="007B71AA">
        <w:rPr>
          <w:rFonts w:ascii="Times New Roman" w:hAnsi="Times New Roman" w:cs="Times New Roman"/>
          <w:sz w:val="24"/>
          <w:szCs w:val="24"/>
        </w:rPr>
        <w:t>5.</w:t>
      </w:r>
      <w:r w:rsidR="007B71AA">
        <w:rPr>
          <w:rFonts w:ascii="Times New Roman" w:hAnsi="Times New Roman" w:cs="Times New Roman"/>
          <w:sz w:val="24"/>
          <w:szCs w:val="24"/>
        </w:rPr>
        <w:tab/>
      </w:r>
      <w:r w:rsidRPr="00901D0B">
        <w:rPr>
          <w:rFonts w:ascii="Times New Roman" w:hAnsi="Times New Roman" w:cs="Times New Roman"/>
          <w:sz w:val="24"/>
          <w:szCs w:val="24"/>
        </w:rPr>
        <w:t xml:space="preserve">Арендатор, надлежащим образом выполнивший принятые на себя по Договору обязательства, по окончании срока действия Договора имеет преимущественное перед другими лицами право на заключение Договора на новый срок. </w:t>
      </w:r>
    </w:p>
    <w:p w:rsidR="00901D0B" w:rsidRPr="00901D0B" w:rsidRDefault="00901D0B" w:rsidP="00A56AC2">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7B71AA" w:rsidRPr="007B71AA" w:rsidRDefault="00901D0B" w:rsidP="007B71AA">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7B71AA">
        <w:rPr>
          <w:rFonts w:ascii="Times New Roman" w:hAnsi="Times New Roman" w:cs="Times New Roman"/>
          <w:b/>
          <w:sz w:val="24"/>
          <w:szCs w:val="24"/>
        </w:rPr>
        <w:t>Заключительные положения</w:t>
      </w:r>
    </w:p>
    <w:p w:rsidR="007B71AA" w:rsidRDefault="007B71AA" w:rsidP="007B71AA">
      <w:pPr>
        <w:pStyle w:val="a5"/>
        <w:tabs>
          <w:tab w:val="left" w:pos="1134"/>
        </w:tabs>
        <w:spacing w:after="0"/>
        <w:ind w:left="0" w:firstLine="709"/>
        <w:jc w:val="both"/>
        <w:rPr>
          <w:rFonts w:ascii="Times New Roman" w:hAnsi="Times New Roman" w:cs="Times New Roman"/>
          <w:sz w:val="24"/>
          <w:szCs w:val="24"/>
        </w:rPr>
      </w:pPr>
    </w:p>
    <w:p w:rsidR="007B71AA" w:rsidRDefault="00901D0B" w:rsidP="007B71AA">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Реорганизация Сторон, а также перемена собственника или владельца арендуемого Объекта не являются основанием для изменения условий или расторжения Договора. При этом Договор подлежит переоформлению на основании дополнительного соглашения, но лишь в части изменения наименования и реквизитов сторон. </w:t>
      </w:r>
    </w:p>
    <w:p w:rsidR="007B71AA" w:rsidRDefault="00901D0B" w:rsidP="007B71AA">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Условия Договора сохраняют свою силу на весь срок действия </w:t>
      </w:r>
      <w:proofErr w:type="gramStart"/>
      <w:r w:rsidRPr="00901D0B">
        <w:rPr>
          <w:rFonts w:ascii="Times New Roman" w:hAnsi="Times New Roman" w:cs="Times New Roman"/>
          <w:sz w:val="24"/>
          <w:szCs w:val="24"/>
        </w:rPr>
        <w:t>Договора</w:t>
      </w:r>
      <w:proofErr w:type="gramEnd"/>
      <w:r w:rsidRPr="00901D0B">
        <w:rPr>
          <w:rFonts w:ascii="Times New Roman" w:hAnsi="Times New Roman" w:cs="Times New Roman"/>
          <w:sz w:val="24"/>
          <w:szCs w:val="24"/>
        </w:rPr>
        <w:t xml:space="preserve"> в том числе и тогда, когда после его заключения законодательством Российской Федерации, Республики </w:t>
      </w:r>
      <w:r w:rsidR="007B71AA">
        <w:rPr>
          <w:rFonts w:ascii="Times New Roman" w:hAnsi="Times New Roman" w:cs="Times New Roman"/>
          <w:sz w:val="24"/>
          <w:szCs w:val="24"/>
        </w:rPr>
        <w:t>Карелия</w:t>
      </w:r>
      <w:r w:rsidRPr="00901D0B">
        <w:rPr>
          <w:rFonts w:ascii="Times New Roman" w:hAnsi="Times New Roman" w:cs="Times New Roman"/>
          <w:sz w:val="24"/>
          <w:szCs w:val="24"/>
        </w:rPr>
        <w:t xml:space="preserve">, органами местного самоуправления установлены правила иные, чем те, которые действовали при заключении договора, кроме случаев, когда в законе прямо установлено, что его действие распространяется на отношения, возникающие из ранее заключенных договоров. </w:t>
      </w:r>
    </w:p>
    <w:p w:rsidR="007B71AA" w:rsidRDefault="00901D0B" w:rsidP="007B71AA">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Споры, возникающие из Договора и в связи с ним, подлежат рассмотрению в суде в соответствии с его компетенцией. </w:t>
      </w:r>
    </w:p>
    <w:p w:rsidR="007B71AA" w:rsidRDefault="00901D0B" w:rsidP="007B71AA">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другим Сторонам о произошедших изменениях. </w:t>
      </w:r>
    </w:p>
    <w:p w:rsidR="00901D0B" w:rsidRPr="007B71AA" w:rsidRDefault="00901D0B" w:rsidP="007B71AA">
      <w:pPr>
        <w:pStyle w:val="a5"/>
        <w:numPr>
          <w:ilvl w:val="1"/>
          <w:numId w:val="5"/>
        </w:numPr>
        <w:tabs>
          <w:tab w:val="left" w:pos="1134"/>
        </w:tabs>
        <w:spacing w:after="0"/>
        <w:ind w:left="0" w:firstLine="709"/>
        <w:jc w:val="both"/>
        <w:rPr>
          <w:rFonts w:ascii="Times New Roman" w:hAnsi="Times New Roman" w:cs="Times New Roman"/>
          <w:b/>
          <w:sz w:val="24"/>
          <w:szCs w:val="24"/>
        </w:rPr>
      </w:pPr>
      <w:r w:rsidRPr="00901D0B">
        <w:rPr>
          <w:rFonts w:ascii="Times New Roman" w:hAnsi="Times New Roman" w:cs="Times New Roman"/>
          <w:sz w:val="24"/>
          <w:szCs w:val="24"/>
        </w:rPr>
        <w:t xml:space="preserve">Договор составлен в 4 экземплярах (2 экз. - Арендодателю, 1 экз. - Арендатору и 1 </w:t>
      </w:r>
      <w:proofErr w:type="spellStart"/>
      <w:proofErr w:type="gramStart"/>
      <w:r w:rsidRPr="00901D0B">
        <w:rPr>
          <w:rFonts w:ascii="Times New Roman" w:hAnsi="Times New Roman" w:cs="Times New Roman"/>
          <w:sz w:val="24"/>
          <w:szCs w:val="24"/>
        </w:rPr>
        <w:t>экз</w:t>
      </w:r>
      <w:proofErr w:type="spellEnd"/>
      <w:proofErr w:type="gramEnd"/>
      <w:r w:rsidRPr="00901D0B">
        <w:rPr>
          <w:rFonts w:ascii="Times New Roman" w:hAnsi="Times New Roman" w:cs="Times New Roman"/>
          <w:sz w:val="24"/>
          <w:szCs w:val="24"/>
        </w:rPr>
        <w:t xml:space="preserve"> - </w:t>
      </w:r>
      <w:r w:rsidR="007B71AA">
        <w:rPr>
          <w:rFonts w:ascii="Times New Roman" w:hAnsi="Times New Roman" w:cs="Times New Roman"/>
          <w:sz w:val="24"/>
          <w:szCs w:val="24"/>
        </w:rPr>
        <w:t>органу государственной регистрации)</w:t>
      </w:r>
      <w:r w:rsidRPr="00901D0B">
        <w:rPr>
          <w:rFonts w:ascii="Times New Roman" w:hAnsi="Times New Roman" w:cs="Times New Roman"/>
          <w:sz w:val="24"/>
          <w:szCs w:val="24"/>
        </w:rPr>
        <w:t xml:space="preserve">, имеющих одинаковую юридическую силу. </w:t>
      </w:r>
    </w:p>
    <w:p w:rsidR="00901D0B" w:rsidRPr="007B71AA" w:rsidRDefault="00901D0B" w:rsidP="00A56AC2">
      <w:pPr>
        <w:pStyle w:val="a5"/>
        <w:tabs>
          <w:tab w:val="left" w:pos="1134"/>
        </w:tabs>
        <w:spacing w:after="0"/>
        <w:ind w:left="0" w:firstLine="709"/>
        <w:jc w:val="both"/>
        <w:rPr>
          <w:rFonts w:ascii="Times New Roman" w:hAnsi="Times New Roman" w:cs="Times New Roman"/>
          <w:b/>
          <w:sz w:val="24"/>
          <w:szCs w:val="24"/>
        </w:rPr>
      </w:pPr>
      <w:r w:rsidRPr="007B71AA">
        <w:rPr>
          <w:rFonts w:ascii="Times New Roman" w:hAnsi="Times New Roman" w:cs="Times New Roman"/>
          <w:b/>
          <w:sz w:val="24"/>
          <w:szCs w:val="24"/>
        </w:rPr>
        <w:t xml:space="preserve"> </w:t>
      </w:r>
    </w:p>
    <w:p w:rsidR="00901D0B" w:rsidRPr="007B71AA" w:rsidRDefault="00901D0B" w:rsidP="007B71AA">
      <w:pPr>
        <w:pStyle w:val="a5"/>
        <w:numPr>
          <w:ilvl w:val="0"/>
          <w:numId w:val="5"/>
        </w:numPr>
        <w:tabs>
          <w:tab w:val="left" w:pos="1134"/>
        </w:tabs>
        <w:spacing w:after="0"/>
        <w:jc w:val="center"/>
        <w:rPr>
          <w:rFonts w:ascii="Times New Roman" w:hAnsi="Times New Roman" w:cs="Times New Roman"/>
          <w:b/>
          <w:sz w:val="24"/>
          <w:szCs w:val="24"/>
        </w:rPr>
      </w:pPr>
      <w:r w:rsidRPr="007B71AA">
        <w:rPr>
          <w:rFonts w:ascii="Times New Roman" w:hAnsi="Times New Roman" w:cs="Times New Roman"/>
          <w:b/>
          <w:sz w:val="24"/>
          <w:szCs w:val="24"/>
        </w:rPr>
        <w:t>Юридические адреса сторон:</w:t>
      </w:r>
    </w:p>
    <w:p w:rsidR="007B71AA" w:rsidRPr="007B71AA" w:rsidRDefault="007B71AA" w:rsidP="007B71AA">
      <w:pPr>
        <w:jc w:val="both"/>
        <w:rPr>
          <w:rFonts w:ascii="Times New Roman" w:hAnsi="Times New Roman" w:cs="Times New Roman"/>
          <w:i/>
          <w:sz w:val="24"/>
          <w:szCs w:val="24"/>
        </w:rPr>
      </w:pPr>
      <w:r w:rsidRPr="007B71AA">
        <w:rPr>
          <w:rFonts w:ascii="Times New Roman" w:hAnsi="Times New Roman" w:cs="Times New Roman"/>
          <w:i/>
          <w:sz w:val="24"/>
          <w:szCs w:val="24"/>
          <w:u w:val="single"/>
        </w:rPr>
        <w:t xml:space="preserve">Арендодатель </w:t>
      </w:r>
      <w:r w:rsidRPr="007B71AA">
        <w:rPr>
          <w:rFonts w:ascii="Times New Roman" w:hAnsi="Times New Roman" w:cs="Times New Roman"/>
          <w:i/>
          <w:sz w:val="24"/>
          <w:szCs w:val="24"/>
        </w:rPr>
        <w:t xml:space="preserve">                                                          </w:t>
      </w:r>
      <w:r w:rsidRPr="007B71AA">
        <w:rPr>
          <w:rFonts w:ascii="Times New Roman" w:hAnsi="Times New Roman" w:cs="Times New Roman"/>
          <w:i/>
          <w:sz w:val="24"/>
          <w:szCs w:val="24"/>
          <w:u w:val="single"/>
        </w:rPr>
        <w:t>Арендатор</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4819"/>
      </w:tblGrid>
      <w:tr w:rsidR="007B71AA" w:rsidRPr="007B71AA" w:rsidTr="00AB6D1F">
        <w:tc>
          <w:tcPr>
            <w:tcW w:w="5070" w:type="dxa"/>
            <w:tcBorders>
              <w:right w:val="single" w:sz="4" w:space="0" w:color="auto"/>
            </w:tcBorders>
          </w:tcPr>
          <w:p w:rsidR="007B71AA" w:rsidRPr="007B71AA" w:rsidRDefault="007B71AA" w:rsidP="00A233A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 xml:space="preserve">Администрация </w:t>
            </w:r>
            <w:r w:rsidR="00A233A5">
              <w:rPr>
                <w:rFonts w:ascii="Times New Roman" w:hAnsi="Times New Roman" w:cs="Times New Roman"/>
                <w:sz w:val="24"/>
                <w:szCs w:val="24"/>
              </w:rPr>
              <w:t xml:space="preserve">Куйтежского сельского </w:t>
            </w:r>
            <w:r w:rsidR="00A233A5">
              <w:rPr>
                <w:rFonts w:ascii="Times New Roman" w:hAnsi="Times New Roman" w:cs="Times New Roman"/>
                <w:sz w:val="24"/>
                <w:szCs w:val="24"/>
              </w:rPr>
              <w:lastRenderedPageBreak/>
              <w:t>поселения</w:t>
            </w:r>
          </w:p>
        </w:tc>
        <w:tc>
          <w:tcPr>
            <w:tcW w:w="4819" w:type="dxa"/>
            <w:tcBorders>
              <w:lef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p>
        </w:tc>
      </w:tr>
      <w:tr w:rsidR="007B71AA" w:rsidRPr="007B71AA" w:rsidTr="00AB6D1F">
        <w:tc>
          <w:tcPr>
            <w:tcW w:w="5070" w:type="dxa"/>
            <w:tcBorders>
              <w:righ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lastRenderedPageBreak/>
              <w:t xml:space="preserve">юридический и почтовый адрес: </w:t>
            </w:r>
            <w:r w:rsidR="00A233A5">
              <w:rPr>
                <w:rFonts w:ascii="Times New Roman" w:hAnsi="Times New Roman" w:cs="Times New Roman"/>
                <w:sz w:val="24"/>
                <w:szCs w:val="24"/>
              </w:rPr>
              <w:t xml:space="preserve">д. 21, </w:t>
            </w:r>
            <w:r w:rsidRPr="007B71AA">
              <w:rPr>
                <w:rFonts w:ascii="Times New Roman" w:hAnsi="Times New Roman" w:cs="Times New Roman"/>
                <w:sz w:val="24"/>
                <w:szCs w:val="24"/>
              </w:rPr>
              <w:t xml:space="preserve">ул. </w:t>
            </w:r>
            <w:r w:rsidR="00A233A5">
              <w:rPr>
                <w:rFonts w:ascii="Times New Roman" w:hAnsi="Times New Roman" w:cs="Times New Roman"/>
                <w:sz w:val="24"/>
                <w:szCs w:val="24"/>
              </w:rPr>
              <w:t>Ленина</w:t>
            </w:r>
            <w:r w:rsidRPr="007B71AA">
              <w:rPr>
                <w:rFonts w:ascii="Times New Roman" w:hAnsi="Times New Roman" w:cs="Times New Roman"/>
                <w:sz w:val="24"/>
                <w:szCs w:val="24"/>
              </w:rPr>
              <w:t xml:space="preserve">, </w:t>
            </w:r>
            <w:r w:rsidR="00A233A5">
              <w:rPr>
                <w:rFonts w:ascii="Times New Roman" w:hAnsi="Times New Roman" w:cs="Times New Roman"/>
                <w:sz w:val="24"/>
                <w:szCs w:val="24"/>
              </w:rPr>
              <w:t>д</w:t>
            </w:r>
            <w:r w:rsidRPr="007B71AA">
              <w:rPr>
                <w:rFonts w:ascii="Times New Roman" w:hAnsi="Times New Roman" w:cs="Times New Roman"/>
                <w:sz w:val="24"/>
                <w:szCs w:val="24"/>
              </w:rPr>
              <w:t xml:space="preserve">. </w:t>
            </w:r>
            <w:r w:rsidR="00A233A5">
              <w:rPr>
                <w:rFonts w:ascii="Times New Roman" w:hAnsi="Times New Roman" w:cs="Times New Roman"/>
                <w:sz w:val="24"/>
                <w:szCs w:val="24"/>
              </w:rPr>
              <w:t>Куйтежа</w:t>
            </w:r>
            <w:r w:rsidRPr="007B71AA">
              <w:rPr>
                <w:rFonts w:ascii="Times New Roman" w:hAnsi="Times New Roman" w:cs="Times New Roman"/>
                <w:sz w:val="24"/>
                <w:szCs w:val="24"/>
              </w:rPr>
              <w:t>, РК, 1860</w:t>
            </w:r>
            <w:r w:rsidR="00A233A5">
              <w:rPr>
                <w:rFonts w:ascii="Times New Roman" w:hAnsi="Times New Roman" w:cs="Times New Roman"/>
                <w:sz w:val="24"/>
                <w:szCs w:val="24"/>
              </w:rPr>
              <w:t>21</w:t>
            </w:r>
          </w:p>
          <w:p w:rsidR="007B71AA" w:rsidRPr="00A233A5" w:rsidRDefault="007B71AA" w:rsidP="007B71AA">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 xml:space="preserve">тел.8 81436 </w:t>
            </w:r>
            <w:r w:rsidR="00A233A5">
              <w:rPr>
                <w:rFonts w:ascii="Times New Roman" w:hAnsi="Times New Roman" w:cs="Times New Roman"/>
                <w:sz w:val="24"/>
                <w:szCs w:val="24"/>
              </w:rPr>
              <w:t>2</w:t>
            </w:r>
            <w:r w:rsidRPr="007B71AA">
              <w:rPr>
                <w:rFonts w:ascii="Times New Roman" w:hAnsi="Times New Roman" w:cs="Times New Roman"/>
                <w:sz w:val="24"/>
                <w:szCs w:val="24"/>
              </w:rPr>
              <w:t>-</w:t>
            </w:r>
            <w:r w:rsidR="00A233A5">
              <w:rPr>
                <w:rFonts w:ascii="Times New Roman" w:hAnsi="Times New Roman" w:cs="Times New Roman"/>
                <w:sz w:val="24"/>
                <w:szCs w:val="24"/>
              </w:rPr>
              <w:t>95</w:t>
            </w:r>
            <w:r w:rsidRPr="007B71AA">
              <w:rPr>
                <w:rFonts w:ascii="Times New Roman" w:hAnsi="Times New Roman" w:cs="Times New Roman"/>
                <w:sz w:val="24"/>
                <w:szCs w:val="24"/>
              </w:rPr>
              <w:t>-</w:t>
            </w:r>
            <w:r w:rsidR="00A233A5">
              <w:rPr>
                <w:rFonts w:ascii="Times New Roman" w:hAnsi="Times New Roman" w:cs="Times New Roman"/>
                <w:sz w:val="24"/>
                <w:szCs w:val="24"/>
              </w:rPr>
              <w:t>90</w:t>
            </w:r>
          </w:p>
        </w:tc>
        <w:tc>
          <w:tcPr>
            <w:tcW w:w="4819" w:type="dxa"/>
            <w:tcBorders>
              <w:lef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p>
        </w:tc>
      </w:tr>
      <w:tr w:rsidR="007B71AA" w:rsidRPr="007B71AA" w:rsidTr="00AB6D1F">
        <w:tc>
          <w:tcPr>
            <w:tcW w:w="5070" w:type="dxa"/>
            <w:tcBorders>
              <w:right w:val="single" w:sz="4" w:space="0" w:color="auto"/>
            </w:tcBorders>
          </w:tcPr>
          <w:p w:rsidR="00DC1F21" w:rsidRPr="00DC1F21" w:rsidRDefault="00DC1F21" w:rsidP="00DC1F21">
            <w:pPr>
              <w:spacing w:after="75" w:line="372" w:lineRule="atLeast"/>
              <w:jc w:val="both"/>
              <w:rPr>
                <w:rFonts w:ascii="Times New Roman" w:hAnsi="Times New Roman" w:cs="Times New Roman"/>
                <w:sz w:val="24"/>
                <w:szCs w:val="24"/>
              </w:rPr>
            </w:pPr>
            <w:r w:rsidRPr="00DC1F21">
              <w:rPr>
                <w:rFonts w:ascii="Times New Roman" w:hAnsi="Times New Roman" w:cs="Times New Roman"/>
                <w:sz w:val="24"/>
                <w:szCs w:val="24"/>
              </w:rPr>
              <w:t>Казначейский счет (расчетный счет) 03100643000000010600</w:t>
            </w:r>
          </w:p>
          <w:p w:rsidR="00DC1F21" w:rsidRPr="00DC1F21" w:rsidRDefault="00DC1F21" w:rsidP="00DC1F21">
            <w:pPr>
              <w:spacing w:after="75" w:line="372" w:lineRule="atLeast"/>
              <w:jc w:val="both"/>
              <w:rPr>
                <w:rFonts w:ascii="Times New Roman" w:hAnsi="Times New Roman" w:cs="Times New Roman"/>
                <w:sz w:val="24"/>
                <w:szCs w:val="24"/>
              </w:rPr>
            </w:pPr>
            <w:r w:rsidRPr="00DC1F21">
              <w:rPr>
                <w:rFonts w:ascii="Times New Roman" w:hAnsi="Times New Roman" w:cs="Times New Roman"/>
                <w:sz w:val="24"/>
                <w:szCs w:val="24"/>
              </w:rPr>
              <w:t>Единый казначейский счет (</w:t>
            </w:r>
            <w:proofErr w:type="spellStart"/>
            <w:proofErr w:type="gramStart"/>
            <w:r w:rsidRPr="00DC1F21">
              <w:rPr>
                <w:rFonts w:ascii="Times New Roman" w:hAnsi="Times New Roman" w:cs="Times New Roman"/>
                <w:sz w:val="24"/>
                <w:szCs w:val="24"/>
              </w:rPr>
              <w:t>кор</w:t>
            </w:r>
            <w:proofErr w:type="spellEnd"/>
            <w:r w:rsidRPr="00DC1F21">
              <w:rPr>
                <w:rFonts w:ascii="Times New Roman" w:hAnsi="Times New Roman" w:cs="Times New Roman"/>
                <w:sz w:val="24"/>
                <w:szCs w:val="24"/>
              </w:rPr>
              <w:t>. счет</w:t>
            </w:r>
            <w:proofErr w:type="gramEnd"/>
            <w:r w:rsidRPr="00DC1F21">
              <w:rPr>
                <w:rFonts w:ascii="Times New Roman" w:hAnsi="Times New Roman" w:cs="Times New Roman"/>
                <w:sz w:val="24"/>
                <w:szCs w:val="24"/>
              </w:rPr>
              <w:t>) 40102810945370000073</w:t>
            </w:r>
          </w:p>
          <w:p w:rsidR="007B71AA" w:rsidRPr="00DC1F21" w:rsidRDefault="007B71AA" w:rsidP="007B71AA">
            <w:pPr>
              <w:spacing w:line="240" w:lineRule="auto"/>
              <w:jc w:val="both"/>
              <w:outlineLvl w:val="0"/>
              <w:rPr>
                <w:rFonts w:ascii="Times New Roman" w:hAnsi="Times New Roman" w:cs="Times New Roman"/>
                <w:sz w:val="24"/>
                <w:szCs w:val="24"/>
              </w:rPr>
            </w:pPr>
            <w:r w:rsidRPr="00DC1F21">
              <w:rPr>
                <w:rFonts w:ascii="Times New Roman" w:hAnsi="Times New Roman" w:cs="Times New Roman"/>
                <w:sz w:val="24"/>
                <w:szCs w:val="24"/>
              </w:rPr>
              <w:t xml:space="preserve">Банк: Отделение – НБ Республика Карелия /УФК по Республике Карелия, </w:t>
            </w:r>
            <w:proofErr w:type="gramStart"/>
            <w:r w:rsidRPr="00DC1F21">
              <w:rPr>
                <w:rFonts w:ascii="Times New Roman" w:hAnsi="Times New Roman" w:cs="Times New Roman"/>
                <w:sz w:val="24"/>
                <w:szCs w:val="24"/>
              </w:rPr>
              <w:t>г</w:t>
            </w:r>
            <w:proofErr w:type="gramEnd"/>
            <w:r w:rsidRPr="00DC1F21">
              <w:rPr>
                <w:rFonts w:ascii="Times New Roman" w:hAnsi="Times New Roman" w:cs="Times New Roman"/>
                <w:sz w:val="24"/>
                <w:szCs w:val="24"/>
              </w:rPr>
              <w:t>. Петрозаводск</w:t>
            </w:r>
          </w:p>
          <w:p w:rsidR="007B71AA" w:rsidRPr="00DC1F21" w:rsidRDefault="007B71AA" w:rsidP="007B71AA">
            <w:pPr>
              <w:spacing w:line="240" w:lineRule="auto"/>
              <w:jc w:val="both"/>
              <w:outlineLvl w:val="0"/>
              <w:rPr>
                <w:rFonts w:ascii="Times New Roman" w:hAnsi="Times New Roman" w:cs="Times New Roman"/>
                <w:sz w:val="24"/>
                <w:szCs w:val="24"/>
              </w:rPr>
            </w:pPr>
            <w:r w:rsidRPr="00DC1F21">
              <w:rPr>
                <w:rFonts w:ascii="Times New Roman" w:hAnsi="Times New Roman" w:cs="Times New Roman"/>
                <w:sz w:val="24"/>
                <w:szCs w:val="24"/>
              </w:rPr>
              <w:t>БИК 018602104</w:t>
            </w:r>
          </w:p>
        </w:tc>
        <w:tc>
          <w:tcPr>
            <w:tcW w:w="4819" w:type="dxa"/>
            <w:tcBorders>
              <w:left w:val="single" w:sz="4" w:space="0" w:color="auto"/>
            </w:tcBorders>
          </w:tcPr>
          <w:p w:rsidR="007B71AA" w:rsidRPr="007B71AA" w:rsidRDefault="007B71AA" w:rsidP="007B71AA">
            <w:pPr>
              <w:spacing w:line="240" w:lineRule="auto"/>
              <w:jc w:val="both"/>
              <w:outlineLvl w:val="0"/>
              <w:rPr>
                <w:rFonts w:ascii="Times New Roman" w:hAnsi="Times New Roman" w:cs="Times New Roman"/>
                <w:sz w:val="24"/>
                <w:szCs w:val="24"/>
              </w:rPr>
            </w:pPr>
          </w:p>
        </w:tc>
      </w:tr>
      <w:tr w:rsidR="007B71AA" w:rsidRPr="007B71AA" w:rsidTr="00AB6D1F">
        <w:tc>
          <w:tcPr>
            <w:tcW w:w="5070" w:type="dxa"/>
            <w:tcBorders>
              <w:right w:val="single" w:sz="4" w:space="0" w:color="auto"/>
            </w:tcBorders>
          </w:tcPr>
          <w:p w:rsidR="007B71AA" w:rsidRPr="00DC1F21" w:rsidRDefault="007B71AA" w:rsidP="007B71AA">
            <w:pPr>
              <w:spacing w:line="240" w:lineRule="auto"/>
              <w:jc w:val="both"/>
              <w:rPr>
                <w:rFonts w:ascii="Times New Roman" w:hAnsi="Times New Roman" w:cs="Times New Roman"/>
                <w:sz w:val="24"/>
                <w:szCs w:val="24"/>
              </w:rPr>
            </w:pPr>
            <w:proofErr w:type="gramStart"/>
            <w:r w:rsidRPr="00DC1F21">
              <w:rPr>
                <w:rFonts w:ascii="Times New Roman" w:hAnsi="Times New Roman" w:cs="Times New Roman"/>
                <w:sz w:val="24"/>
                <w:szCs w:val="24"/>
              </w:rPr>
              <w:t>л</w:t>
            </w:r>
            <w:proofErr w:type="gramEnd"/>
            <w:r w:rsidRPr="00DC1F21">
              <w:rPr>
                <w:rFonts w:ascii="Times New Roman" w:hAnsi="Times New Roman" w:cs="Times New Roman"/>
                <w:sz w:val="24"/>
                <w:szCs w:val="24"/>
              </w:rPr>
              <w:t>/с 04063009670</w:t>
            </w:r>
          </w:p>
        </w:tc>
        <w:tc>
          <w:tcPr>
            <w:tcW w:w="4819" w:type="dxa"/>
            <w:tcBorders>
              <w:lef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p>
        </w:tc>
      </w:tr>
      <w:tr w:rsidR="007B71AA" w:rsidRPr="007B71AA" w:rsidTr="00AB6D1F">
        <w:tc>
          <w:tcPr>
            <w:tcW w:w="5070" w:type="dxa"/>
            <w:tcBorders>
              <w:right w:val="single" w:sz="4" w:space="0" w:color="auto"/>
            </w:tcBorders>
          </w:tcPr>
          <w:p w:rsidR="007B71AA" w:rsidRPr="00DC1F21" w:rsidRDefault="007B71AA" w:rsidP="007B71AA">
            <w:pPr>
              <w:spacing w:line="240" w:lineRule="auto"/>
              <w:jc w:val="both"/>
              <w:rPr>
                <w:rFonts w:ascii="Times New Roman" w:hAnsi="Times New Roman" w:cs="Times New Roman"/>
                <w:sz w:val="24"/>
                <w:szCs w:val="24"/>
              </w:rPr>
            </w:pPr>
            <w:r w:rsidRPr="00DC1F21">
              <w:rPr>
                <w:rFonts w:ascii="Times New Roman" w:hAnsi="Times New Roman" w:cs="Times New Roman"/>
                <w:sz w:val="24"/>
                <w:szCs w:val="24"/>
              </w:rPr>
              <w:t>ИНН/КПП 1014002151/101401001</w:t>
            </w:r>
          </w:p>
        </w:tc>
        <w:tc>
          <w:tcPr>
            <w:tcW w:w="4819" w:type="dxa"/>
            <w:tcBorders>
              <w:lef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p>
        </w:tc>
      </w:tr>
      <w:tr w:rsidR="007B71AA" w:rsidRPr="007B71AA" w:rsidTr="00AB6D1F">
        <w:tc>
          <w:tcPr>
            <w:tcW w:w="5070" w:type="dxa"/>
            <w:tcBorders>
              <w:right w:val="single" w:sz="4" w:space="0" w:color="auto"/>
            </w:tcBorders>
          </w:tcPr>
          <w:p w:rsidR="007B71AA" w:rsidRPr="00DC1F21" w:rsidRDefault="007B71AA" w:rsidP="007B71AA">
            <w:pPr>
              <w:spacing w:line="240" w:lineRule="auto"/>
              <w:jc w:val="both"/>
              <w:rPr>
                <w:rFonts w:ascii="Times New Roman" w:hAnsi="Times New Roman" w:cs="Times New Roman"/>
                <w:sz w:val="24"/>
                <w:szCs w:val="24"/>
              </w:rPr>
            </w:pPr>
            <w:r w:rsidRPr="00DC1F21">
              <w:rPr>
                <w:rFonts w:ascii="Times New Roman" w:hAnsi="Times New Roman" w:cs="Times New Roman"/>
                <w:sz w:val="24"/>
                <w:szCs w:val="24"/>
              </w:rPr>
              <w:t>ОКПО 04047665</w:t>
            </w:r>
          </w:p>
        </w:tc>
        <w:tc>
          <w:tcPr>
            <w:tcW w:w="4819" w:type="dxa"/>
            <w:tcBorders>
              <w:lef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p>
        </w:tc>
      </w:tr>
      <w:tr w:rsidR="007B71AA" w:rsidRPr="007B71AA" w:rsidTr="00AB6D1F">
        <w:tc>
          <w:tcPr>
            <w:tcW w:w="5070" w:type="dxa"/>
            <w:tcBorders>
              <w:right w:val="single" w:sz="4" w:space="0" w:color="auto"/>
            </w:tcBorders>
          </w:tcPr>
          <w:p w:rsidR="007B71AA" w:rsidRPr="00DC1F21" w:rsidRDefault="007B71AA" w:rsidP="007B71AA">
            <w:pPr>
              <w:spacing w:line="240" w:lineRule="auto"/>
              <w:rPr>
                <w:rFonts w:ascii="Times New Roman" w:hAnsi="Times New Roman" w:cs="Times New Roman"/>
                <w:sz w:val="24"/>
                <w:szCs w:val="24"/>
              </w:rPr>
            </w:pPr>
            <w:r w:rsidRPr="00DC1F21">
              <w:rPr>
                <w:rFonts w:ascii="Times New Roman" w:hAnsi="Times New Roman" w:cs="Times New Roman"/>
                <w:sz w:val="24"/>
                <w:szCs w:val="24"/>
              </w:rPr>
              <w:t>ОГРН 1021001027629</w:t>
            </w:r>
          </w:p>
        </w:tc>
        <w:tc>
          <w:tcPr>
            <w:tcW w:w="4819" w:type="dxa"/>
            <w:tcBorders>
              <w:left w:val="single" w:sz="4" w:space="0" w:color="auto"/>
            </w:tcBorders>
          </w:tcPr>
          <w:p w:rsidR="007B71AA" w:rsidRPr="007B71AA" w:rsidRDefault="007B71AA" w:rsidP="007B71AA">
            <w:pPr>
              <w:spacing w:line="240" w:lineRule="auto"/>
              <w:jc w:val="both"/>
              <w:rPr>
                <w:rFonts w:ascii="Times New Roman" w:hAnsi="Times New Roman" w:cs="Times New Roman"/>
                <w:sz w:val="24"/>
                <w:szCs w:val="24"/>
              </w:rPr>
            </w:pPr>
          </w:p>
        </w:tc>
      </w:tr>
      <w:tr w:rsidR="00A233A5" w:rsidRPr="00A233A5" w:rsidTr="00AB6D1F">
        <w:tc>
          <w:tcPr>
            <w:tcW w:w="5070" w:type="dxa"/>
            <w:tcBorders>
              <w:right w:val="single" w:sz="4" w:space="0" w:color="auto"/>
            </w:tcBorders>
          </w:tcPr>
          <w:p w:rsidR="007B71AA" w:rsidRPr="00A233A5" w:rsidRDefault="007B71AA" w:rsidP="00A233A5">
            <w:pPr>
              <w:spacing w:line="240" w:lineRule="auto"/>
              <w:jc w:val="both"/>
              <w:rPr>
                <w:rFonts w:ascii="Times New Roman" w:hAnsi="Times New Roman" w:cs="Times New Roman"/>
                <w:sz w:val="24"/>
                <w:szCs w:val="24"/>
              </w:rPr>
            </w:pPr>
            <w:r w:rsidRPr="00A233A5">
              <w:rPr>
                <w:rFonts w:ascii="Times New Roman" w:hAnsi="Times New Roman" w:cs="Times New Roman"/>
                <w:sz w:val="24"/>
                <w:szCs w:val="24"/>
              </w:rPr>
              <w:t xml:space="preserve">Глава </w:t>
            </w:r>
            <w:r w:rsidR="00A233A5" w:rsidRPr="00A233A5">
              <w:rPr>
                <w:rFonts w:ascii="Times New Roman" w:hAnsi="Times New Roman" w:cs="Times New Roman"/>
                <w:sz w:val="24"/>
                <w:szCs w:val="24"/>
              </w:rPr>
              <w:t>Куйтежского сельского поселения</w:t>
            </w:r>
          </w:p>
        </w:tc>
        <w:tc>
          <w:tcPr>
            <w:tcW w:w="4819" w:type="dxa"/>
            <w:tcBorders>
              <w:left w:val="single" w:sz="4" w:space="0" w:color="auto"/>
            </w:tcBorders>
          </w:tcPr>
          <w:p w:rsidR="007B71AA" w:rsidRPr="00A233A5" w:rsidRDefault="007B71AA" w:rsidP="007B71AA">
            <w:pPr>
              <w:spacing w:line="240" w:lineRule="auto"/>
              <w:jc w:val="both"/>
              <w:rPr>
                <w:rFonts w:ascii="Times New Roman" w:hAnsi="Times New Roman" w:cs="Times New Roman"/>
                <w:sz w:val="24"/>
                <w:szCs w:val="24"/>
              </w:rPr>
            </w:pPr>
          </w:p>
        </w:tc>
      </w:tr>
      <w:tr w:rsidR="007B71AA" w:rsidRPr="00A233A5" w:rsidTr="00AB6D1F">
        <w:tc>
          <w:tcPr>
            <w:tcW w:w="5070" w:type="dxa"/>
            <w:tcBorders>
              <w:right w:val="single" w:sz="4" w:space="0" w:color="auto"/>
            </w:tcBorders>
          </w:tcPr>
          <w:p w:rsidR="007B71AA" w:rsidRPr="00A233A5" w:rsidRDefault="007B71AA" w:rsidP="007B71AA">
            <w:pPr>
              <w:spacing w:line="240" w:lineRule="auto"/>
              <w:jc w:val="both"/>
              <w:rPr>
                <w:rFonts w:ascii="Times New Roman" w:hAnsi="Times New Roman" w:cs="Times New Roman"/>
                <w:sz w:val="24"/>
                <w:szCs w:val="24"/>
              </w:rPr>
            </w:pPr>
          </w:p>
          <w:p w:rsidR="007B71AA" w:rsidRPr="00A233A5" w:rsidRDefault="00A233A5" w:rsidP="00A233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71AA" w:rsidRPr="00A233A5">
              <w:rPr>
                <w:rFonts w:ascii="Times New Roman" w:hAnsi="Times New Roman" w:cs="Times New Roman"/>
                <w:sz w:val="24"/>
                <w:szCs w:val="24"/>
              </w:rPr>
              <w:t xml:space="preserve">_____________ </w:t>
            </w:r>
            <w:r>
              <w:rPr>
                <w:rFonts w:ascii="Times New Roman" w:hAnsi="Times New Roman" w:cs="Times New Roman"/>
                <w:sz w:val="24"/>
                <w:szCs w:val="24"/>
              </w:rPr>
              <w:t>Л.А. Хейнонен</w:t>
            </w:r>
          </w:p>
        </w:tc>
        <w:tc>
          <w:tcPr>
            <w:tcW w:w="4819" w:type="dxa"/>
            <w:tcBorders>
              <w:left w:val="single" w:sz="4" w:space="0" w:color="auto"/>
            </w:tcBorders>
          </w:tcPr>
          <w:p w:rsidR="007B71AA" w:rsidRPr="00A233A5" w:rsidRDefault="007B71AA" w:rsidP="007B71AA">
            <w:pPr>
              <w:spacing w:line="240" w:lineRule="auto"/>
              <w:jc w:val="both"/>
              <w:rPr>
                <w:rFonts w:ascii="Times New Roman" w:hAnsi="Times New Roman" w:cs="Times New Roman"/>
                <w:sz w:val="24"/>
                <w:szCs w:val="24"/>
              </w:rPr>
            </w:pPr>
          </w:p>
        </w:tc>
      </w:tr>
    </w:tbl>
    <w:p w:rsidR="007B71AA" w:rsidRPr="00A233A5" w:rsidRDefault="007B71AA" w:rsidP="007B71AA">
      <w:pPr>
        <w:jc w:val="both"/>
        <w:rPr>
          <w:rFonts w:ascii="Times New Roman" w:hAnsi="Times New Roman" w:cs="Times New Roman"/>
          <w:sz w:val="24"/>
          <w:szCs w:val="24"/>
        </w:rPr>
      </w:pPr>
    </w:p>
    <w:p w:rsidR="007B71AA" w:rsidRPr="007B71AA" w:rsidRDefault="007B71AA" w:rsidP="007B71AA">
      <w:pPr>
        <w:jc w:val="both"/>
        <w:rPr>
          <w:rFonts w:ascii="Times New Roman" w:hAnsi="Times New Roman" w:cs="Times New Roman"/>
          <w:sz w:val="24"/>
          <w:szCs w:val="24"/>
        </w:rPr>
      </w:pPr>
    </w:p>
    <w:p w:rsidR="007B71AA" w:rsidRPr="007B71AA" w:rsidRDefault="007B71AA" w:rsidP="007B71AA">
      <w:pPr>
        <w:jc w:val="both"/>
        <w:rPr>
          <w:rFonts w:ascii="Times New Roman" w:hAnsi="Times New Roman" w:cs="Times New Roman"/>
          <w:sz w:val="24"/>
          <w:szCs w:val="24"/>
        </w:rPr>
      </w:pPr>
    </w:p>
    <w:p w:rsidR="007B71AA" w:rsidRPr="007B71AA" w:rsidRDefault="007B71AA" w:rsidP="007B71AA">
      <w:pPr>
        <w:jc w:val="both"/>
        <w:rPr>
          <w:rFonts w:ascii="Times New Roman" w:hAnsi="Times New Roman" w:cs="Times New Roman"/>
          <w:sz w:val="24"/>
          <w:szCs w:val="24"/>
        </w:rPr>
      </w:pPr>
    </w:p>
    <w:p w:rsidR="007B71AA" w:rsidRPr="007B71AA" w:rsidRDefault="007B71AA" w:rsidP="007B71AA">
      <w:pPr>
        <w:jc w:val="both"/>
        <w:rPr>
          <w:rFonts w:ascii="Times New Roman" w:hAnsi="Times New Roman" w:cs="Times New Roman"/>
          <w:sz w:val="24"/>
          <w:szCs w:val="24"/>
        </w:rPr>
      </w:pPr>
    </w:p>
    <w:p w:rsidR="007B71AA" w:rsidRDefault="007B71AA" w:rsidP="007B71AA">
      <w:pPr>
        <w:jc w:val="both"/>
      </w:pPr>
    </w:p>
    <w:p w:rsidR="00901D0B" w:rsidRDefault="00901D0B" w:rsidP="007B71AA">
      <w:pPr>
        <w:tabs>
          <w:tab w:val="left" w:pos="1134"/>
        </w:tabs>
        <w:spacing w:after="0"/>
        <w:jc w:val="both"/>
        <w:rPr>
          <w:rFonts w:ascii="Times New Roman" w:hAnsi="Times New Roman" w:cs="Times New Roman"/>
          <w:sz w:val="24"/>
          <w:szCs w:val="24"/>
        </w:rPr>
      </w:pPr>
    </w:p>
    <w:p w:rsidR="0040787D" w:rsidRDefault="0040787D" w:rsidP="007B71AA">
      <w:pPr>
        <w:tabs>
          <w:tab w:val="left" w:pos="1134"/>
        </w:tabs>
        <w:spacing w:after="0"/>
        <w:jc w:val="both"/>
        <w:rPr>
          <w:rFonts w:ascii="Times New Roman" w:hAnsi="Times New Roman" w:cs="Times New Roman"/>
          <w:sz w:val="24"/>
          <w:szCs w:val="24"/>
        </w:rPr>
      </w:pPr>
    </w:p>
    <w:p w:rsidR="0040787D" w:rsidRDefault="0040787D" w:rsidP="007B71AA">
      <w:pPr>
        <w:tabs>
          <w:tab w:val="left" w:pos="1134"/>
        </w:tabs>
        <w:spacing w:after="0"/>
        <w:jc w:val="both"/>
        <w:rPr>
          <w:rFonts w:ascii="Times New Roman" w:hAnsi="Times New Roman" w:cs="Times New Roman"/>
          <w:sz w:val="24"/>
          <w:szCs w:val="24"/>
        </w:rPr>
      </w:pPr>
    </w:p>
    <w:p w:rsidR="0040787D" w:rsidRDefault="0040787D" w:rsidP="007B71AA">
      <w:pPr>
        <w:tabs>
          <w:tab w:val="left" w:pos="1134"/>
        </w:tabs>
        <w:spacing w:after="0"/>
        <w:jc w:val="both"/>
        <w:rPr>
          <w:rFonts w:ascii="Times New Roman" w:hAnsi="Times New Roman" w:cs="Times New Roman"/>
          <w:sz w:val="24"/>
          <w:szCs w:val="24"/>
        </w:rPr>
      </w:pPr>
    </w:p>
    <w:p w:rsidR="0040787D" w:rsidRPr="0040787D" w:rsidRDefault="0040787D" w:rsidP="0040787D">
      <w:pPr>
        <w:pageBreakBefore/>
        <w:spacing w:after="0" w:line="240" w:lineRule="auto"/>
        <w:ind w:left="6237"/>
        <w:jc w:val="right"/>
        <w:rPr>
          <w:rFonts w:ascii="Times New Roman" w:eastAsia="MS Mincho" w:hAnsi="Times New Roman" w:cs="Times New Roman"/>
          <w:sz w:val="20"/>
          <w:szCs w:val="20"/>
          <w:lang w:eastAsia="ru-RU"/>
        </w:rPr>
      </w:pPr>
      <w:r w:rsidRPr="0040787D">
        <w:rPr>
          <w:rFonts w:ascii="Times New Roman" w:eastAsia="MS Mincho" w:hAnsi="Times New Roman" w:cs="Times New Roman"/>
          <w:sz w:val="20"/>
          <w:szCs w:val="20"/>
          <w:lang w:eastAsia="ru-RU"/>
        </w:rPr>
        <w:lastRenderedPageBreak/>
        <w:t xml:space="preserve">Приложение 1 </w:t>
      </w:r>
    </w:p>
    <w:p w:rsidR="0040787D" w:rsidRPr="0040787D" w:rsidRDefault="0040787D" w:rsidP="0040787D">
      <w:pPr>
        <w:spacing w:after="0" w:line="240" w:lineRule="auto"/>
        <w:ind w:left="6237"/>
        <w:jc w:val="right"/>
        <w:rPr>
          <w:rFonts w:ascii="Times New Roman" w:eastAsia="MS Mincho" w:hAnsi="Times New Roman" w:cs="Times New Roman"/>
          <w:sz w:val="20"/>
          <w:szCs w:val="20"/>
          <w:lang w:eastAsia="ru-RU"/>
        </w:rPr>
      </w:pPr>
      <w:r w:rsidRPr="0040787D">
        <w:rPr>
          <w:rFonts w:ascii="Times New Roman" w:eastAsia="MS Mincho" w:hAnsi="Times New Roman" w:cs="Times New Roman"/>
          <w:sz w:val="20"/>
          <w:szCs w:val="20"/>
          <w:lang w:eastAsia="ru-RU"/>
        </w:rPr>
        <w:t xml:space="preserve">к договору аренды </w:t>
      </w:r>
    </w:p>
    <w:p w:rsidR="0040787D" w:rsidRPr="0040787D" w:rsidRDefault="0040787D" w:rsidP="0040787D">
      <w:pPr>
        <w:spacing w:after="0" w:line="240" w:lineRule="auto"/>
        <w:ind w:left="6237"/>
        <w:jc w:val="right"/>
        <w:rPr>
          <w:rFonts w:ascii="Times New Roman" w:eastAsia="MS Mincho" w:hAnsi="Times New Roman" w:cs="Times New Roman"/>
          <w:sz w:val="20"/>
          <w:szCs w:val="20"/>
          <w:lang w:eastAsia="ru-RU"/>
        </w:rPr>
      </w:pPr>
      <w:r w:rsidRPr="0040787D">
        <w:rPr>
          <w:rFonts w:ascii="Times New Roman" w:eastAsia="MS Mincho" w:hAnsi="Times New Roman" w:cs="Times New Roman"/>
          <w:sz w:val="20"/>
          <w:szCs w:val="20"/>
          <w:lang w:eastAsia="ru-RU"/>
        </w:rPr>
        <w:t>от __________ № _______</w:t>
      </w:r>
    </w:p>
    <w:p w:rsidR="0040787D" w:rsidRPr="0040787D" w:rsidRDefault="0040787D" w:rsidP="0040787D">
      <w:pPr>
        <w:spacing w:after="0" w:line="240" w:lineRule="auto"/>
        <w:ind w:left="6237"/>
        <w:jc w:val="right"/>
        <w:rPr>
          <w:rFonts w:ascii="Times New Roman" w:eastAsia="MS Mincho" w:hAnsi="Times New Roman" w:cs="Times New Roman"/>
          <w:sz w:val="24"/>
          <w:szCs w:val="24"/>
          <w:lang w:eastAsia="ru-RU"/>
        </w:rPr>
      </w:pPr>
    </w:p>
    <w:p w:rsidR="0040787D" w:rsidRPr="0040787D" w:rsidRDefault="0040787D" w:rsidP="0040787D">
      <w:pPr>
        <w:spacing w:after="0" w:line="240" w:lineRule="auto"/>
        <w:rPr>
          <w:rFonts w:ascii="Times New Roman" w:eastAsia="MS Mincho" w:hAnsi="Times New Roman" w:cs="Times New Roman"/>
          <w:sz w:val="24"/>
          <w:szCs w:val="24"/>
          <w:lang w:eastAsia="ru-RU"/>
        </w:rPr>
      </w:pPr>
    </w:p>
    <w:p w:rsidR="0040787D" w:rsidRPr="0040787D" w:rsidRDefault="0040787D" w:rsidP="0040787D">
      <w:pPr>
        <w:keepNext/>
        <w:spacing w:after="0" w:line="240" w:lineRule="auto"/>
        <w:jc w:val="center"/>
        <w:outlineLvl w:val="0"/>
        <w:rPr>
          <w:rFonts w:ascii="Times New Roman" w:eastAsia="Times New Roman" w:hAnsi="Times New Roman" w:cs="Times New Roman"/>
          <w:b/>
          <w:spacing w:val="14"/>
          <w:sz w:val="28"/>
          <w:szCs w:val="28"/>
          <w:lang w:eastAsia="ru-RU"/>
        </w:rPr>
      </w:pPr>
      <w:r w:rsidRPr="0040787D">
        <w:rPr>
          <w:rFonts w:ascii="Times New Roman" w:eastAsia="Times New Roman" w:hAnsi="Times New Roman" w:cs="Times New Roman"/>
          <w:b/>
          <w:spacing w:val="14"/>
          <w:sz w:val="28"/>
          <w:szCs w:val="28"/>
          <w:lang w:eastAsia="ru-RU"/>
        </w:rPr>
        <w:t>А К Т</w:t>
      </w:r>
    </w:p>
    <w:p w:rsidR="0040787D" w:rsidRPr="0040787D" w:rsidRDefault="0040787D" w:rsidP="0040787D">
      <w:pPr>
        <w:spacing w:after="0" w:line="240" w:lineRule="auto"/>
        <w:jc w:val="center"/>
        <w:rPr>
          <w:rFonts w:ascii="Times New Roman" w:eastAsia="MS Mincho" w:hAnsi="Times New Roman" w:cs="Times New Roman"/>
          <w:sz w:val="28"/>
          <w:szCs w:val="28"/>
          <w:lang w:eastAsia="ru-RU"/>
        </w:rPr>
      </w:pPr>
      <w:r w:rsidRPr="0040787D">
        <w:rPr>
          <w:rFonts w:ascii="Times New Roman" w:eastAsia="MS Mincho" w:hAnsi="Times New Roman" w:cs="Times New Roman"/>
          <w:sz w:val="28"/>
          <w:szCs w:val="28"/>
          <w:lang w:eastAsia="ru-RU"/>
        </w:rPr>
        <w:t>приема-передачи</w:t>
      </w:r>
    </w:p>
    <w:p w:rsidR="0040787D" w:rsidRPr="0040787D" w:rsidRDefault="0040787D" w:rsidP="006C08CE">
      <w:pPr>
        <w:spacing w:after="0"/>
        <w:ind w:firstLine="709"/>
        <w:rPr>
          <w:rFonts w:ascii="Times New Roman" w:eastAsia="MS Mincho" w:hAnsi="Times New Roman" w:cs="Times New Roman"/>
          <w:sz w:val="24"/>
          <w:szCs w:val="24"/>
          <w:lang w:eastAsia="ru-RU"/>
        </w:rPr>
      </w:pPr>
    </w:p>
    <w:p w:rsidR="006C08CE" w:rsidRDefault="006C08CE" w:rsidP="00132ABF">
      <w:pPr>
        <w:pStyle w:val="a5"/>
        <w:numPr>
          <w:ilvl w:val="0"/>
          <w:numId w:val="6"/>
        </w:numPr>
        <w:tabs>
          <w:tab w:val="left" w:pos="1134"/>
        </w:tabs>
        <w:spacing w:after="0"/>
        <w:ind w:left="0" w:firstLine="709"/>
        <w:jc w:val="both"/>
        <w:rPr>
          <w:rFonts w:ascii="Times New Roman" w:eastAsia="Times New Roman" w:hAnsi="Times New Roman" w:cs="Times New Roman"/>
          <w:sz w:val="24"/>
          <w:szCs w:val="24"/>
          <w:lang w:eastAsia="ru-RU"/>
        </w:rPr>
      </w:pPr>
      <w:proofErr w:type="gramStart"/>
      <w:r w:rsidRPr="006C08CE">
        <w:rPr>
          <w:rFonts w:ascii="Times New Roman" w:eastAsia="Times New Roman" w:hAnsi="Times New Roman" w:cs="Times New Roman"/>
          <w:sz w:val="24"/>
          <w:szCs w:val="24"/>
          <w:lang w:eastAsia="ru-RU"/>
        </w:rPr>
        <w:t xml:space="preserve">В соответствии с договором </w:t>
      </w:r>
      <w:r>
        <w:rPr>
          <w:rFonts w:ascii="Times New Roman" w:eastAsia="Times New Roman" w:hAnsi="Times New Roman" w:cs="Times New Roman"/>
          <w:sz w:val="24"/>
          <w:szCs w:val="24"/>
          <w:lang w:eastAsia="ru-RU"/>
        </w:rPr>
        <w:t xml:space="preserve">аренды </w:t>
      </w:r>
      <w:r w:rsidRPr="006C08CE">
        <w:rPr>
          <w:rFonts w:ascii="Times New Roman" w:eastAsia="Times New Roman" w:hAnsi="Times New Roman" w:cs="Times New Roman"/>
          <w:sz w:val="24"/>
          <w:szCs w:val="24"/>
          <w:lang w:eastAsia="ru-RU"/>
        </w:rPr>
        <w:t xml:space="preserve">недвижимого имущества, отнесенного к объектам культурного наследия (памятникам истории и культуры) народов Российской Федерации, находящегося в неудовлетворительном состоянии и относящегося к муниципальной собственности </w:t>
      </w:r>
      <w:r w:rsidR="00B74BDC">
        <w:rPr>
          <w:rFonts w:ascii="Times New Roman" w:eastAsia="Times New Roman" w:hAnsi="Times New Roman" w:cs="Times New Roman"/>
          <w:sz w:val="24"/>
          <w:szCs w:val="24"/>
          <w:lang w:eastAsia="ru-RU"/>
        </w:rPr>
        <w:t>Куйтежского сельского поселения</w:t>
      </w:r>
      <w:r>
        <w:rPr>
          <w:rFonts w:ascii="Times New Roman" w:eastAsia="Times New Roman" w:hAnsi="Times New Roman" w:cs="Times New Roman"/>
          <w:sz w:val="24"/>
          <w:szCs w:val="24"/>
          <w:lang w:eastAsia="ru-RU"/>
        </w:rPr>
        <w:t xml:space="preserve"> </w:t>
      </w:r>
      <w:r w:rsidRPr="006C08CE">
        <w:rPr>
          <w:rFonts w:ascii="Times New Roman" w:eastAsia="Times New Roman" w:hAnsi="Times New Roman" w:cs="Times New Roman"/>
          <w:sz w:val="24"/>
          <w:szCs w:val="24"/>
          <w:lang w:eastAsia="ru-RU"/>
        </w:rPr>
        <w:t xml:space="preserve">от «____» ___________ ____ года </w:t>
      </w:r>
      <w:r>
        <w:rPr>
          <w:rFonts w:ascii="Times New Roman" w:eastAsia="Times New Roman" w:hAnsi="Times New Roman" w:cs="Times New Roman"/>
          <w:sz w:val="24"/>
          <w:szCs w:val="24"/>
          <w:lang w:eastAsia="ru-RU"/>
        </w:rPr>
        <w:t xml:space="preserve">Арендатор в лице ___________________________ принимает </w:t>
      </w:r>
      <w:r w:rsidR="00F21E75">
        <w:rPr>
          <w:rFonts w:ascii="Times New Roman" w:eastAsia="Times New Roman" w:hAnsi="Times New Roman" w:cs="Times New Roman"/>
          <w:sz w:val="24"/>
          <w:szCs w:val="24"/>
          <w:lang w:eastAsia="ru-RU"/>
        </w:rPr>
        <w:t>____________________</w:t>
      </w:r>
      <w:r w:rsidRPr="006C08CE">
        <w:rPr>
          <w:rFonts w:ascii="Times New Roman" w:eastAsia="Times New Roman" w:hAnsi="Times New Roman" w:cs="Times New Roman"/>
          <w:sz w:val="24"/>
          <w:szCs w:val="24"/>
          <w:lang w:eastAsia="ru-RU"/>
        </w:rPr>
        <w:t xml:space="preserve"> нежилого назначения, являющееся собственностью </w:t>
      </w:r>
      <w:r w:rsidR="00B74BDC">
        <w:rPr>
          <w:rFonts w:ascii="Times New Roman" w:eastAsia="Times New Roman" w:hAnsi="Times New Roman" w:cs="Times New Roman"/>
          <w:sz w:val="24"/>
          <w:szCs w:val="24"/>
          <w:lang w:eastAsia="ru-RU"/>
        </w:rPr>
        <w:t>Куйтежского сельского поселения</w:t>
      </w:r>
      <w:r w:rsidRPr="006C08CE">
        <w:rPr>
          <w:rFonts w:ascii="Times New Roman" w:eastAsia="Times New Roman" w:hAnsi="Times New Roman" w:cs="Times New Roman"/>
          <w:sz w:val="24"/>
          <w:szCs w:val="24"/>
          <w:lang w:eastAsia="ru-RU"/>
        </w:rPr>
        <w:t xml:space="preserve">, объектом культурного наследия, находящееся в неудовлетворительном состоянии, расположенное по адресу: </w:t>
      </w:r>
      <w:r w:rsidR="00F21E75">
        <w:rPr>
          <w:rFonts w:ascii="Times New Roman" w:eastAsia="Times New Roman" w:hAnsi="Times New Roman" w:cs="Times New Roman"/>
          <w:sz w:val="24"/>
          <w:szCs w:val="24"/>
          <w:lang w:eastAsia="ru-RU"/>
        </w:rPr>
        <w:t>________________</w:t>
      </w:r>
      <w:r w:rsidRPr="006C08CE">
        <w:rPr>
          <w:rFonts w:ascii="Times New Roman" w:eastAsia="Times New Roman" w:hAnsi="Times New Roman" w:cs="Times New Roman"/>
          <w:sz w:val="24"/>
          <w:szCs w:val="24"/>
          <w:lang w:eastAsia="ru-RU"/>
        </w:rPr>
        <w:t xml:space="preserve">, с кадастровым номером </w:t>
      </w:r>
      <w:r w:rsidR="00F21E75">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xml:space="preserve">, </w:t>
      </w:r>
      <w:r w:rsidR="00132ABF">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eastAsia="ru-RU"/>
        </w:rPr>
        <w:t xml:space="preserve"> – Объект.</w:t>
      </w:r>
      <w:proofErr w:type="gramEnd"/>
    </w:p>
    <w:p w:rsidR="006C08CE" w:rsidRPr="006C08CE" w:rsidRDefault="006C08CE" w:rsidP="00132ABF">
      <w:pPr>
        <w:pStyle w:val="a5"/>
        <w:numPr>
          <w:ilvl w:val="0"/>
          <w:numId w:val="6"/>
        </w:numPr>
        <w:tabs>
          <w:tab w:val="left" w:pos="1134"/>
        </w:tabs>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w:t>
      </w:r>
      <w:r w:rsidRPr="006C08CE">
        <w:rPr>
          <w:rFonts w:ascii="Times New Roman" w:eastAsia="Times New Roman" w:hAnsi="Times New Roman" w:cs="Times New Roman"/>
          <w:sz w:val="24"/>
          <w:szCs w:val="24"/>
          <w:lang w:eastAsia="ru-RU"/>
        </w:rPr>
        <w:t xml:space="preserve"> подтверждает получение ключей от </w:t>
      </w:r>
      <w:r>
        <w:rPr>
          <w:rFonts w:ascii="Times New Roman" w:eastAsia="Times New Roman" w:hAnsi="Times New Roman" w:cs="Times New Roman"/>
          <w:sz w:val="24"/>
          <w:szCs w:val="24"/>
          <w:lang w:eastAsia="ru-RU"/>
        </w:rPr>
        <w:t>Арендодател</w:t>
      </w:r>
      <w:r w:rsidR="00F21E75">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sidRPr="006C08CE">
        <w:rPr>
          <w:rFonts w:ascii="Times New Roman" w:eastAsia="Times New Roman" w:hAnsi="Times New Roman" w:cs="Times New Roman"/>
          <w:sz w:val="24"/>
          <w:szCs w:val="24"/>
          <w:lang w:eastAsia="ru-RU"/>
        </w:rPr>
        <w:t xml:space="preserve">и с сегодняшнего дня принимает на себя полную ответственность за </w:t>
      </w:r>
      <w:r w:rsidR="00132ABF">
        <w:rPr>
          <w:rFonts w:ascii="Times New Roman" w:eastAsia="Times New Roman" w:hAnsi="Times New Roman" w:cs="Times New Roman"/>
          <w:sz w:val="24"/>
          <w:szCs w:val="24"/>
          <w:lang w:eastAsia="ru-RU"/>
        </w:rPr>
        <w:t>Объект</w:t>
      </w:r>
      <w:r w:rsidRPr="006C08CE">
        <w:rPr>
          <w:rFonts w:ascii="Times New Roman" w:eastAsia="Times New Roman" w:hAnsi="Times New Roman" w:cs="Times New Roman"/>
          <w:sz w:val="24"/>
          <w:szCs w:val="24"/>
          <w:lang w:eastAsia="ru-RU"/>
        </w:rPr>
        <w:t>, как изложено в договоре аренды.</w:t>
      </w:r>
    </w:p>
    <w:p w:rsidR="006C08CE" w:rsidRPr="006C08CE" w:rsidRDefault="00132ABF" w:rsidP="00132ABF">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C08CE" w:rsidRPr="006C08CE">
        <w:rPr>
          <w:rFonts w:ascii="Times New Roman" w:eastAsia="Times New Roman" w:hAnsi="Times New Roman" w:cs="Times New Roman"/>
          <w:sz w:val="24"/>
          <w:szCs w:val="24"/>
          <w:lang w:eastAsia="ru-RU"/>
        </w:rPr>
        <w:t>.</w:t>
      </w:r>
      <w:r w:rsidR="006C08CE" w:rsidRPr="006C08CE">
        <w:rPr>
          <w:rFonts w:ascii="Times New Roman" w:eastAsia="Times New Roman" w:hAnsi="Times New Roman" w:cs="Times New Roman"/>
          <w:sz w:val="24"/>
          <w:szCs w:val="24"/>
          <w:lang w:eastAsia="ru-RU"/>
        </w:rPr>
        <w:tab/>
        <w:t>Характеристика здания.</w:t>
      </w:r>
    </w:p>
    <w:p w:rsidR="00F21E75"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Год постройки - </w:t>
      </w:r>
      <w:r w:rsidR="00F21E75">
        <w:rPr>
          <w:rFonts w:ascii="Times New Roman" w:eastAsia="Times New Roman" w:hAnsi="Times New Roman" w:cs="Times New Roman"/>
          <w:sz w:val="24"/>
          <w:szCs w:val="24"/>
          <w:lang w:eastAsia="ru-RU"/>
        </w:rPr>
        <w:t>_____</w:t>
      </w:r>
      <w:r w:rsidRPr="006C08CE">
        <w:rPr>
          <w:rFonts w:ascii="Times New Roman" w:eastAsia="Times New Roman" w:hAnsi="Times New Roman" w:cs="Times New Roman"/>
          <w:sz w:val="24"/>
          <w:szCs w:val="24"/>
          <w:lang w:eastAsia="ru-RU"/>
        </w:rPr>
        <w:t xml:space="preserve">. </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Фундамент: </w:t>
      </w:r>
      <w:r w:rsidR="00F21E75">
        <w:rPr>
          <w:rFonts w:ascii="Times New Roman" w:eastAsia="Times New Roman" w:hAnsi="Times New Roman" w:cs="Times New Roman"/>
          <w:sz w:val="24"/>
          <w:szCs w:val="24"/>
          <w:lang w:eastAsia="ru-RU"/>
        </w:rPr>
        <w:t>___________________</w:t>
      </w:r>
      <w:r w:rsidRPr="006C08CE">
        <w:rPr>
          <w:rFonts w:ascii="Times New Roman" w:eastAsia="Times New Roman" w:hAnsi="Times New Roman" w:cs="Times New Roman"/>
          <w:sz w:val="24"/>
          <w:szCs w:val="24"/>
          <w:lang w:eastAsia="ru-RU"/>
        </w:rPr>
        <w:t>.</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Стены: </w:t>
      </w:r>
      <w:r w:rsidR="00F21E75">
        <w:rPr>
          <w:rFonts w:ascii="Times New Roman" w:eastAsia="Times New Roman" w:hAnsi="Times New Roman" w:cs="Times New Roman"/>
          <w:sz w:val="24"/>
          <w:szCs w:val="24"/>
          <w:lang w:eastAsia="ru-RU"/>
        </w:rPr>
        <w:t>_______________________</w:t>
      </w:r>
      <w:r w:rsidRPr="006C08CE">
        <w:rPr>
          <w:rFonts w:ascii="Times New Roman" w:eastAsia="Times New Roman" w:hAnsi="Times New Roman" w:cs="Times New Roman"/>
          <w:sz w:val="24"/>
          <w:szCs w:val="24"/>
          <w:lang w:eastAsia="ru-RU"/>
        </w:rPr>
        <w:t>.</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Перекрытия: </w:t>
      </w:r>
      <w:r w:rsidR="00F21E75">
        <w:rPr>
          <w:rFonts w:ascii="Times New Roman" w:eastAsia="Times New Roman" w:hAnsi="Times New Roman" w:cs="Times New Roman"/>
          <w:sz w:val="24"/>
          <w:szCs w:val="24"/>
          <w:lang w:eastAsia="ru-RU"/>
        </w:rPr>
        <w:t>__________________</w:t>
      </w:r>
      <w:r w:rsidRPr="006C08CE">
        <w:rPr>
          <w:rFonts w:ascii="Times New Roman" w:eastAsia="Times New Roman" w:hAnsi="Times New Roman" w:cs="Times New Roman"/>
          <w:sz w:val="24"/>
          <w:szCs w:val="24"/>
          <w:lang w:eastAsia="ru-RU"/>
        </w:rPr>
        <w:t>.</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Крыша</w:t>
      </w:r>
      <w:r w:rsidR="00132ABF">
        <w:rPr>
          <w:rFonts w:ascii="Times New Roman" w:eastAsia="Times New Roman" w:hAnsi="Times New Roman" w:cs="Times New Roman"/>
          <w:sz w:val="24"/>
          <w:szCs w:val="24"/>
          <w:lang w:eastAsia="ru-RU"/>
        </w:rPr>
        <w:t>:</w:t>
      </w:r>
      <w:r w:rsidRPr="006C08CE">
        <w:rPr>
          <w:rFonts w:ascii="Times New Roman" w:eastAsia="Times New Roman" w:hAnsi="Times New Roman" w:cs="Times New Roman"/>
          <w:sz w:val="24"/>
          <w:szCs w:val="24"/>
          <w:lang w:eastAsia="ru-RU"/>
        </w:rPr>
        <w:t xml:space="preserve"> </w:t>
      </w:r>
      <w:r w:rsidR="00F21E75">
        <w:rPr>
          <w:rFonts w:ascii="Times New Roman" w:eastAsia="Times New Roman" w:hAnsi="Times New Roman" w:cs="Times New Roman"/>
          <w:sz w:val="24"/>
          <w:szCs w:val="24"/>
          <w:lang w:eastAsia="ru-RU"/>
        </w:rPr>
        <w:t>_______________________</w:t>
      </w:r>
      <w:r w:rsidRPr="006C08CE">
        <w:rPr>
          <w:rFonts w:ascii="Times New Roman" w:eastAsia="Times New Roman" w:hAnsi="Times New Roman" w:cs="Times New Roman"/>
          <w:sz w:val="24"/>
          <w:szCs w:val="24"/>
          <w:lang w:eastAsia="ru-RU"/>
        </w:rPr>
        <w:t>.</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Полы: </w:t>
      </w:r>
      <w:r w:rsidR="00F21E75">
        <w:rPr>
          <w:rFonts w:ascii="Times New Roman" w:eastAsia="Times New Roman" w:hAnsi="Times New Roman" w:cs="Times New Roman"/>
          <w:sz w:val="24"/>
          <w:szCs w:val="24"/>
          <w:lang w:eastAsia="ru-RU"/>
        </w:rPr>
        <w:t>________________________</w:t>
      </w:r>
      <w:r w:rsidRPr="006C08CE">
        <w:rPr>
          <w:rFonts w:ascii="Times New Roman" w:eastAsia="Times New Roman" w:hAnsi="Times New Roman" w:cs="Times New Roman"/>
          <w:sz w:val="24"/>
          <w:szCs w:val="24"/>
          <w:lang w:eastAsia="ru-RU"/>
        </w:rPr>
        <w:t>.</w:t>
      </w:r>
    </w:p>
    <w:p w:rsidR="006C08CE" w:rsidRPr="006C08CE" w:rsidRDefault="00132ABF" w:rsidP="00132ABF">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Оконные проемы: </w:t>
      </w:r>
      <w:r w:rsidR="00F21E75">
        <w:rPr>
          <w:rFonts w:ascii="Times New Roman" w:eastAsia="Times New Roman" w:hAnsi="Times New Roman" w:cs="Times New Roman"/>
          <w:sz w:val="24"/>
          <w:szCs w:val="24"/>
          <w:lang w:eastAsia="ru-RU"/>
        </w:rPr>
        <w:t>______________</w:t>
      </w:r>
      <w:r w:rsidR="006C08CE" w:rsidRPr="006C08CE">
        <w:rPr>
          <w:rFonts w:ascii="Times New Roman" w:eastAsia="Times New Roman" w:hAnsi="Times New Roman" w:cs="Times New Roman"/>
          <w:sz w:val="24"/>
          <w:szCs w:val="24"/>
          <w:lang w:eastAsia="ru-RU"/>
        </w:rPr>
        <w:t>.</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Дверные проемы: </w:t>
      </w:r>
      <w:r w:rsidR="00F21E75">
        <w:rPr>
          <w:rFonts w:ascii="Times New Roman" w:eastAsia="Times New Roman" w:hAnsi="Times New Roman" w:cs="Times New Roman"/>
          <w:sz w:val="24"/>
          <w:szCs w:val="24"/>
          <w:lang w:eastAsia="ru-RU"/>
        </w:rPr>
        <w:t>______________</w:t>
      </w:r>
      <w:r w:rsidRPr="006C08CE">
        <w:rPr>
          <w:rFonts w:ascii="Times New Roman" w:eastAsia="Times New Roman" w:hAnsi="Times New Roman" w:cs="Times New Roman"/>
          <w:sz w:val="24"/>
          <w:szCs w:val="24"/>
          <w:lang w:eastAsia="ru-RU"/>
        </w:rPr>
        <w:t>.</w:t>
      </w:r>
    </w:p>
    <w:p w:rsidR="006C08CE" w:rsidRP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Внутренняя отделка</w:t>
      </w:r>
      <w:r w:rsidR="00132ABF">
        <w:rPr>
          <w:rFonts w:ascii="Times New Roman" w:eastAsia="Times New Roman" w:hAnsi="Times New Roman" w:cs="Times New Roman"/>
          <w:sz w:val="24"/>
          <w:szCs w:val="24"/>
          <w:lang w:eastAsia="ru-RU"/>
        </w:rPr>
        <w:t xml:space="preserve">: </w:t>
      </w:r>
      <w:r w:rsidR="00F21E75">
        <w:rPr>
          <w:rFonts w:ascii="Times New Roman" w:eastAsia="Times New Roman" w:hAnsi="Times New Roman" w:cs="Times New Roman"/>
          <w:sz w:val="24"/>
          <w:szCs w:val="24"/>
          <w:lang w:eastAsia="ru-RU"/>
        </w:rPr>
        <w:t>___________</w:t>
      </w:r>
      <w:r w:rsidRPr="006C08CE">
        <w:rPr>
          <w:rFonts w:ascii="Times New Roman" w:eastAsia="Times New Roman" w:hAnsi="Times New Roman" w:cs="Times New Roman"/>
          <w:sz w:val="24"/>
          <w:szCs w:val="24"/>
          <w:lang w:eastAsia="ru-RU"/>
        </w:rPr>
        <w:t>.</w:t>
      </w:r>
    </w:p>
    <w:p w:rsidR="006C08CE" w:rsidRPr="006C08CE" w:rsidRDefault="00132ABF" w:rsidP="00132ABF">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C08CE" w:rsidRPr="006C08CE">
        <w:rPr>
          <w:rFonts w:ascii="Times New Roman" w:eastAsia="Times New Roman" w:hAnsi="Times New Roman" w:cs="Times New Roman"/>
          <w:sz w:val="24"/>
          <w:szCs w:val="24"/>
          <w:lang w:eastAsia="ru-RU"/>
        </w:rPr>
        <w:t>.</w:t>
      </w:r>
      <w:r w:rsidR="006C08CE" w:rsidRPr="006C08CE">
        <w:rPr>
          <w:rFonts w:ascii="Times New Roman" w:eastAsia="Times New Roman" w:hAnsi="Times New Roman" w:cs="Times New Roman"/>
          <w:sz w:val="24"/>
          <w:szCs w:val="24"/>
          <w:lang w:eastAsia="ru-RU"/>
        </w:rPr>
        <w:tab/>
        <w:t>Наличие и техническое состояние инженерных сетей и систем:</w:t>
      </w:r>
    </w:p>
    <w:p w:rsid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Инженерные коммуникации - </w:t>
      </w:r>
      <w:r w:rsidR="00F21E75">
        <w:rPr>
          <w:rFonts w:ascii="Times New Roman" w:eastAsia="Times New Roman" w:hAnsi="Times New Roman" w:cs="Times New Roman"/>
          <w:sz w:val="24"/>
          <w:szCs w:val="24"/>
          <w:lang w:eastAsia="ru-RU"/>
        </w:rPr>
        <w:t>___________</w:t>
      </w:r>
      <w:r w:rsidRPr="006C08CE">
        <w:rPr>
          <w:rFonts w:ascii="Times New Roman" w:eastAsia="Times New Roman" w:hAnsi="Times New Roman" w:cs="Times New Roman"/>
          <w:sz w:val="24"/>
          <w:szCs w:val="24"/>
          <w:lang w:eastAsia="ru-RU"/>
        </w:rPr>
        <w:t>.</w:t>
      </w:r>
    </w:p>
    <w:p w:rsidR="00132ABF" w:rsidRPr="006C08CE" w:rsidRDefault="00132ABF" w:rsidP="00132ABF">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Отопление – </w:t>
      </w:r>
      <w:r w:rsidR="00F21E75">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rsidR="006C08CE" w:rsidRDefault="006C08CE" w:rsidP="00132ABF">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Общее состояние здания характеризуется как неудовлетворительное.</w:t>
      </w:r>
    </w:p>
    <w:p w:rsidR="00132ABF" w:rsidRPr="006C08CE" w:rsidRDefault="00132ABF" w:rsidP="00132ABF">
      <w:pPr>
        <w:tabs>
          <w:tab w:val="left" w:pos="1134"/>
        </w:tabs>
        <w:spacing w:after="0"/>
        <w:ind w:firstLine="709"/>
        <w:jc w:val="both"/>
        <w:rPr>
          <w:rFonts w:ascii="Times New Roman" w:eastAsia="Times New Roman" w:hAnsi="Times New Roman" w:cs="Times New Roman"/>
          <w:sz w:val="24"/>
          <w:szCs w:val="24"/>
          <w:lang w:eastAsia="ru-RU"/>
        </w:rPr>
      </w:pPr>
    </w:p>
    <w:tbl>
      <w:tblPr>
        <w:tblW w:w="10035" w:type="dxa"/>
        <w:tblInd w:w="108" w:type="dxa"/>
        <w:tblLayout w:type="fixed"/>
        <w:tblLook w:val="04A0"/>
      </w:tblPr>
      <w:tblGrid>
        <w:gridCol w:w="5388"/>
        <w:gridCol w:w="4647"/>
      </w:tblGrid>
      <w:tr w:rsidR="00132ABF" w:rsidRPr="00132ABF" w:rsidTr="00132ABF">
        <w:trPr>
          <w:trHeight w:val="401"/>
        </w:trPr>
        <w:tc>
          <w:tcPr>
            <w:tcW w:w="5387" w:type="dxa"/>
            <w:hideMark/>
          </w:tcPr>
          <w:p w:rsidR="00132ABF" w:rsidRPr="00132ABF" w:rsidRDefault="00132ABF" w:rsidP="00132ABF">
            <w:pPr>
              <w:tabs>
                <w:tab w:val="left" w:pos="1134"/>
              </w:tabs>
              <w:spacing w:after="0"/>
              <w:ind w:right="601"/>
              <w:rPr>
                <w:rFonts w:ascii="Times New Roman" w:eastAsia="Times New Roman" w:hAnsi="Times New Roman" w:cs="Times New Roman"/>
                <w:b/>
                <w:sz w:val="24"/>
                <w:szCs w:val="24"/>
                <w:lang w:eastAsia="ru-RU"/>
              </w:rPr>
            </w:pPr>
            <w:r w:rsidRPr="00132ABF">
              <w:rPr>
                <w:rFonts w:ascii="Times New Roman" w:eastAsia="Times New Roman" w:hAnsi="Times New Roman" w:cs="Times New Roman"/>
                <w:b/>
                <w:sz w:val="24"/>
                <w:szCs w:val="24"/>
                <w:lang w:eastAsia="ru-RU"/>
              </w:rPr>
              <w:t>Помещение сдал:</w:t>
            </w:r>
          </w:p>
        </w:tc>
        <w:tc>
          <w:tcPr>
            <w:tcW w:w="4646" w:type="dxa"/>
            <w:hideMark/>
          </w:tcPr>
          <w:p w:rsidR="00132ABF" w:rsidRPr="00132ABF" w:rsidRDefault="00132ABF" w:rsidP="00132ABF">
            <w:pPr>
              <w:tabs>
                <w:tab w:val="left" w:pos="1134"/>
              </w:tabs>
              <w:spacing w:after="0"/>
              <w:ind w:right="601" w:firstLine="709"/>
              <w:rPr>
                <w:rFonts w:ascii="Times New Roman" w:eastAsia="Times New Roman" w:hAnsi="Times New Roman" w:cs="Times New Roman"/>
                <w:b/>
                <w:sz w:val="24"/>
                <w:szCs w:val="24"/>
                <w:lang w:eastAsia="ru-RU"/>
              </w:rPr>
            </w:pPr>
            <w:r w:rsidRPr="00132ABF">
              <w:rPr>
                <w:rFonts w:ascii="Times New Roman" w:eastAsia="Times New Roman" w:hAnsi="Times New Roman" w:cs="Times New Roman"/>
                <w:b/>
                <w:sz w:val="24"/>
                <w:szCs w:val="24"/>
                <w:lang w:eastAsia="ru-RU"/>
              </w:rPr>
              <w:t>Помещение принял:</w:t>
            </w:r>
          </w:p>
        </w:tc>
      </w:tr>
      <w:tr w:rsidR="00132ABF" w:rsidRPr="00132ABF" w:rsidTr="00132ABF">
        <w:trPr>
          <w:trHeight w:val="421"/>
        </w:trPr>
        <w:tc>
          <w:tcPr>
            <w:tcW w:w="5387" w:type="dxa"/>
            <w:hideMark/>
          </w:tcPr>
          <w:p w:rsidR="00132ABF" w:rsidRPr="00132ABF" w:rsidRDefault="00132ABF" w:rsidP="00132ABF">
            <w:pPr>
              <w:spacing w:after="0"/>
              <w:ind w:right="601"/>
              <w:rPr>
                <w:rFonts w:ascii="Times New Roman" w:eastAsia="Times New Roman" w:hAnsi="Times New Roman" w:cs="Times New Roman"/>
                <w:sz w:val="24"/>
                <w:szCs w:val="24"/>
                <w:u w:val="single"/>
                <w:lang w:eastAsia="ru-RU"/>
              </w:rPr>
            </w:pPr>
            <w:r w:rsidRPr="00132ABF">
              <w:rPr>
                <w:rFonts w:ascii="Times New Roman" w:eastAsia="Times New Roman" w:hAnsi="Times New Roman" w:cs="Times New Roman"/>
                <w:sz w:val="24"/>
                <w:szCs w:val="24"/>
                <w:u w:val="single"/>
                <w:lang w:eastAsia="ru-RU"/>
              </w:rPr>
              <w:t>Арендодатель</w:t>
            </w:r>
          </w:p>
        </w:tc>
        <w:tc>
          <w:tcPr>
            <w:tcW w:w="4646" w:type="dxa"/>
            <w:hideMark/>
          </w:tcPr>
          <w:p w:rsidR="00132ABF" w:rsidRPr="00132ABF" w:rsidRDefault="00132ABF" w:rsidP="00132ABF">
            <w:pPr>
              <w:spacing w:after="0"/>
              <w:ind w:right="601" w:firstLine="709"/>
              <w:rPr>
                <w:rFonts w:ascii="Times New Roman" w:eastAsia="Times New Roman" w:hAnsi="Times New Roman" w:cs="Times New Roman"/>
                <w:sz w:val="24"/>
                <w:szCs w:val="24"/>
                <w:u w:val="single"/>
                <w:lang w:eastAsia="ru-RU"/>
              </w:rPr>
            </w:pPr>
            <w:r w:rsidRPr="00132ABF">
              <w:rPr>
                <w:rFonts w:ascii="Times New Roman" w:eastAsia="Times New Roman" w:hAnsi="Times New Roman" w:cs="Times New Roman"/>
                <w:sz w:val="24"/>
                <w:szCs w:val="24"/>
                <w:u w:val="single"/>
                <w:lang w:eastAsia="ru-RU"/>
              </w:rPr>
              <w:t>Арендатор</w:t>
            </w:r>
          </w:p>
        </w:tc>
      </w:tr>
      <w:tr w:rsidR="00132ABF" w:rsidRPr="00132ABF" w:rsidTr="00132ABF">
        <w:tc>
          <w:tcPr>
            <w:tcW w:w="5387" w:type="dxa"/>
          </w:tcPr>
          <w:p w:rsidR="00132ABF" w:rsidRPr="00132ABF" w:rsidRDefault="00132ABF" w:rsidP="00132ABF">
            <w:pPr>
              <w:spacing w:after="0"/>
              <w:ind w:right="601"/>
              <w:rPr>
                <w:rFonts w:ascii="Times New Roman" w:eastAsia="Times New Roman" w:hAnsi="Times New Roman" w:cs="Times New Roman"/>
                <w:sz w:val="24"/>
                <w:szCs w:val="24"/>
                <w:lang w:eastAsia="ru-RU"/>
              </w:rPr>
            </w:pPr>
            <w:r w:rsidRPr="00132ABF">
              <w:rPr>
                <w:rFonts w:ascii="Times New Roman" w:eastAsia="Times New Roman" w:hAnsi="Times New Roman" w:cs="Times New Roman"/>
                <w:sz w:val="24"/>
                <w:szCs w:val="24"/>
                <w:lang w:eastAsia="ru-RU"/>
              </w:rPr>
              <w:t xml:space="preserve">Администрация </w:t>
            </w:r>
            <w:r w:rsidR="00B74BDC">
              <w:rPr>
                <w:rFonts w:ascii="Times New Roman" w:eastAsia="Times New Roman" w:hAnsi="Times New Roman" w:cs="Times New Roman"/>
                <w:sz w:val="24"/>
                <w:szCs w:val="24"/>
                <w:lang w:eastAsia="ru-RU"/>
              </w:rPr>
              <w:t>Куйтежского сельского поселения</w:t>
            </w:r>
          </w:p>
          <w:p w:rsidR="00132ABF" w:rsidRPr="00132ABF" w:rsidRDefault="00132ABF" w:rsidP="00132ABF">
            <w:pPr>
              <w:spacing w:after="0"/>
              <w:ind w:right="601"/>
              <w:rPr>
                <w:rFonts w:ascii="Times New Roman" w:eastAsia="Times New Roman" w:hAnsi="Times New Roman" w:cs="Times New Roman"/>
                <w:sz w:val="24"/>
                <w:szCs w:val="24"/>
                <w:lang w:eastAsia="ru-RU"/>
              </w:rPr>
            </w:pPr>
          </w:p>
        </w:tc>
        <w:tc>
          <w:tcPr>
            <w:tcW w:w="4646" w:type="dxa"/>
            <w:hideMark/>
          </w:tcPr>
          <w:p w:rsidR="00132ABF" w:rsidRPr="00132ABF" w:rsidRDefault="00132ABF" w:rsidP="00132ABF">
            <w:pPr>
              <w:spacing w:after="0"/>
              <w:ind w:right="601"/>
              <w:rPr>
                <w:rFonts w:ascii="Times New Roman" w:eastAsia="Times New Roman" w:hAnsi="Times New Roman" w:cs="Times New Roman"/>
                <w:sz w:val="24"/>
                <w:szCs w:val="24"/>
                <w:lang w:eastAsia="ru-RU"/>
              </w:rPr>
            </w:pPr>
          </w:p>
        </w:tc>
      </w:tr>
      <w:tr w:rsidR="00132ABF" w:rsidRPr="00132ABF" w:rsidTr="00132ABF">
        <w:tc>
          <w:tcPr>
            <w:tcW w:w="5387" w:type="dxa"/>
            <w:hideMark/>
          </w:tcPr>
          <w:p w:rsidR="00132ABF" w:rsidRDefault="00132ABF" w:rsidP="00132ABF">
            <w:pPr>
              <w:spacing w:after="0"/>
              <w:ind w:right="601"/>
              <w:rPr>
                <w:rFonts w:ascii="Times New Roman" w:eastAsia="Times New Roman" w:hAnsi="Times New Roman" w:cs="Times New Roman"/>
                <w:sz w:val="24"/>
                <w:szCs w:val="24"/>
                <w:lang w:eastAsia="ru-RU"/>
              </w:rPr>
            </w:pPr>
            <w:r w:rsidRPr="00132ABF">
              <w:rPr>
                <w:rFonts w:ascii="Times New Roman" w:eastAsia="Times New Roman" w:hAnsi="Times New Roman" w:cs="Times New Roman"/>
                <w:sz w:val="24"/>
                <w:szCs w:val="24"/>
                <w:lang w:eastAsia="ru-RU"/>
              </w:rPr>
              <w:t xml:space="preserve">Глава </w:t>
            </w:r>
            <w:r w:rsidR="00B74BDC">
              <w:rPr>
                <w:rFonts w:ascii="Times New Roman" w:eastAsia="Times New Roman" w:hAnsi="Times New Roman" w:cs="Times New Roman"/>
                <w:sz w:val="24"/>
                <w:szCs w:val="24"/>
                <w:lang w:eastAsia="ru-RU"/>
              </w:rPr>
              <w:t>Куйтежского сельского поселения</w:t>
            </w:r>
          </w:p>
          <w:p w:rsidR="00132ABF" w:rsidRDefault="00132ABF" w:rsidP="00132ABF">
            <w:pPr>
              <w:spacing w:after="0"/>
              <w:ind w:right="601"/>
              <w:rPr>
                <w:rFonts w:ascii="Times New Roman" w:eastAsia="Times New Roman" w:hAnsi="Times New Roman" w:cs="Times New Roman"/>
                <w:sz w:val="24"/>
                <w:szCs w:val="24"/>
                <w:lang w:eastAsia="ru-RU"/>
              </w:rPr>
            </w:pPr>
          </w:p>
          <w:p w:rsidR="00132ABF" w:rsidRDefault="00132ABF" w:rsidP="00132ABF">
            <w:pPr>
              <w:spacing w:after="0"/>
              <w:ind w:right="601"/>
              <w:rPr>
                <w:rFonts w:ascii="Times New Roman" w:eastAsia="Times New Roman" w:hAnsi="Times New Roman" w:cs="Times New Roman"/>
                <w:sz w:val="24"/>
                <w:szCs w:val="24"/>
                <w:lang w:eastAsia="ru-RU"/>
              </w:rPr>
            </w:pPr>
          </w:p>
          <w:p w:rsidR="00132ABF" w:rsidRPr="00132ABF" w:rsidRDefault="00132ABF" w:rsidP="00B74BDC">
            <w:pPr>
              <w:spacing w:after="0"/>
              <w:ind w:right="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 </w:t>
            </w:r>
            <w:r w:rsidR="00B74BDC">
              <w:rPr>
                <w:rFonts w:ascii="Times New Roman" w:eastAsia="Times New Roman" w:hAnsi="Times New Roman" w:cs="Times New Roman"/>
                <w:sz w:val="24"/>
                <w:szCs w:val="24"/>
                <w:lang w:eastAsia="ru-RU"/>
              </w:rPr>
              <w:t>Л.А. Хейнонен</w:t>
            </w:r>
          </w:p>
        </w:tc>
        <w:tc>
          <w:tcPr>
            <w:tcW w:w="4646" w:type="dxa"/>
            <w:hideMark/>
          </w:tcPr>
          <w:p w:rsidR="00132ABF" w:rsidRPr="00132ABF" w:rsidRDefault="00132ABF" w:rsidP="00132ABF">
            <w:pPr>
              <w:spacing w:after="0"/>
              <w:ind w:right="601"/>
              <w:rPr>
                <w:rFonts w:ascii="Times New Roman" w:eastAsia="Times New Roman" w:hAnsi="Times New Roman" w:cs="Times New Roman"/>
                <w:sz w:val="24"/>
                <w:szCs w:val="24"/>
                <w:lang w:eastAsia="ru-RU"/>
              </w:rPr>
            </w:pPr>
          </w:p>
        </w:tc>
      </w:tr>
    </w:tbl>
    <w:p w:rsidR="006C08CE" w:rsidRDefault="006C08CE" w:rsidP="00132ABF">
      <w:pPr>
        <w:spacing w:after="0"/>
        <w:ind w:firstLine="709"/>
        <w:jc w:val="both"/>
        <w:rPr>
          <w:rFonts w:ascii="Times New Roman" w:eastAsia="Times New Roman" w:hAnsi="Times New Roman" w:cs="Times New Roman"/>
          <w:sz w:val="24"/>
          <w:szCs w:val="24"/>
          <w:lang w:eastAsia="ru-RU"/>
        </w:rPr>
      </w:pPr>
    </w:p>
    <w:p w:rsidR="00F21E75" w:rsidRDefault="00F21E75" w:rsidP="00132ABF">
      <w:pPr>
        <w:spacing w:after="0"/>
        <w:ind w:firstLine="709"/>
        <w:jc w:val="both"/>
        <w:rPr>
          <w:rFonts w:ascii="Times New Roman" w:eastAsia="Times New Roman" w:hAnsi="Times New Roman" w:cs="Times New Roman"/>
          <w:sz w:val="24"/>
          <w:szCs w:val="24"/>
          <w:lang w:eastAsia="ru-RU"/>
        </w:rPr>
      </w:pPr>
    </w:p>
    <w:p w:rsidR="00B74BDC" w:rsidRDefault="00B74BDC" w:rsidP="00132ABF">
      <w:pPr>
        <w:spacing w:after="0"/>
        <w:ind w:firstLine="709"/>
        <w:jc w:val="both"/>
        <w:rPr>
          <w:rFonts w:ascii="Times New Roman" w:eastAsia="Times New Roman" w:hAnsi="Times New Roman" w:cs="Times New Roman"/>
          <w:sz w:val="24"/>
          <w:szCs w:val="24"/>
          <w:lang w:eastAsia="ru-RU"/>
        </w:rPr>
      </w:pPr>
    </w:p>
    <w:p w:rsidR="006120D9" w:rsidRDefault="006120D9" w:rsidP="006120D9">
      <w:pPr>
        <w:spacing w:after="0"/>
        <w:ind w:right="43" w:firstLine="6804"/>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№1</w:t>
      </w:r>
    </w:p>
    <w:p w:rsidR="006120D9" w:rsidRDefault="006120D9" w:rsidP="006120D9">
      <w:pPr>
        <w:spacing w:after="0"/>
        <w:ind w:right="-1"/>
        <w:rPr>
          <w:rFonts w:ascii="Times New Roman" w:eastAsia="Times New Roman" w:hAnsi="Times New Roman" w:cs="Times New Roman"/>
          <w:sz w:val="24"/>
          <w:szCs w:val="20"/>
          <w:lang w:eastAsia="ru-RU"/>
        </w:rPr>
      </w:pPr>
    </w:p>
    <w:p w:rsidR="006120D9" w:rsidRPr="00086579" w:rsidRDefault="006120D9" w:rsidP="006120D9">
      <w:pPr>
        <w:spacing w:after="0"/>
        <w:ind w:left="6237" w:right="-1"/>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УТВЕРЖДЁН</w:t>
      </w:r>
    </w:p>
    <w:p w:rsidR="006120D9" w:rsidRPr="00086579" w:rsidRDefault="006120D9" w:rsidP="006120D9">
      <w:pPr>
        <w:spacing w:after="0"/>
        <w:ind w:left="6521" w:right="-143"/>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решением Совета </w:t>
      </w:r>
      <w:r w:rsidR="00B74BDC">
        <w:rPr>
          <w:rFonts w:ascii="Times New Roman" w:eastAsia="Times New Roman" w:hAnsi="Times New Roman" w:cs="Times New Roman"/>
          <w:sz w:val="20"/>
          <w:szCs w:val="20"/>
          <w:lang w:eastAsia="ru-RU"/>
        </w:rPr>
        <w:t>Куйтежс</w:t>
      </w:r>
      <w:r>
        <w:rPr>
          <w:rFonts w:ascii="Times New Roman" w:eastAsia="Times New Roman" w:hAnsi="Times New Roman" w:cs="Times New Roman"/>
          <w:sz w:val="20"/>
          <w:szCs w:val="20"/>
          <w:lang w:eastAsia="ru-RU"/>
        </w:rPr>
        <w:t xml:space="preserve">кого </w:t>
      </w:r>
      <w:r w:rsidR="00B74BDC">
        <w:rPr>
          <w:rFonts w:ascii="Times New Roman" w:eastAsia="Times New Roman" w:hAnsi="Times New Roman" w:cs="Times New Roman"/>
          <w:sz w:val="20"/>
          <w:szCs w:val="20"/>
          <w:lang w:eastAsia="ru-RU"/>
        </w:rPr>
        <w:t xml:space="preserve">сельского поселения </w:t>
      </w:r>
      <w:r w:rsidRPr="00086579">
        <w:rPr>
          <w:rFonts w:ascii="Times New Roman" w:eastAsia="Times New Roman" w:hAnsi="Times New Roman" w:cs="Times New Roman"/>
          <w:sz w:val="20"/>
          <w:szCs w:val="20"/>
          <w:lang w:eastAsia="ru-RU"/>
        </w:rPr>
        <w:t xml:space="preserve"> </w:t>
      </w:r>
      <w:r w:rsidR="00B74BDC">
        <w:rPr>
          <w:rFonts w:ascii="Times New Roman" w:eastAsia="Times New Roman" w:hAnsi="Times New Roman" w:cs="Times New Roman"/>
          <w:sz w:val="20"/>
          <w:szCs w:val="20"/>
          <w:lang w:eastAsia="ru-RU"/>
        </w:rPr>
        <w:t xml:space="preserve"> </w:t>
      </w:r>
      <w:proofErr w:type="gramStart"/>
      <w:r w:rsidRPr="00086579">
        <w:rPr>
          <w:rFonts w:ascii="Times New Roman" w:eastAsia="Times New Roman" w:hAnsi="Times New Roman" w:cs="Times New Roman"/>
          <w:sz w:val="20"/>
          <w:szCs w:val="20"/>
          <w:lang w:eastAsia="ru-RU"/>
        </w:rPr>
        <w:t>от</w:t>
      </w:r>
      <w:proofErr w:type="gramEnd"/>
      <w:r w:rsidRPr="0008657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w:t>
      </w:r>
    </w:p>
    <w:p w:rsidR="006120D9" w:rsidRDefault="006120D9" w:rsidP="006120D9">
      <w:pPr>
        <w:pStyle w:val="a5"/>
        <w:tabs>
          <w:tab w:val="left" w:pos="1134"/>
        </w:tabs>
        <w:spacing w:after="0"/>
        <w:ind w:left="0"/>
        <w:jc w:val="center"/>
        <w:rPr>
          <w:rFonts w:ascii="Times New Roman" w:hAnsi="Times New Roman" w:cs="Times New Roman"/>
          <w:sz w:val="24"/>
          <w:szCs w:val="24"/>
        </w:rPr>
      </w:pPr>
    </w:p>
    <w:p w:rsidR="006120D9" w:rsidRDefault="006120D9" w:rsidP="006120D9">
      <w:pPr>
        <w:pStyle w:val="a5"/>
        <w:tabs>
          <w:tab w:val="left" w:pos="1134"/>
        </w:tabs>
        <w:spacing w:after="0"/>
        <w:ind w:left="0"/>
        <w:jc w:val="center"/>
        <w:rPr>
          <w:rFonts w:ascii="Times New Roman" w:hAnsi="Times New Roman" w:cs="Times New Roman"/>
          <w:sz w:val="24"/>
          <w:szCs w:val="24"/>
        </w:rPr>
      </w:pPr>
    </w:p>
    <w:p w:rsidR="006120D9" w:rsidRPr="00A56AC2" w:rsidRDefault="006120D9" w:rsidP="006120D9">
      <w:pPr>
        <w:pStyle w:val="a5"/>
        <w:tabs>
          <w:tab w:val="left" w:pos="1134"/>
        </w:tabs>
        <w:spacing w:after="0"/>
        <w:jc w:val="center"/>
        <w:rPr>
          <w:rFonts w:ascii="Times New Roman" w:hAnsi="Times New Roman" w:cs="Times New Roman"/>
          <w:b/>
          <w:sz w:val="24"/>
          <w:szCs w:val="24"/>
        </w:rPr>
      </w:pPr>
      <w:r w:rsidRPr="00A56AC2">
        <w:rPr>
          <w:rFonts w:ascii="Times New Roman" w:hAnsi="Times New Roman" w:cs="Times New Roman"/>
          <w:b/>
          <w:sz w:val="24"/>
          <w:szCs w:val="24"/>
        </w:rPr>
        <w:t>ПРОЕКТ ДОГОВОРА АРЕНДЫ</w:t>
      </w:r>
    </w:p>
    <w:p w:rsidR="006120D9" w:rsidRPr="00A56AC2" w:rsidRDefault="006120D9" w:rsidP="006120D9">
      <w:pPr>
        <w:pStyle w:val="a5"/>
        <w:tabs>
          <w:tab w:val="left" w:pos="1134"/>
        </w:tabs>
        <w:spacing w:after="0"/>
        <w:jc w:val="center"/>
        <w:rPr>
          <w:rFonts w:ascii="Times New Roman" w:hAnsi="Times New Roman" w:cs="Times New Roman"/>
          <w:b/>
          <w:sz w:val="24"/>
          <w:szCs w:val="24"/>
        </w:rPr>
      </w:pPr>
      <w:r w:rsidRPr="00A56AC2">
        <w:rPr>
          <w:rFonts w:ascii="Times New Roman" w:hAnsi="Times New Roman" w:cs="Times New Roman"/>
          <w:b/>
          <w:sz w:val="24"/>
          <w:szCs w:val="24"/>
        </w:rPr>
        <w:t xml:space="preserve">недвижимого имущества, отнесенного к объектам культурного наследия (памятникам истории и культуры) народов Российской Федерации, находящегося в неудовлетворительном состоянии и относящегося к муниципальной собственности </w:t>
      </w:r>
      <w:r w:rsidR="00B74BDC">
        <w:rPr>
          <w:rFonts w:ascii="Times New Roman" w:hAnsi="Times New Roman" w:cs="Times New Roman"/>
          <w:b/>
          <w:sz w:val="24"/>
          <w:szCs w:val="24"/>
        </w:rPr>
        <w:t>Куйтежского сельского поселения</w:t>
      </w:r>
    </w:p>
    <w:p w:rsidR="006120D9" w:rsidRPr="00A56AC2" w:rsidRDefault="006120D9" w:rsidP="006120D9">
      <w:pPr>
        <w:tabs>
          <w:tab w:val="left" w:pos="1134"/>
        </w:tabs>
        <w:spacing w:after="0"/>
        <w:jc w:val="both"/>
        <w:rPr>
          <w:rFonts w:ascii="Times New Roman" w:hAnsi="Times New Roman" w:cs="Times New Roman"/>
          <w:sz w:val="24"/>
          <w:szCs w:val="24"/>
        </w:rPr>
      </w:pP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Администрация Олонецкого национального муниципального района</w:t>
      </w:r>
      <w:r w:rsidRPr="00901D0B">
        <w:rPr>
          <w:rFonts w:ascii="Times New Roman" w:hAnsi="Times New Roman" w:cs="Times New Roman"/>
          <w:sz w:val="24"/>
          <w:szCs w:val="24"/>
        </w:rPr>
        <w:t xml:space="preserve">, в лице </w:t>
      </w:r>
      <w:r>
        <w:rPr>
          <w:rFonts w:ascii="Times New Roman" w:hAnsi="Times New Roman" w:cs="Times New Roman"/>
          <w:sz w:val="24"/>
          <w:szCs w:val="24"/>
        </w:rPr>
        <w:t xml:space="preserve">Главы </w:t>
      </w:r>
      <w:r w:rsidR="00B74BDC">
        <w:rPr>
          <w:rFonts w:ascii="Times New Roman" w:hAnsi="Times New Roman" w:cs="Times New Roman"/>
          <w:sz w:val="24"/>
          <w:szCs w:val="24"/>
        </w:rPr>
        <w:t>Куйтежского сельского поселения</w:t>
      </w:r>
      <w:r>
        <w:rPr>
          <w:rFonts w:ascii="Times New Roman" w:hAnsi="Times New Roman" w:cs="Times New Roman"/>
          <w:sz w:val="24"/>
          <w:szCs w:val="24"/>
        </w:rPr>
        <w:t xml:space="preserve"> </w:t>
      </w:r>
      <w:r w:rsidR="00B74BDC">
        <w:rPr>
          <w:rFonts w:ascii="Times New Roman" w:hAnsi="Times New Roman" w:cs="Times New Roman"/>
          <w:sz w:val="24"/>
          <w:szCs w:val="24"/>
        </w:rPr>
        <w:t>Хейнонен Людмилы Алексеевны</w:t>
      </w:r>
      <w:r w:rsidRPr="00901D0B">
        <w:rPr>
          <w:rFonts w:ascii="Times New Roman" w:hAnsi="Times New Roman" w:cs="Times New Roman"/>
          <w:sz w:val="24"/>
          <w:szCs w:val="24"/>
        </w:rPr>
        <w:t>, действующе</w:t>
      </w:r>
      <w:r w:rsidR="00B74BDC">
        <w:rPr>
          <w:rFonts w:ascii="Times New Roman" w:hAnsi="Times New Roman" w:cs="Times New Roman"/>
          <w:sz w:val="24"/>
          <w:szCs w:val="24"/>
        </w:rPr>
        <w:t>й</w:t>
      </w:r>
      <w:bookmarkStart w:id="0" w:name="_GoBack"/>
      <w:bookmarkEnd w:id="0"/>
      <w:r w:rsidRPr="00901D0B">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901D0B">
        <w:rPr>
          <w:rFonts w:ascii="Times New Roman" w:hAnsi="Times New Roman" w:cs="Times New Roman"/>
          <w:sz w:val="24"/>
          <w:szCs w:val="24"/>
        </w:rPr>
        <w:t xml:space="preserve">, именуемый в дальнейшем «Арендодатель», с одной стороны и ____________________________, именуемый в дальнейшем «Арендатор», в лице _________________, действующего на основании ________, с другой стороны, в соответствии с </w:t>
      </w:r>
      <w:r w:rsidRPr="00A56AC2">
        <w:rPr>
          <w:rFonts w:ascii="Times New Roman" w:hAnsi="Times New Roman" w:cs="Times New Roman"/>
          <w:sz w:val="24"/>
          <w:szCs w:val="24"/>
        </w:rPr>
        <w:t>протокол</w:t>
      </w:r>
      <w:r>
        <w:rPr>
          <w:rFonts w:ascii="Times New Roman" w:hAnsi="Times New Roman" w:cs="Times New Roman"/>
          <w:sz w:val="24"/>
          <w:szCs w:val="24"/>
        </w:rPr>
        <w:t>ом</w:t>
      </w:r>
      <w:r w:rsidRPr="00A56AC2">
        <w:t xml:space="preserve"> </w:t>
      </w:r>
      <w:r w:rsidRPr="00A56AC2">
        <w:rPr>
          <w:rFonts w:ascii="Times New Roman" w:hAnsi="Times New Roman" w:cs="Times New Roman"/>
          <w:sz w:val="24"/>
          <w:szCs w:val="24"/>
        </w:rPr>
        <w:t>подведения итогов аукциона на п</w:t>
      </w:r>
      <w:r>
        <w:rPr>
          <w:rFonts w:ascii="Times New Roman" w:hAnsi="Times New Roman" w:cs="Times New Roman"/>
          <w:sz w:val="24"/>
          <w:szCs w:val="24"/>
        </w:rPr>
        <w:t>раво заключения договора аренды _____________________ ________________________</w:t>
      </w:r>
      <w:r w:rsidRPr="00901D0B">
        <w:rPr>
          <w:rFonts w:ascii="Times New Roman" w:hAnsi="Times New Roman" w:cs="Times New Roman"/>
          <w:sz w:val="24"/>
          <w:szCs w:val="24"/>
        </w:rPr>
        <w:t>заключили договор аренды недвижимого имущества, отнесенного к объектам культурного наследия</w:t>
      </w:r>
      <w:proofErr w:type="gramEnd"/>
      <w:r w:rsidRPr="00901D0B">
        <w:rPr>
          <w:rFonts w:ascii="Times New Roman" w:hAnsi="Times New Roman" w:cs="Times New Roman"/>
          <w:sz w:val="24"/>
          <w:szCs w:val="24"/>
        </w:rPr>
        <w:t xml:space="preserve"> (памятникам истории и культуры) народов Российской Федерации, находящегося в </w:t>
      </w:r>
      <w:r>
        <w:rPr>
          <w:rFonts w:ascii="Times New Roman" w:hAnsi="Times New Roman" w:cs="Times New Roman"/>
          <w:sz w:val="24"/>
          <w:szCs w:val="24"/>
        </w:rPr>
        <w:t xml:space="preserve">неудовлетворительном состоянии </w:t>
      </w:r>
      <w:r w:rsidRPr="00901D0B">
        <w:rPr>
          <w:rFonts w:ascii="Times New Roman" w:hAnsi="Times New Roman" w:cs="Times New Roman"/>
          <w:sz w:val="24"/>
          <w:szCs w:val="24"/>
        </w:rPr>
        <w:t xml:space="preserve">и относящегося к муниципальной собственности </w:t>
      </w:r>
      <w:r>
        <w:rPr>
          <w:rFonts w:ascii="Times New Roman" w:hAnsi="Times New Roman" w:cs="Times New Roman"/>
          <w:sz w:val="24"/>
          <w:szCs w:val="24"/>
        </w:rPr>
        <w:t xml:space="preserve">Олонецкого национального муниципального района </w:t>
      </w:r>
      <w:r w:rsidRPr="00901D0B">
        <w:rPr>
          <w:rFonts w:ascii="Times New Roman" w:hAnsi="Times New Roman" w:cs="Times New Roman"/>
          <w:sz w:val="24"/>
          <w:szCs w:val="24"/>
        </w:rPr>
        <w:t xml:space="preserve">(далее - Договор), о нижеследующем.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6120D9" w:rsidRDefault="006120D9" w:rsidP="006120D9">
      <w:pPr>
        <w:numPr>
          <w:ilvl w:val="0"/>
          <w:numId w:val="4"/>
        </w:numPr>
        <w:tabs>
          <w:tab w:val="left" w:pos="567"/>
          <w:tab w:val="left" w:pos="709"/>
          <w:tab w:val="num" w:pos="1985"/>
        </w:tabs>
        <w:suppressAutoHyphens/>
        <w:spacing w:after="0" w:line="240" w:lineRule="auto"/>
        <w:ind w:left="0" w:firstLine="0"/>
        <w:jc w:val="center"/>
        <w:rPr>
          <w:rFonts w:ascii="Times New Roman" w:eastAsia="Times New Roman" w:hAnsi="Times New Roman" w:cs="Times New Roman"/>
          <w:b/>
          <w:lang w:eastAsia="ru-RU"/>
        </w:rPr>
      </w:pPr>
      <w:r w:rsidRPr="00A56AC2">
        <w:rPr>
          <w:rFonts w:ascii="Times New Roman" w:eastAsia="Times New Roman" w:hAnsi="Times New Roman" w:cs="Times New Roman"/>
          <w:b/>
          <w:lang w:eastAsia="ru-RU"/>
        </w:rPr>
        <w:t>Предмет договора</w:t>
      </w:r>
    </w:p>
    <w:p w:rsidR="006120D9" w:rsidRPr="00A56AC2" w:rsidRDefault="006120D9" w:rsidP="006120D9">
      <w:pPr>
        <w:tabs>
          <w:tab w:val="left" w:pos="567"/>
        </w:tabs>
        <w:suppressAutoHyphens/>
        <w:spacing w:after="0" w:line="240" w:lineRule="auto"/>
        <w:ind w:firstLine="709"/>
        <w:rPr>
          <w:rFonts w:ascii="Times New Roman" w:eastAsia="Times New Roman" w:hAnsi="Times New Roman" w:cs="Times New Roman"/>
          <w:b/>
          <w:lang w:eastAsia="ru-RU"/>
        </w:rPr>
      </w:pP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Арендодатель передает, а Арендатор принимает во временное владение и пользование здание </w:t>
      </w:r>
      <w:r>
        <w:rPr>
          <w:rFonts w:ascii="Times New Roman" w:hAnsi="Times New Roman" w:cs="Times New Roman"/>
          <w:sz w:val="24"/>
          <w:szCs w:val="24"/>
        </w:rPr>
        <w:t xml:space="preserve">Екатерининского двухклассного училища </w:t>
      </w:r>
      <w:r w:rsidRPr="00901D0B">
        <w:rPr>
          <w:rFonts w:ascii="Times New Roman" w:hAnsi="Times New Roman" w:cs="Times New Roman"/>
          <w:sz w:val="24"/>
          <w:szCs w:val="24"/>
        </w:rPr>
        <w:t xml:space="preserve">нежилого назначения, являющееся собственностью </w:t>
      </w:r>
      <w:r>
        <w:rPr>
          <w:rFonts w:ascii="Times New Roman" w:hAnsi="Times New Roman" w:cs="Times New Roman"/>
          <w:sz w:val="24"/>
          <w:szCs w:val="24"/>
        </w:rPr>
        <w:t>Олонецкого национального муниципального района,</w:t>
      </w:r>
      <w:r w:rsidRPr="00901D0B">
        <w:rPr>
          <w:rFonts w:ascii="Times New Roman" w:hAnsi="Times New Roman" w:cs="Times New Roman"/>
          <w:sz w:val="24"/>
          <w:szCs w:val="24"/>
        </w:rPr>
        <w:t xml:space="preserve"> объектом культурного наследия, находящееся в неудовлетворительном состоянии, расположенное по адресу: </w:t>
      </w:r>
      <w:r>
        <w:rPr>
          <w:rFonts w:ascii="Times New Roman" w:hAnsi="Times New Roman" w:cs="Times New Roman"/>
          <w:sz w:val="24"/>
          <w:szCs w:val="24"/>
        </w:rPr>
        <w:t>Республика Карелия, г. Олонец, ул. 30-летия Победы, д.13</w:t>
      </w:r>
      <w:r w:rsidRPr="00A56AC2">
        <w:rPr>
          <w:rFonts w:ascii="Times New Roman" w:hAnsi="Times New Roman" w:cs="Times New Roman"/>
          <w:sz w:val="24"/>
          <w:szCs w:val="24"/>
        </w:rPr>
        <w:t>, далее - Объект, с кадастровым номером</w:t>
      </w:r>
      <w:r>
        <w:rPr>
          <w:rFonts w:ascii="Times New Roman" w:hAnsi="Times New Roman" w:cs="Times New Roman"/>
          <w:sz w:val="24"/>
          <w:szCs w:val="24"/>
        </w:rPr>
        <w:t xml:space="preserve"> </w:t>
      </w:r>
      <w:r w:rsidRPr="004D0579">
        <w:rPr>
          <w:rFonts w:ascii="Times New Roman" w:hAnsi="Times New Roman" w:cs="Times New Roman"/>
          <w:sz w:val="24"/>
          <w:szCs w:val="24"/>
        </w:rPr>
        <w:t>10:14:0010301:93</w:t>
      </w:r>
      <w:r w:rsidRPr="00A56AC2">
        <w:rPr>
          <w:rFonts w:ascii="Times New Roman" w:hAnsi="Times New Roman" w:cs="Times New Roman"/>
          <w:sz w:val="24"/>
          <w:szCs w:val="24"/>
        </w:rPr>
        <w:t xml:space="preserve">, </w:t>
      </w:r>
      <w:r>
        <w:rPr>
          <w:rFonts w:ascii="Times New Roman" w:hAnsi="Times New Roman" w:cs="Times New Roman"/>
          <w:sz w:val="24"/>
          <w:szCs w:val="24"/>
        </w:rPr>
        <w:t xml:space="preserve">1905 года ввода в эксплуатацию, </w:t>
      </w:r>
      <w:r w:rsidRPr="00A56AC2">
        <w:rPr>
          <w:rFonts w:ascii="Times New Roman" w:hAnsi="Times New Roman" w:cs="Times New Roman"/>
          <w:sz w:val="24"/>
          <w:szCs w:val="24"/>
        </w:rPr>
        <w:t xml:space="preserve">для </w:t>
      </w:r>
      <w:r>
        <w:rPr>
          <w:rFonts w:ascii="Times New Roman" w:hAnsi="Times New Roman" w:cs="Times New Roman"/>
          <w:sz w:val="24"/>
          <w:szCs w:val="24"/>
        </w:rPr>
        <w:t>обеспечения сохранности Объекта и его использования в коммерческих целях, непротиворечащих законодательству</w:t>
      </w:r>
      <w:r w:rsidRPr="00A56AC2">
        <w:rPr>
          <w:rFonts w:ascii="Times New Roman" w:hAnsi="Times New Roman" w:cs="Times New Roman"/>
          <w:sz w:val="24"/>
          <w:szCs w:val="24"/>
        </w:rPr>
        <w:t xml:space="preserve">.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Общая площадь сдаваемого в аренду Объекта </w:t>
      </w:r>
      <w:r>
        <w:rPr>
          <w:rFonts w:ascii="Times New Roman" w:hAnsi="Times New Roman" w:cs="Times New Roman"/>
          <w:sz w:val="24"/>
          <w:szCs w:val="24"/>
        </w:rPr>
        <w:t>–</w:t>
      </w:r>
      <w:r w:rsidRPr="00A56AC2">
        <w:rPr>
          <w:rFonts w:ascii="Times New Roman" w:hAnsi="Times New Roman" w:cs="Times New Roman"/>
          <w:sz w:val="24"/>
          <w:szCs w:val="24"/>
        </w:rPr>
        <w:t xml:space="preserve"> </w:t>
      </w:r>
      <w:r>
        <w:rPr>
          <w:rFonts w:ascii="Times New Roman" w:hAnsi="Times New Roman" w:cs="Times New Roman"/>
          <w:sz w:val="24"/>
          <w:szCs w:val="24"/>
        </w:rPr>
        <w:t>597,9</w:t>
      </w:r>
      <w:r w:rsidRPr="00A56AC2">
        <w:rPr>
          <w:rFonts w:ascii="Times New Roman" w:hAnsi="Times New Roman" w:cs="Times New Roman"/>
          <w:sz w:val="24"/>
          <w:szCs w:val="24"/>
        </w:rPr>
        <w:t xml:space="preserve"> кв. м. Общая площадь сдаваемого в аренду Объекта может быть изменена в результате проведения ремонтно-реставрационных работ. Необходимые изменения должны быть внесены в государственный кадастр недвижимости.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proofErr w:type="gramStart"/>
      <w:r w:rsidRPr="00A56AC2">
        <w:rPr>
          <w:rFonts w:ascii="Times New Roman" w:hAnsi="Times New Roman" w:cs="Times New Roman"/>
          <w:sz w:val="24"/>
          <w:szCs w:val="24"/>
        </w:rPr>
        <w:t>Техническое состояние, предмет охраны Объекта, перечень работ и требования к сохранению Объекта, а также требования к проведению других работ на территории Объекта, правила (порядок) его использования, гарантирующие сохранность Объекта, определяются Договором, а также Охранным обязательством пользователя объекта культурного наследия (далее - Охранное обязательство) и Актом осмотра технического состояния объекта культурного наследия (далее - Акт осмотра технического состояния), которые являются неотъемлемой частью Договора</w:t>
      </w:r>
      <w:proofErr w:type="gramEnd"/>
      <w:r w:rsidRPr="00A56AC2">
        <w:rPr>
          <w:rFonts w:ascii="Times New Roman" w:hAnsi="Times New Roman" w:cs="Times New Roman"/>
          <w:sz w:val="24"/>
          <w:szCs w:val="24"/>
        </w:rPr>
        <w:t xml:space="preserve">. В части, не урегулированной Договором, Охранным обязательством, Актом осмотра технического состояния, </w:t>
      </w:r>
      <w:r w:rsidRPr="00A56AC2">
        <w:rPr>
          <w:rFonts w:ascii="Times New Roman" w:hAnsi="Times New Roman" w:cs="Times New Roman"/>
          <w:sz w:val="24"/>
          <w:szCs w:val="24"/>
        </w:rPr>
        <w:lastRenderedPageBreak/>
        <w:t xml:space="preserve">требования к сохранению Объекта регулируются нормативными правовыми актами Российской Федерации и Республики </w:t>
      </w:r>
      <w:r>
        <w:rPr>
          <w:rFonts w:ascii="Times New Roman" w:hAnsi="Times New Roman" w:cs="Times New Roman"/>
          <w:sz w:val="24"/>
          <w:szCs w:val="24"/>
        </w:rPr>
        <w:t>Карелия</w:t>
      </w:r>
      <w:r w:rsidRPr="00A56AC2">
        <w:rPr>
          <w:rFonts w:ascii="Times New Roman" w:hAnsi="Times New Roman" w:cs="Times New Roman"/>
          <w:sz w:val="24"/>
          <w:szCs w:val="24"/>
        </w:rPr>
        <w:t xml:space="preserve"> об объектах культурного наследия.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Передача Объекта оформляется актом приема-передачи (с указанием фактического состояния передаваемого Объекта), который составляется и подписывается Сторонами в 4 экземплярах (</w:t>
      </w:r>
      <w:r>
        <w:rPr>
          <w:rFonts w:ascii="Times New Roman" w:hAnsi="Times New Roman" w:cs="Times New Roman"/>
          <w:sz w:val="24"/>
          <w:szCs w:val="24"/>
        </w:rPr>
        <w:t>два экземпляра для Арендодателя и по одному экземпляру для Арендатора</w:t>
      </w:r>
      <w:r w:rsidRPr="00A56AC2">
        <w:rPr>
          <w:rFonts w:ascii="Times New Roman" w:hAnsi="Times New Roman" w:cs="Times New Roman"/>
          <w:sz w:val="24"/>
          <w:szCs w:val="24"/>
        </w:rPr>
        <w:t xml:space="preserve"> и </w:t>
      </w:r>
      <w:r>
        <w:rPr>
          <w:rFonts w:ascii="Times New Roman" w:hAnsi="Times New Roman" w:cs="Times New Roman"/>
          <w:sz w:val="24"/>
          <w:szCs w:val="24"/>
        </w:rPr>
        <w:t>органа государственной регистрации</w:t>
      </w:r>
      <w:r w:rsidRPr="00A56AC2">
        <w:rPr>
          <w:rFonts w:ascii="Times New Roman" w:hAnsi="Times New Roman" w:cs="Times New Roman"/>
          <w:sz w:val="24"/>
          <w:szCs w:val="24"/>
        </w:rPr>
        <w:t xml:space="preserve">).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Акт приема-передачи приобщается к Договору и является его неотъемлемой частью.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Срок действия Договора устанавливается на </w:t>
      </w:r>
      <w:r>
        <w:rPr>
          <w:rFonts w:ascii="Times New Roman" w:hAnsi="Times New Roman" w:cs="Times New Roman"/>
          <w:sz w:val="24"/>
          <w:szCs w:val="24"/>
        </w:rPr>
        <w:t>49</w:t>
      </w:r>
      <w:r w:rsidRPr="00A56AC2">
        <w:rPr>
          <w:rFonts w:ascii="Times New Roman" w:hAnsi="Times New Roman" w:cs="Times New Roman"/>
          <w:sz w:val="24"/>
          <w:szCs w:val="24"/>
        </w:rPr>
        <w:t xml:space="preserve"> лет </w:t>
      </w:r>
      <w:proofErr w:type="gramStart"/>
      <w:r w:rsidRPr="00A56AC2">
        <w:rPr>
          <w:rFonts w:ascii="Times New Roman" w:hAnsi="Times New Roman" w:cs="Times New Roman"/>
          <w:sz w:val="24"/>
          <w:szCs w:val="24"/>
        </w:rPr>
        <w:t>с</w:t>
      </w:r>
      <w:proofErr w:type="gramEnd"/>
      <w:r w:rsidRPr="00A56AC2">
        <w:rPr>
          <w:rFonts w:ascii="Times New Roman" w:hAnsi="Times New Roman" w:cs="Times New Roman"/>
          <w:sz w:val="24"/>
          <w:szCs w:val="24"/>
        </w:rPr>
        <w:t xml:space="preserve"> ____________ до_____________.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Договор считается заключенным с момента его государственной регистрации. Условия Договора распространяются на отношения, возникшие между Сторонами </w:t>
      </w:r>
      <w:proofErr w:type="gramStart"/>
      <w:r w:rsidRPr="00A56AC2">
        <w:rPr>
          <w:rFonts w:ascii="Times New Roman" w:hAnsi="Times New Roman" w:cs="Times New Roman"/>
          <w:sz w:val="24"/>
          <w:szCs w:val="24"/>
        </w:rPr>
        <w:t>с даты подписания</w:t>
      </w:r>
      <w:proofErr w:type="gramEnd"/>
      <w:r w:rsidRPr="00A56AC2">
        <w:rPr>
          <w:rFonts w:ascii="Times New Roman" w:hAnsi="Times New Roman" w:cs="Times New Roman"/>
          <w:sz w:val="24"/>
          <w:szCs w:val="24"/>
        </w:rPr>
        <w:t xml:space="preserve"> акта приема-передачи Объекта.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A56AC2">
        <w:rPr>
          <w:rFonts w:ascii="Times New Roman" w:hAnsi="Times New Roman" w:cs="Times New Roman"/>
          <w:sz w:val="24"/>
          <w:szCs w:val="24"/>
        </w:rPr>
        <w:t xml:space="preserve">Отделимые и неотделимые без вреда для Объекта улучшения производятся Арендатором только с письменного разрешения Арендодателя. Стоимость таких улучшений Арендодателем не возмещается. </w:t>
      </w:r>
    </w:p>
    <w:p w:rsidR="006120D9" w:rsidRPr="00BA26B2" w:rsidRDefault="006120D9" w:rsidP="006120D9">
      <w:pPr>
        <w:tabs>
          <w:tab w:val="left" w:pos="1134"/>
        </w:tabs>
        <w:spacing w:after="0"/>
        <w:jc w:val="both"/>
        <w:rPr>
          <w:rFonts w:ascii="Times New Roman" w:hAnsi="Times New Roman" w:cs="Times New Roman"/>
          <w:sz w:val="24"/>
          <w:szCs w:val="24"/>
        </w:rPr>
      </w:pPr>
    </w:p>
    <w:p w:rsidR="006120D9" w:rsidRDefault="006120D9" w:rsidP="006120D9">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BA26B2">
        <w:rPr>
          <w:rFonts w:ascii="Times New Roman" w:hAnsi="Times New Roman" w:cs="Times New Roman"/>
          <w:b/>
          <w:sz w:val="24"/>
          <w:szCs w:val="24"/>
        </w:rPr>
        <w:t>Права и обязанности Сторон</w:t>
      </w:r>
    </w:p>
    <w:p w:rsidR="006120D9" w:rsidRPr="00BA26B2" w:rsidRDefault="006120D9" w:rsidP="006120D9">
      <w:pPr>
        <w:pStyle w:val="a5"/>
        <w:tabs>
          <w:tab w:val="left" w:pos="1134"/>
        </w:tabs>
        <w:spacing w:after="0"/>
        <w:ind w:left="360"/>
        <w:rPr>
          <w:rFonts w:ascii="Times New Roman" w:hAnsi="Times New Roman" w:cs="Times New Roman"/>
          <w:b/>
          <w:sz w:val="24"/>
          <w:szCs w:val="24"/>
        </w:rPr>
      </w:pPr>
    </w:p>
    <w:p w:rsidR="006120D9" w:rsidRPr="00F52711" w:rsidRDefault="006120D9" w:rsidP="006120D9">
      <w:pPr>
        <w:pStyle w:val="a5"/>
        <w:numPr>
          <w:ilvl w:val="1"/>
          <w:numId w:val="5"/>
        </w:numPr>
        <w:tabs>
          <w:tab w:val="left" w:pos="0"/>
        </w:tabs>
        <w:spacing w:after="0"/>
        <w:ind w:left="0" w:firstLine="709"/>
        <w:jc w:val="both"/>
        <w:rPr>
          <w:rFonts w:ascii="Times New Roman" w:hAnsi="Times New Roman" w:cs="Times New Roman"/>
          <w:sz w:val="24"/>
          <w:szCs w:val="24"/>
          <w:u w:val="single"/>
        </w:rPr>
      </w:pPr>
      <w:r w:rsidRPr="00F52711">
        <w:rPr>
          <w:rFonts w:ascii="Times New Roman" w:hAnsi="Times New Roman" w:cs="Times New Roman"/>
          <w:sz w:val="24"/>
          <w:szCs w:val="24"/>
          <w:u w:val="single"/>
        </w:rPr>
        <w:t xml:space="preserve">Арендодатель имеет право: </w:t>
      </w:r>
    </w:p>
    <w:p w:rsidR="006120D9" w:rsidRPr="00BA26B2"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BA26B2">
        <w:rPr>
          <w:rFonts w:ascii="Times New Roman" w:hAnsi="Times New Roman" w:cs="Times New Roman"/>
          <w:sz w:val="24"/>
          <w:szCs w:val="24"/>
        </w:rPr>
        <w:t xml:space="preserve">На свободный </w:t>
      </w:r>
      <w:proofErr w:type="gramStart"/>
      <w:r w:rsidRPr="00BA26B2">
        <w:rPr>
          <w:rFonts w:ascii="Times New Roman" w:hAnsi="Times New Roman" w:cs="Times New Roman"/>
          <w:sz w:val="24"/>
          <w:szCs w:val="24"/>
        </w:rPr>
        <w:t>доступ</w:t>
      </w:r>
      <w:proofErr w:type="gramEnd"/>
      <w:r w:rsidRPr="00BA26B2">
        <w:rPr>
          <w:rFonts w:ascii="Times New Roman" w:hAnsi="Times New Roman" w:cs="Times New Roman"/>
          <w:sz w:val="24"/>
          <w:szCs w:val="24"/>
        </w:rPr>
        <w:t xml:space="preserve"> на Объект с целью его периодического осмотра на предмет соответствия условий его использования и содержания требованиям Договора и действующего законодательства.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Потребовать в пределах своей компетенции досрочного расторжения Договора в случаях, предусмотренных пунктом 7.3 Договора. </w:t>
      </w:r>
    </w:p>
    <w:p w:rsidR="006120D9" w:rsidRPr="00F52711" w:rsidRDefault="006120D9" w:rsidP="006120D9">
      <w:pPr>
        <w:pStyle w:val="a5"/>
        <w:numPr>
          <w:ilvl w:val="1"/>
          <w:numId w:val="5"/>
        </w:numPr>
        <w:tabs>
          <w:tab w:val="left" w:pos="0"/>
        </w:tabs>
        <w:spacing w:after="0"/>
        <w:jc w:val="both"/>
        <w:rPr>
          <w:rFonts w:ascii="Times New Roman" w:hAnsi="Times New Roman" w:cs="Times New Roman"/>
          <w:sz w:val="24"/>
          <w:szCs w:val="24"/>
          <w:u w:val="single"/>
        </w:rPr>
      </w:pPr>
      <w:r w:rsidRPr="00F52711">
        <w:rPr>
          <w:rFonts w:ascii="Times New Roman" w:hAnsi="Times New Roman" w:cs="Times New Roman"/>
          <w:sz w:val="24"/>
          <w:szCs w:val="24"/>
          <w:u w:val="single"/>
        </w:rPr>
        <w:t xml:space="preserve">Арендодатель обязан: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Не позднее пяти дней после подписания Договора передать Арендатору Объект, указанный в п. 1.1 Договора, по акту приема-передачи.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Контролировать выполнение Арендатором обязательств по Договору.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Письменно сообщать Арендатору не позднее, чем за один месяц о предстоящем возвращении Объекта как в связи с окончанием срока действия Договора, так и при досрочном его расторжении. </w:t>
      </w:r>
    </w:p>
    <w:p w:rsidR="006120D9" w:rsidRPr="00F52711" w:rsidRDefault="006120D9" w:rsidP="006120D9">
      <w:pPr>
        <w:pStyle w:val="a5"/>
        <w:numPr>
          <w:ilvl w:val="1"/>
          <w:numId w:val="5"/>
        </w:numPr>
        <w:tabs>
          <w:tab w:val="left" w:pos="0"/>
        </w:tabs>
        <w:spacing w:after="0"/>
        <w:ind w:left="0" w:firstLine="709"/>
        <w:jc w:val="both"/>
        <w:rPr>
          <w:rFonts w:ascii="Times New Roman" w:hAnsi="Times New Roman" w:cs="Times New Roman"/>
          <w:sz w:val="24"/>
          <w:szCs w:val="24"/>
          <w:u w:val="single"/>
        </w:rPr>
      </w:pPr>
      <w:r w:rsidRPr="00F52711">
        <w:rPr>
          <w:rFonts w:ascii="Times New Roman" w:hAnsi="Times New Roman" w:cs="Times New Roman"/>
          <w:sz w:val="24"/>
          <w:szCs w:val="24"/>
          <w:u w:val="single"/>
        </w:rPr>
        <w:t xml:space="preserve">Арендатор имеет право: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F52711">
        <w:rPr>
          <w:rFonts w:ascii="Times New Roman" w:hAnsi="Times New Roman" w:cs="Times New Roman"/>
          <w:sz w:val="24"/>
          <w:szCs w:val="24"/>
        </w:rPr>
        <w:t xml:space="preserve">Привлекать третьих лиц к проведению работ на Объекте, в том числе ремонтно-реставрационных работ, с соблюдением требований раздела </w:t>
      </w:r>
      <w:r>
        <w:rPr>
          <w:rFonts w:ascii="Times New Roman" w:hAnsi="Times New Roman" w:cs="Times New Roman"/>
          <w:sz w:val="24"/>
          <w:szCs w:val="24"/>
        </w:rPr>
        <w:t>6</w:t>
      </w:r>
      <w:r w:rsidRPr="00F52711">
        <w:rPr>
          <w:rFonts w:ascii="Times New Roman" w:hAnsi="Times New Roman" w:cs="Times New Roman"/>
          <w:sz w:val="24"/>
          <w:szCs w:val="24"/>
        </w:rPr>
        <w:t xml:space="preserve"> Договора и законодательства Российской Федерации и Республики </w:t>
      </w:r>
      <w:r>
        <w:rPr>
          <w:rFonts w:ascii="Times New Roman" w:hAnsi="Times New Roman" w:cs="Times New Roman"/>
          <w:sz w:val="24"/>
          <w:szCs w:val="24"/>
        </w:rPr>
        <w:t>Карелия</w:t>
      </w:r>
      <w:r w:rsidRPr="00F52711">
        <w:rPr>
          <w:rFonts w:ascii="Times New Roman" w:hAnsi="Times New Roman" w:cs="Times New Roman"/>
          <w:sz w:val="24"/>
          <w:szCs w:val="24"/>
        </w:rPr>
        <w:t xml:space="preserve"> об объектах культурного наследия. </w:t>
      </w:r>
    </w:p>
    <w:p w:rsidR="006120D9" w:rsidRDefault="006120D9" w:rsidP="006120D9">
      <w:pPr>
        <w:pStyle w:val="a5"/>
        <w:numPr>
          <w:ilvl w:val="1"/>
          <w:numId w:val="5"/>
        </w:numPr>
        <w:tabs>
          <w:tab w:val="left" w:pos="0"/>
        </w:tabs>
        <w:spacing w:after="0"/>
        <w:jc w:val="both"/>
        <w:rPr>
          <w:rFonts w:ascii="Times New Roman" w:hAnsi="Times New Roman" w:cs="Times New Roman"/>
          <w:sz w:val="24"/>
          <w:szCs w:val="24"/>
        </w:rPr>
      </w:pPr>
      <w:r w:rsidRPr="00722CAF">
        <w:rPr>
          <w:rFonts w:ascii="Times New Roman" w:hAnsi="Times New Roman" w:cs="Times New Roman"/>
          <w:sz w:val="24"/>
          <w:szCs w:val="24"/>
          <w:u w:val="single"/>
        </w:rPr>
        <w:t>Арендатор обязан:</w:t>
      </w:r>
      <w:r w:rsidRPr="00F52711">
        <w:rPr>
          <w:rFonts w:ascii="Times New Roman" w:hAnsi="Times New Roman" w:cs="Times New Roman"/>
          <w:sz w:val="24"/>
          <w:szCs w:val="24"/>
        </w:rPr>
        <w:t xml:space="preserve">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 xml:space="preserve">Не позднее пяти дней после подписания Договора принять у Арендодателя Объект, указанный в пункте 1.1 Договора, по акту приема-передачи.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 xml:space="preserve">В течение пяти дней </w:t>
      </w:r>
      <w:proofErr w:type="gramStart"/>
      <w:r w:rsidRPr="00722CAF">
        <w:rPr>
          <w:rFonts w:ascii="Times New Roman" w:hAnsi="Times New Roman" w:cs="Times New Roman"/>
          <w:sz w:val="24"/>
          <w:szCs w:val="24"/>
        </w:rPr>
        <w:t>с даты подписания</w:t>
      </w:r>
      <w:proofErr w:type="gramEnd"/>
      <w:r w:rsidRPr="00722CAF">
        <w:rPr>
          <w:rFonts w:ascii="Times New Roman" w:hAnsi="Times New Roman" w:cs="Times New Roman"/>
          <w:sz w:val="24"/>
          <w:szCs w:val="24"/>
        </w:rPr>
        <w:t xml:space="preserve"> Договора заключить со специализированными организациями договор на эксплуатационные, коммунальные и необходимые административно-хозяйственные услуги.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proofErr w:type="gramStart"/>
      <w:r w:rsidRPr="00722CAF">
        <w:rPr>
          <w:rFonts w:ascii="Times New Roman" w:hAnsi="Times New Roman" w:cs="Times New Roman"/>
          <w:sz w:val="24"/>
          <w:szCs w:val="24"/>
        </w:rPr>
        <w:t xml:space="preserve">Использовать Объект исключительно по целевому назначению, указанному в пункте 1.1 Договора, с учетом обязательств по сохранению Объекта и особенностей его использования, установленных Договором и Охранным обязательством, Федеральным законом от 25.06.2002 № 73-ФЗ «Об объектах культурного наследия (памятниках истории </w:t>
      </w:r>
      <w:r w:rsidRPr="00722CAF">
        <w:rPr>
          <w:rFonts w:ascii="Times New Roman" w:hAnsi="Times New Roman" w:cs="Times New Roman"/>
          <w:sz w:val="24"/>
          <w:szCs w:val="24"/>
        </w:rPr>
        <w:lastRenderedPageBreak/>
        <w:t xml:space="preserve">и культуры) народов Российской Федерации», Законами Республики </w:t>
      </w:r>
      <w:r>
        <w:rPr>
          <w:rFonts w:ascii="Times New Roman" w:hAnsi="Times New Roman" w:cs="Times New Roman"/>
          <w:sz w:val="24"/>
          <w:szCs w:val="24"/>
        </w:rPr>
        <w:t>Карелия</w:t>
      </w:r>
      <w:r w:rsidRPr="00722CAF">
        <w:rPr>
          <w:rFonts w:ascii="Times New Roman" w:hAnsi="Times New Roman" w:cs="Times New Roman"/>
          <w:sz w:val="24"/>
          <w:szCs w:val="24"/>
        </w:rPr>
        <w:t xml:space="preserve"> в области государственной охраны объектов культурного наследия, земельным законодательством, а также с соблюдением требований Гражданского</w:t>
      </w:r>
      <w:proofErr w:type="gramEnd"/>
      <w:r w:rsidRPr="00722CAF">
        <w:rPr>
          <w:rFonts w:ascii="Times New Roman" w:hAnsi="Times New Roman" w:cs="Times New Roman"/>
          <w:sz w:val="24"/>
          <w:szCs w:val="24"/>
        </w:rPr>
        <w:t xml:space="preserve"> кодекса Российской Федерации и иных нормативных правовых актов.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Заключить Охранное обязательство с Министерством культуры</w:t>
      </w:r>
      <w:r>
        <w:rPr>
          <w:rFonts w:ascii="Times New Roman" w:hAnsi="Times New Roman" w:cs="Times New Roman"/>
          <w:sz w:val="24"/>
          <w:szCs w:val="24"/>
        </w:rPr>
        <w:t xml:space="preserve"> Республики Карелия</w:t>
      </w:r>
      <w:r w:rsidRPr="00722CAF">
        <w:rPr>
          <w:rFonts w:ascii="Times New Roman" w:hAnsi="Times New Roman" w:cs="Times New Roman"/>
          <w:sz w:val="24"/>
          <w:szCs w:val="24"/>
        </w:rPr>
        <w:t xml:space="preserve"> в соответствии с Федеральным законом от 25.06.2002 № 73-ФЗ «Об объектах культурного наследия (памятниках истории и культуры) народов Российской Федерации». Копию Охранного обязательства представить Арендодателю. </w:t>
      </w:r>
    </w:p>
    <w:p w:rsidR="006120D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Для заключения Охранного обязательства в двухнедельный срок с момента подписания Договора обр</w:t>
      </w:r>
      <w:r>
        <w:rPr>
          <w:rFonts w:ascii="Times New Roman" w:hAnsi="Times New Roman" w:cs="Times New Roman"/>
          <w:sz w:val="24"/>
          <w:szCs w:val="24"/>
        </w:rPr>
        <w:t>атиться в Министерство культуры Республики Карелия</w:t>
      </w:r>
      <w:r w:rsidRPr="00722CAF">
        <w:rPr>
          <w:rFonts w:ascii="Times New Roman" w:hAnsi="Times New Roman" w:cs="Times New Roman"/>
          <w:sz w:val="24"/>
          <w:szCs w:val="24"/>
        </w:rPr>
        <w:t xml:space="preserve">. </w:t>
      </w:r>
    </w:p>
    <w:p w:rsidR="006120D9" w:rsidRPr="00B12079" w:rsidRDefault="006120D9" w:rsidP="006120D9">
      <w:pPr>
        <w:pStyle w:val="a5"/>
        <w:numPr>
          <w:ilvl w:val="2"/>
          <w:numId w:val="5"/>
        </w:numPr>
        <w:tabs>
          <w:tab w:val="left" w:pos="0"/>
        </w:tabs>
        <w:spacing w:after="0"/>
        <w:ind w:left="0" w:firstLine="709"/>
        <w:jc w:val="both"/>
        <w:rPr>
          <w:rFonts w:ascii="Times New Roman" w:hAnsi="Times New Roman" w:cs="Times New Roman"/>
          <w:sz w:val="24"/>
          <w:szCs w:val="24"/>
        </w:rPr>
      </w:pPr>
      <w:r w:rsidRPr="00722CAF">
        <w:rPr>
          <w:rFonts w:ascii="Times New Roman" w:hAnsi="Times New Roman" w:cs="Times New Roman"/>
          <w:sz w:val="24"/>
          <w:szCs w:val="24"/>
        </w:rPr>
        <w:t>Выполнять предписания, касающиеся эксплуатации Объекта, его охраны и сохранения, выд</w:t>
      </w:r>
      <w:r>
        <w:rPr>
          <w:rFonts w:ascii="Times New Roman" w:hAnsi="Times New Roman" w:cs="Times New Roman"/>
          <w:sz w:val="24"/>
          <w:szCs w:val="24"/>
        </w:rPr>
        <w:t xml:space="preserve">аваемые Министерством культуры Республики Карелия </w:t>
      </w:r>
      <w:r w:rsidRPr="00722CAF">
        <w:rPr>
          <w:rFonts w:ascii="Times New Roman" w:hAnsi="Times New Roman" w:cs="Times New Roman"/>
          <w:sz w:val="24"/>
          <w:szCs w:val="24"/>
        </w:rPr>
        <w:t xml:space="preserve">и/или Арендодателем.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При любом повреждении, аварии или ином обстоятельстве, причинившем ущерб Объекту (в результате пожара, взрыва, действия молнии, стихийного бедствия, аварий, преднамеренного повреждения третьими лицами, вспучивания или просадки грунта, иных событий или действий третьих лиц), безотлагательно принять все возможные меры для предотвращения дальнейшего разрушения или повреждения Объекта, сведения убытков к минимуму и немедленно сообщить о данном факте Арендодателю и Министерству культуры Республики</w:t>
      </w:r>
      <w:proofErr w:type="gramEnd"/>
      <w:r w:rsidRPr="00901D0B">
        <w:rPr>
          <w:rFonts w:ascii="Times New Roman" w:hAnsi="Times New Roman" w:cs="Times New Roman"/>
          <w:sz w:val="24"/>
          <w:szCs w:val="24"/>
        </w:rPr>
        <w:t xml:space="preserve">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Соблюдать правила пожарной безопасности и техники безопасности, санитарные нормы, а также отраслевые правила и нормы, действующие в сфере деятельности Арендатора.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Поддерживать Объе</w:t>
      </w:r>
      <w:proofErr w:type="gramStart"/>
      <w:r w:rsidRPr="00901D0B">
        <w:rPr>
          <w:rFonts w:ascii="Times New Roman" w:hAnsi="Times New Roman" w:cs="Times New Roman"/>
          <w:sz w:val="24"/>
          <w:szCs w:val="24"/>
        </w:rPr>
        <w:t>кт в бл</w:t>
      </w:r>
      <w:proofErr w:type="gramEnd"/>
      <w:r w:rsidRPr="00901D0B">
        <w:rPr>
          <w:rFonts w:ascii="Times New Roman" w:hAnsi="Times New Roman" w:cs="Times New Roman"/>
          <w:sz w:val="24"/>
          <w:szCs w:val="24"/>
        </w:rPr>
        <w:t xml:space="preserve">агоустроенном состоянии, осуществлять за ним уход, включая ежедневную уборку.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Не производить прокладок скрытых и открытых проводок и коммуникаций, перепланировок и переоборудования помещений Объекта и иных неотделимых улучшений, вызываемых потребностями Арендатора, без письменного согласия Арендодателя и специального письменного разрешения Министерства культуры</w:t>
      </w:r>
      <w:r>
        <w:rPr>
          <w:rFonts w:ascii="Times New Roman" w:hAnsi="Times New Roman" w:cs="Times New Roman"/>
          <w:sz w:val="24"/>
          <w:szCs w:val="24"/>
        </w:rPr>
        <w:t xml:space="preserve"> Республики Карелия</w:t>
      </w:r>
      <w:r w:rsidRPr="00901D0B">
        <w:rPr>
          <w:rFonts w:ascii="Times New Roman" w:hAnsi="Times New Roman" w:cs="Times New Roman"/>
          <w:sz w:val="24"/>
          <w:szCs w:val="24"/>
        </w:rPr>
        <w:t xml:space="preserve">.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Арендатор обязан за свой счет осуществлять текущий </w:t>
      </w:r>
      <w:r>
        <w:rPr>
          <w:rFonts w:ascii="Times New Roman" w:hAnsi="Times New Roman" w:cs="Times New Roman"/>
          <w:sz w:val="24"/>
          <w:szCs w:val="24"/>
        </w:rPr>
        <w:t xml:space="preserve">и капитальный </w:t>
      </w:r>
      <w:r w:rsidRPr="00901D0B">
        <w:rPr>
          <w:rFonts w:ascii="Times New Roman" w:hAnsi="Times New Roman" w:cs="Times New Roman"/>
          <w:sz w:val="24"/>
          <w:szCs w:val="24"/>
        </w:rPr>
        <w:t>ремонт</w:t>
      </w:r>
      <w:r>
        <w:rPr>
          <w:rFonts w:ascii="Times New Roman" w:hAnsi="Times New Roman" w:cs="Times New Roman"/>
          <w:sz w:val="24"/>
          <w:szCs w:val="24"/>
        </w:rPr>
        <w:t>ы</w:t>
      </w:r>
      <w:r w:rsidRPr="00901D0B">
        <w:rPr>
          <w:rFonts w:ascii="Times New Roman" w:hAnsi="Times New Roman" w:cs="Times New Roman"/>
          <w:sz w:val="24"/>
          <w:szCs w:val="24"/>
        </w:rPr>
        <w:t xml:space="preserve"> Объекта, а также нести расходы на содержание Объекта, в том числе охрану Объекта и поддержание его в надлежащем техническом, санитарном и противопожарном состоянии; осуществлять за ним уход; самостоятельно, за свой счет принимать все необходимые меры для надлежащего функционирования и технического состояния инженерно</w:t>
      </w:r>
      <w:r>
        <w:rPr>
          <w:rFonts w:ascii="Times New Roman" w:hAnsi="Times New Roman" w:cs="Times New Roman"/>
          <w:sz w:val="24"/>
          <w:szCs w:val="24"/>
        </w:rPr>
        <w:t>-</w:t>
      </w:r>
      <w:r w:rsidRPr="00901D0B">
        <w:rPr>
          <w:rFonts w:ascii="Times New Roman" w:hAnsi="Times New Roman" w:cs="Times New Roman"/>
          <w:sz w:val="24"/>
          <w:szCs w:val="24"/>
        </w:rPr>
        <w:t>технических коммуникаций: отопления, горячего и холодного водоснабжения, канализации, электроснабжения и др. В случае возникновения аварийных ситуаций обеспечить незамедлительный доступ на Объект работников ремонтно</w:t>
      </w:r>
      <w:r>
        <w:rPr>
          <w:rFonts w:ascii="Times New Roman" w:hAnsi="Times New Roman" w:cs="Times New Roman"/>
          <w:sz w:val="24"/>
          <w:szCs w:val="24"/>
        </w:rPr>
        <w:t>-</w:t>
      </w:r>
      <w:r w:rsidRPr="00901D0B">
        <w:rPr>
          <w:rFonts w:ascii="Times New Roman" w:hAnsi="Times New Roman" w:cs="Times New Roman"/>
          <w:sz w:val="24"/>
          <w:szCs w:val="24"/>
        </w:rPr>
        <w:t xml:space="preserve">эксплуатационных организаций и аварийно-технических служб.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Арендатор обязан за свой счет провести ремонтно</w:t>
      </w:r>
      <w:r>
        <w:rPr>
          <w:rFonts w:ascii="Times New Roman" w:hAnsi="Times New Roman" w:cs="Times New Roman"/>
          <w:sz w:val="24"/>
          <w:szCs w:val="24"/>
        </w:rPr>
        <w:t>-</w:t>
      </w:r>
      <w:r w:rsidRPr="00901D0B">
        <w:rPr>
          <w:rFonts w:ascii="Times New Roman" w:hAnsi="Times New Roman" w:cs="Times New Roman"/>
          <w:sz w:val="24"/>
          <w:szCs w:val="24"/>
        </w:rPr>
        <w:t xml:space="preserve">реставрационные работы на Объекте в объеме, порядке и сроки, предусмотренные Охранным обязательством, Договором и требованиями законодательства Российской Федерации и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Подтверждением окончания ремонтно-реставрационных работ является акт о приемке работ по сохранению объекта культурного наследия и разрешение на ввод в эксплуатацию Объекта, выдаваемого в случаях, предусмотренных действующим законодательством.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lastRenderedPageBreak/>
        <w:t xml:space="preserve">Не заключать договоры и не вступать в сделки, следствием которых является какое-либо обременение предоставленных Арендатору по Договору имущественных прав, в частности переход их к иному лицу (договоры залога, договор субаренды, внесение права на аренду Объекта или его части в уставный (складочный) капитал юридических лиц и др.).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Обеспечить беспрепятственный доступ к Объекту представителям Арендодателя и Министерства культуры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с целью осуществления </w:t>
      </w:r>
      <w:proofErr w:type="gramStart"/>
      <w:r w:rsidRPr="00B12079">
        <w:rPr>
          <w:rFonts w:ascii="Times New Roman" w:hAnsi="Times New Roman" w:cs="Times New Roman"/>
          <w:sz w:val="24"/>
          <w:szCs w:val="24"/>
        </w:rPr>
        <w:t>контроля за</w:t>
      </w:r>
      <w:proofErr w:type="gramEnd"/>
      <w:r w:rsidRPr="00B12079">
        <w:rPr>
          <w:rFonts w:ascii="Times New Roman" w:hAnsi="Times New Roman" w:cs="Times New Roman"/>
          <w:sz w:val="24"/>
          <w:szCs w:val="24"/>
        </w:rPr>
        <w:t xml:space="preserve"> соответствием его использования, охраны и сохранения условиям Договора, а также представлять необходимые документы и иную информацию, относящуюся к предмету проверки.</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B12079">
        <w:rPr>
          <w:rFonts w:ascii="Times New Roman" w:hAnsi="Times New Roman" w:cs="Times New Roman"/>
          <w:sz w:val="24"/>
          <w:szCs w:val="24"/>
        </w:rPr>
        <w:t>После окончания срока действия Договора или при досрочном его расторжении сдать Арендодателю Объект по акту приема</w:t>
      </w:r>
      <w:r>
        <w:rPr>
          <w:rFonts w:ascii="Times New Roman" w:hAnsi="Times New Roman" w:cs="Times New Roman"/>
          <w:sz w:val="24"/>
          <w:szCs w:val="24"/>
        </w:rPr>
        <w:t>-</w:t>
      </w:r>
      <w:r w:rsidRPr="00B12079">
        <w:rPr>
          <w:rFonts w:ascii="Times New Roman" w:hAnsi="Times New Roman" w:cs="Times New Roman"/>
          <w:sz w:val="24"/>
          <w:szCs w:val="24"/>
        </w:rPr>
        <w:t xml:space="preserve">передачи. </w:t>
      </w:r>
    </w:p>
    <w:p w:rsidR="006120D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B12079">
        <w:rPr>
          <w:rFonts w:ascii="Times New Roman" w:hAnsi="Times New Roman" w:cs="Times New Roman"/>
          <w:sz w:val="24"/>
          <w:szCs w:val="24"/>
        </w:rPr>
        <w:t xml:space="preserve">Обеспечить сохранность Объекта. </w:t>
      </w:r>
    </w:p>
    <w:p w:rsidR="006120D9" w:rsidRPr="00B12079" w:rsidRDefault="006120D9" w:rsidP="006120D9">
      <w:pPr>
        <w:pStyle w:val="a5"/>
        <w:numPr>
          <w:ilvl w:val="2"/>
          <w:numId w:val="5"/>
        </w:numPr>
        <w:tabs>
          <w:tab w:val="left" w:pos="0"/>
          <w:tab w:val="left" w:pos="1134"/>
        </w:tabs>
        <w:spacing w:after="0"/>
        <w:ind w:left="0" w:firstLine="709"/>
        <w:jc w:val="both"/>
        <w:rPr>
          <w:rFonts w:ascii="Times New Roman" w:hAnsi="Times New Roman" w:cs="Times New Roman"/>
          <w:sz w:val="24"/>
          <w:szCs w:val="24"/>
        </w:rPr>
      </w:pPr>
      <w:r w:rsidRPr="00B12079">
        <w:rPr>
          <w:rFonts w:ascii="Times New Roman" w:hAnsi="Times New Roman" w:cs="Times New Roman"/>
          <w:sz w:val="24"/>
          <w:szCs w:val="24"/>
        </w:rPr>
        <w:t xml:space="preserve">Обеспечить направление на государственную регистрацию Договора и всех изменений к нему в течение двух месяцев </w:t>
      </w:r>
      <w:proofErr w:type="gramStart"/>
      <w:r w:rsidRPr="00B12079">
        <w:rPr>
          <w:rFonts w:ascii="Times New Roman" w:hAnsi="Times New Roman" w:cs="Times New Roman"/>
          <w:sz w:val="24"/>
          <w:szCs w:val="24"/>
        </w:rPr>
        <w:t>с даты подписания</w:t>
      </w:r>
      <w:proofErr w:type="gramEnd"/>
      <w:r w:rsidRPr="00B12079">
        <w:rPr>
          <w:rFonts w:ascii="Times New Roman" w:hAnsi="Times New Roman" w:cs="Times New Roman"/>
          <w:sz w:val="24"/>
          <w:szCs w:val="24"/>
        </w:rPr>
        <w:t xml:space="preserve"> Договора и изменений, а также передачу зарегистрированного Договора и его изменений Арендодателю.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p>
    <w:p w:rsidR="006120D9" w:rsidRDefault="006120D9" w:rsidP="006120D9">
      <w:pPr>
        <w:pStyle w:val="a5"/>
        <w:numPr>
          <w:ilvl w:val="0"/>
          <w:numId w:val="5"/>
        </w:numPr>
        <w:tabs>
          <w:tab w:val="left" w:pos="567"/>
          <w:tab w:val="left" w:pos="1134"/>
        </w:tabs>
        <w:spacing w:after="0"/>
        <w:jc w:val="center"/>
        <w:rPr>
          <w:rFonts w:ascii="Times New Roman" w:hAnsi="Times New Roman" w:cs="Times New Roman"/>
          <w:b/>
          <w:sz w:val="24"/>
          <w:szCs w:val="24"/>
        </w:rPr>
      </w:pPr>
      <w:r w:rsidRPr="00B12079">
        <w:rPr>
          <w:rFonts w:ascii="Times New Roman" w:hAnsi="Times New Roman" w:cs="Times New Roman"/>
          <w:b/>
          <w:sz w:val="24"/>
          <w:szCs w:val="24"/>
        </w:rPr>
        <w:t>Порядок возврата Объекта Арендодателю</w:t>
      </w:r>
    </w:p>
    <w:p w:rsidR="006120D9" w:rsidRPr="00B12079" w:rsidRDefault="006120D9" w:rsidP="006120D9">
      <w:pPr>
        <w:pStyle w:val="a5"/>
        <w:tabs>
          <w:tab w:val="left" w:pos="567"/>
          <w:tab w:val="left" w:pos="1134"/>
        </w:tabs>
        <w:spacing w:after="0"/>
        <w:ind w:left="360"/>
        <w:rPr>
          <w:rFonts w:ascii="Times New Roman" w:hAnsi="Times New Roman" w:cs="Times New Roman"/>
          <w:b/>
          <w:sz w:val="24"/>
          <w:szCs w:val="24"/>
        </w:rPr>
      </w:pP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 окончании срока действия Договора или при его досрочном расторжении Арендатор обязан передать Объект Арендодателю по акту приема-передачи начиная со дня, следующего за днем окончания действия Договора.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 акту приема-передачи должны быть переданы все произведенные перестройки и переделки, а также улучшения, составляющие принадлежность Объекта, отделимые и неотделимые без вреда для его конструкции и интерьера без возмещения их стоимости.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При возврате Объекта в состоянии худшем, чем он был передан Арендатору по акту приема-передачи (с учетом нормального износа), в акте приема-передачи отражается ущерб, нанесенный Объекту. </w:t>
      </w:r>
    </w:p>
    <w:p w:rsidR="006120D9" w:rsidRPr="00901D0B"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Объект считается фактически переданным Арендодателю </w:t>
      </w:r>
      <w:proofErr w:type="gramStart"/>
      <w:r w:rsidRPr="00901D0B">
        <w:rPr>
          <w:rFonts w:ascii="Times New Roman" w:hAnsi="Times New Roman" w:cs="Times New Roman"/>
          <w:sz w:val="24"/>
          <w:szCs w:val="24"/>
        </w:rPr>
        <w:t>с даты подписания</w:t>
      </w:r>
      <w:proofErr w:type="gramEnd"/>
      <w:r w:rsidRPr="00901D0B">
        <w:rPr>
          <w:rFonts w:ascii="Times New Roman" w:hAnsi="Times New Roman" w:cs="Times New Roman"/>
          <w:sz w:val="24"/>
          <w:szCs w:val="24"/>
        </w:rPr>
        <w:t xml:space="preserve"> акта приема-передачи.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p>
    <w:p w:rsidR="006120D9" w:rsidRDefault="006120D9" w:rsidP="006120D9">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B12079">
        <w:rPr>
          <w:rFonts w:ascii="Times New Roman" w:hAnsi="Times New Roman" w:cs="Times New Roman"/>
          <w:b/>
          <w:sz w:val="24"/>
          <w:szCs w:val="24"/>
        </w:rPr>
        <w:t>Платежи и расчеты по Договору</w:t>
      </w:r>
    </w:p>
    <w:p w:rsidR="006120D9" w:rsidRPr="00B12079" w:rsidRDefault="006120D9" w:rsidP="006120D9">
      <w:pPr>
        <w:pStyle w:val="a5"/>
        <w:tabs>
          <w:tab w:val="left" w:pos="567"/>
          <w:tab w:val="left" w:pos="1134"/>
        </w:tabs>
        <w:spacing w:after="0"/>
        <w:ind w:left="0"/>
        <w:rPr>
          <w:rFonts w:ascii="Times New Roman" w:hAnsi="Times New Roman" w:cs="Times New Roman"/>
          <w:b/>
          <w:sz w:val="24"/>
          <w:szCs w:val="24"/>
        </w:rPr>
      </w:pPr>
    </w:p>
    <w:p w:rsidR="006120D9" w:rsidRDefault="006120D9" w:rsidP="006120D9">
      <w:pPr>
        <w:pStyle w:val="a5"/>
        <w:numPr>
          <w:ilvl w:val="1"/>
          <w:numId w:val="5"/>
        </w:numPr>
        <w:tabs>
          <w:tab w:val="left" w:pos="142"/>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За передаваемое в аренду муниципальное имущество (Объект) Арендатор согласно Порядка установления льготной арендной платы в отношении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w:t>
      </w:r>
      <w:r>
        <w:rPr>
          <w:rFonts w:ascii="Times New Roman" w:hAnsi="Times New Roman" w:cs="Times New Roman"/>
          <w:sz w:val="24"/>
          <w:szCs w:val="24"/>
        </w:rPr>
        <w:t>Олонецкий национальный муниципальный район</w:t>
      </w:r>
      <w:r w:rsidRPr="00901D0B">
        <w:rPr>
          <w:rFonts w:ascii="Times New Roman" w:hAnsi="Times New Roman" w:cs="Times New Roman"/>
          <w:sz w:val="24"/>
          <w:szCs w:val="24"/>
        </w:rPr>
        <w:t xml:space="preserve">», утвержденного Решением </w:t>
      </w:r>
      <w:r>
        <w:rPr>
          <w:rFonts w:ascii="Times New Roman" w:hAnsi="Times New Roman" w:cs="Times New Roman"/>
          <w:sz w:val="24"/>
          <w:szCs w:val="24"/>
        </w:rPr>
        <w:t xml:space="preserve">Совета Олонецкого национального муниципального района </w:t>
      </w:r>
      <w:r w:rsidRPr="00901D0B">
        <w:rPr>
          <w:rFonts w:ascii="Times New Roman" w:hAnsi="Times New Roman" w:cs="Times New Roman"/>
          <w:sz w:val="24"/>
          <w:szCs w:val="24"/>
        </w:rPr>
        <w:t xml:space="preserve">№ ___ от «_»____ 20__г. </w:t>
      </w:r>
      <w:r>
        <w:rPr>
          <w:rFonts w:ascii="Times New Roman" w:hAnsi="Times New Roman" w:cs="Times New Roman"/>
          <w:sz w:val="24"/>
          <w:szCs w:val="24"/>
        </w:rPr>
        <w:t>и по</w:t>
      </w:r>
      <w:proofErr w:type="gramEnd"/>
      <w:r>
        <w:rPr>
          <w:rFonts w:ascii="Times New Roman" w:hAnsi="Times New Roman" w:cs="Times New Roman"/>
          <w:sz w:val="24"/>
          <w:szCs w:val="24"/>
        </w:rPr>
        <w:t xml:space="preserve"> результатам проведенного аукциона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 </w:t>
      </w:r>
      <w:r w:rsidRPr="00901D0B">
        <w:rPr>
          <w:rFonts w:ascii="Times New Roman" w:hAnsi="Times New Roman" w:cs="Times New Roman"/>
          <w:sz w:val="24"/>
          <w:szCs w:val="24"/>
        </w:rPr>
        <w:t xml:space="preserve">вносит арендную плату в размере  ______________________________________________________. </w:t>
      </w:r>
    </w:p>
    <w:p w:rsidR="006120D9" w:rsidRDefault="006120D9" w:rsidP="006120D9">
      <w:pPr>
        <w:pStyle w:val="a5"/>
        <w:tabs>
          <w:tab w:val="left" w:pos="142"/>
          <w:tab w:val="left" w:pos="1134"/>
        </w:tabs>
        <w:ind w:left="0" w:firstLine="709"/>
        <w:jc w:val="both"/>
        <w:rPr>
          <w:rFonts w:ascii="Times New Roman" w:hAnsi="Times New Roman" w:cs="Times New Roman"/>
          <w:sz w:val="24"/>
          <w:szCs w:val="24"/>
        </w:rPr>
      </w:pPr>
      <w:r w:rsidRPr="009E3371">
        <w:rPr>
          <w:rFonts w:ascii="Times New Roman" w:hAnsi="Times New Roman" w:cs="Times New Roman"/>
          <w:sz w:val="24"/>
          <w:szCs w:val="24"/>
        </w:rPr>
        <w:t>Арендная плата (без учета НДС) перечисляется по следующим реквизитам:</w:t>
      </w:r>
      <w:r w:rsidRPr="009E3371">
        <w:t xml:space="preserve"> </w:t>
      </w:r>
      <w:r w:rsidRPr="009E3371">
        <w:rPr>
          <w:rFonts w:ascii="Times New Roman" w:hAnsi="Times New Roman" w:cs="Times New Roman"/>
          <w:sz w:val="24"/>
          <w:szCs w:val="24"/>
        </w:rPr>
        <w:t>Управление Федерального казначейства по Республике Карелия (Администрация Олонецкого национального муниципального района</w:t>
      </w:r>
      <w:r w:rsidRPr="00653069">
        <w:t xml:space="preserve"> </w:t>
      </w:r>
      <w:r w:rsidRPr="00653069">
        <w:rPr>
          <w:rFonts w:ascii="Times New Roman" w:hAnsi="Times New Roman" w:cs="Times New Roman"/>
          <w:sz w:val="24"/>
          <w:szCs w:val="24"/>
        </w:rPr>
        <w:t>л/с 04063009670</w:t>
      </w:r>
      <w:r w:rsidRPr="009E3371">
        <w:rPr>
          <w:rFonts w:ascii="Times New Roman" w:hAnsi="Times New Roman" w:cs="Times New Roman"/>
          <w:sz w:val="24"/>
          <w:szCs w:val="24"/>
        </w:rPr>
        <w:t xml:space="preserve">), </w:t>
      </w:r>
      <w:proofErr w:type="spellStart"/>
      <w:proofErr w:type="gramStart"/>
      <w:r w:rsidRPr="009E3371">
        <w:rPr>
          <w:rFonts w:ascii="Times New Roman" w:hAnsi="Times New Roman" w:cs="Times New Roman"/>
          <w:sz w:val="24"/>
          <w:szCs w:val="24"/>
        </w:rPr>
        <w:t>р</w:t>
      </w:r>
      <w:proofErr w:type="spellEnd"/>
      <w:proofErr w:type="gramEnd"/>
      <w:r w:rsidRPr="009E3371">
        <w:rPr>
          <w:rFonts w:ascii="Times New Roman" w:hAnsi="Times New Roman" w:cs="Times New Roman"/>
          <w:sz w:val="24"/>
          <w:szCs w:val="24"/>
        </w:rPr>
        <w:t>/</w:t>
      </w:r>
      <w:proofErr w:type="spellStart"/>
      <w:r w:rsidRPr="009E3371">
        <w:rPr>
          <w:rFonts w:ascii="Times New Roman" w:hAnsi="Times New Roman" w:cs="Times New Roman"/>
          <w:sz w:val="24"/>
          <w:szCs w:val="24"/>
        </w:rPr>
        <w:t>сч</w:t>
      </w:r>
      <w:proofErr w:type="spellEnd"/>
      <w:r w:rsidRPr="009E3371">
        <w:rPr>
          <w:rFonts w:ascii="Times New Roman" w:hAnsi="Times New Roman" w:cs="Times New Roman"/>
          <w:sz w:val="24"/>
          <w:szCs w:val="24"/>
        </w:rPr>
        <w:t xml:space="preserve">. </w:t>
      </w:r>
      <w:r w:rsidRPr="009E3371">
        <w:rPr>
          <w:rFonts w:ascii="Times New Roman" w:hAnsi="Times New Roman" w:cs="Times New Roman"/>
          <w:sz w:val="24"/>
          <w:szCs w:val="24"/>
        </w:rPr>
        <w:lastRenderedPageBreak/>
        <w:t>03100643000000010600 Банк: Отделение – НБ Республика Карелия//УФК по Республике Карелия, г. Петрозаводск, БИК 018602104; ИНН 1014002151; КПП 101401001; КБК 914 111 05</w:t>
      </w:r>
      <w:r>
        <w:rPr>
          <w:rFonts w:ascii="Times New Roman" w:hAnsi="Times New Roman" w:cs="Times New Roman"/>
          <w:sz w:val="24"/>
          <w:szCs w:val="24"/>
        </w:rPr>
        <w:t xml:space="preserve">035 050000 120; ОКТМО 86630000, </w:t>
      </w:r>
      <w:r w:rsidRPr="009E3371">
        <w:rPr>
          <w:rFonts w:ascii="Times New Roman" w:hAnsi="Times New Roman" w:cs="Times New Roman"/>
          <w:sz w:val="24"/>
          <w:szCs w:val="24"/>
        </w:rPr>
        <w:t>за льготную аренду объекта культурно</w:t>
      </w:r>
      <w:r>
        <w:rPr>
          <w:rFonts w:ascii="Times New Roman" w:hAnsi="Times New Roman" w:cs="Times New Roman"/>
          <w:sz w:val="24"/>
          <w:szCs w:val="24"/>
        </w:rPr>
        <w:t>го наследия, согласно договору.</w:t>
      </w:r>
    </w:p>
    <w:p w:rsidR="006120D9" w:rsidRDefault="006120D9" w:rsidP="006120D9">
      <w:pPr>
        <w:pStyle w:val="a5"/>
        <w:tabs>
          <w:tab w:val="left" w:pos="142"/>
          <w:tab w:val="left" w:pos="1134"/>
        </w:tabs>
        <w:ind w:left="0" w:firstLine="709"/>
        <w:jc w:val="both"/>
        <w:rPr>
          <w:rFonts w:ascii="Times New Roman" w:hAnsi="Times New Roman" w:cs="Times New Roman"/>
          <w:sz w:val="24"/>
          <w:szCs w:val="24"/>
        </w:rPr>
      </w:pPr>
      <w:r w:rsidRPr="009E3371">
        <w:rPr>
          <w:rFonts w:ascii="Times New Roman" w:hAnsi="Times New Roman" w:cs="Times New Roman"/>
          <w:sz w:val="24"/>
          <w:szCs w:val="24"/>
        </w:rPr>
        <w:t xml:space="preserve">Оплата аренды (без учета НДС) производится за каждый </w:t>
      </w:r>
      <w:r>
        <w:rPr>
          <w:rFonts w:ascii="Times New Roman" w:hAnsi="Times New Roman" w:cs="Times New Roman"/>
          <w:sz w:val="24"/>
          <w:szCs w:val="24"/>
        </w:rPr>
        <w:t>год</w:t>
      </w:r>
      <w:r w:rsidRPr="009E3371">
        <w:rPr>
          <w:rFonts w:ascii="Times New Roman" w:hAnsi="Times New Roman" w:cs="Times New Roman"/>
          <w:sz w:val="24"/>
          <w:szCs w:val="24"/>
        </w:rPr>
        <w:t xml:space="preserve"> не позднее 10 числа </w:t>
      </w:r>
      <w:r>
        <w:rPr>
          <w:rFonts w:ascii="Times New Roman" w:hAnsi="Times New Roman" w:cs="Times New Roman"/>
          <w:sz w:val="24"/>
          <w:szCs w:val="24"/>
        </w:rPr>
        <w:t xml:space="preserve"> последнего </w:t>
      </w:r>
      <w:r w:rsidRPr="009E3371">
        <w:rPr>
          <w:rFonts w:ascii="Times New Roman" w:hAnsi="Times New Roman" w:cs="Times New Roman"/>
          <w:sz w:val="24"/>
          <w:szCs w:val="24"/>
        </w:rPr>
        <w:t>месяца. Налог на добавленную стоимость (НДС), начисленный на сумму арендной платы, рассчитывается Арендатором самостоятельно по ставке, установленной действующим законодательством</w:t>
      </w:r>
      <w:r w:rsidRPr="00901D0B">
        <w:rPr>
          <w:rFonts w:ascii="Times New Roman" w:hAnsi="Times New Roman" w:cs="Times New Roman"/>
          <w:sz w:val="24"/>
          <w:szCs w:val="24"/>
        </w:rPr>
        <w:t xml:space="preserve">. Информацию о реквизитах для уплаты НДС Арендатор обязан получить в налоговых органах. </w:t>
      </w:r>
    </w:p>
    <w:p w:rsidR="006120D9" w:rsidRDefault="006120D9" w:rsidP="006120D9">
      <w:pPr>
        <w:pStyle w:val="a5"/>
        <w:numPr>
          <w:ilvl w:val="1"/>
          <w:numId w:val="5"/>
        </w:numPr>
        <w:tabs>
          <w:tab w:val="left" w:pos="142"/>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При неуплате Арендатором арендной платы в десятидневный срок с момента наступления сроков платежа Арендодатель вправе взыскать с Арендатора задолженность в установленном порядке. </w:t>
      </w:r>
    </w:p>
    <w:p w:rsidR="006120D9" w:rsidRPr="00901D0B" w:rsidRDefault="006120D9" w:rsidP="006120D9">
      <w:pPr>
        <w:pStyle w:val="a5"/>
        <w:numPr>
          <w:ilvl w:val="1"/>
          <w:numId w:val="5"/>
        </w:numPr>
        <w:tabs>
          <w:tab w:val="left" w:pos="142"/>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Оплата за эксплуатационные, коммунальные и необходимые административно-хозяйственные услуги не включается в установленную пунктом 4.1 Договора арендную плату и производится по отдельному договору со специализированными организациями. В арендную плату, установленную пунктом 4.1 Договора, не включается плата за землю. </w:t>
      </w:r>
      <w:r>
        <w:rPr>
          <w:rFonts w:ascii="Times New Roman" w:hAnsi="Times New Roman" w:cs="Times New Roman"/>
          <w:sz w:val="24"/>
          <w:szCs w:val="24"/>
        </w:rPr>
        <w:t>Договор аренды земельного участка для обслуживания Объекта заключается отдельно.</w:t>
      </w:r>
    </w:p>
    <w:p w:rsidR="006120D9" w:rsidRPr="004C4094" w:rsidRDefault="006120D9" w:rsidP="006120D9">
      <w:pPr>
        <w:tabs>
          <w:tab w:val="left" w:pos="567"/>
          <w:tab w:val="left" w:pos="1134"/>
        </w:tabs>
        <w:spacing w:after="0"/>
        <w:jc w:val="center"/>
        <w:rPr>
          <w:rFonts w:ascii="Times New Roman" w:hAnsi="Times New Roman" w:cs="Times New Roman"/>
          <w:b/>
          <w:sz w:val="24"/>
          <w:szCs w:val="24"/>
        </w:rPr>
      </w:pPr>
    </w:p>
    <w:p w:rsidR="006120D9" w:rsidRDefault="006120D9" w:rsidP="006120D9">
      <w:pPr>
        <w:pStyle w:val="a5"/>
        <w:numPr>
          <w:ilvl w:val="0"/>
          <w:numId w:val="5"/>
        </w:numPr>
        <w:tabs>
          <w:tab w:val="left" w:pos="567"/>
          <w:tab w:val="left" w:pos="1134"/>
        </w:tabs>
        <w:spacing w:after="0"/>
        <w:jc w:val="center"/>
        <w:rPr>
          <w:rFonts w:ascii="Times New Roman" w:hAnsi="Times New Roman" w:cs="Times New Roman"/>
          <w:b/>
          <w:sz w:val="24"/>
          <w:szCs w:val="24"/>
        </w:rPr>
      </w:pPr>
      <w:r w:rsidRPr="004C4094">
        <w:rPr>
          <w:rFonts w:ascii="Times New Roman" w:hAnsi="Times New Roman" w:cs="Times New Roman"/>
          <w:b/>
          <w:sz w:val="24"/>
          <w:szCs w:val="24"/>
        </w:rPr>
        <w:t>Ответственность сторон</w:t>
      </w:r>
    </w:p>
    <w:p w:rsidR="006120D9" w:rsidRPr="004C4094" w:rsidRDefault="006120D9" w:rsidP="006120D9">
      <w:pPr>
        <w:pStyle w:val="a5"/>
        <w:tabs>
          <w:tab w:val="left" w:pos="0"/>
          <w:tab w:val="left" w:pos="1134"/>
        </w:tabs>
        <w:spacing w:after="0"/>
        <w:ind w:left="0" w:firstLine="709"/>
        <w:rPr>
          <w:rFonts w:ascii="Times New Roman" w:hAnsi="Times New Roman" w:cs="Times New Roman"/>
          <w:b/>
          <w:sz w:val="24"/>
          <w:szCs w:val="24"/>
        </w:rPr>
      </w:pP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В случае неисполнения или ненадлежащего исполнения условий Договора виновная сторона обязана возместить причиненные убытки.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Арендатор несет имущественную ответственность за сохранность Объекта, переданного ему на основании Договора.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В случае нарушения Арендатором установленных Договором правил пользования Объектом или обязательств по его сохранению, влекущих за собой искажение архитектурно-художественного облика, как памятника архитектуры, и элементов внутреннего убранства или причинение им вреда (обнаружения самовольных перестроек, нарушения целостности стен, перегородок или перекрытий, переделок или прокладок сетей, искажающих первоначальный вид Объекта или его помещений, причинение вреда монументальной (фресковой) живописи), по требованию Арендодателя перестройки</w:t>
      </w:r>
      <w:proofErr w:type="gramEnd"/>
      <w:r w:rsidRPr="00901D0B">
        <w:rPr>
          <w:rFonts w:ascii="Times New Roman" w:hAnsi="Times New Roman" w:cs="Times New Roman"/>
          <w:sz w:val="24"/>
          <w:szCs w:val="24"/>
        </w:rPr>
        <w:t xml:space="preserve">, переделки и иные нарушения должны быть немедленно устранены Арендатором за свой </w:t>
      </w:r>
      <w:proofErr w:type="gramStart"/>
      <w:r w:rsidRPr="00901D0B">
        <w:rPr>
          <w:rFonts w:ascii="Times New Roman" w:hAnsi="Times New Roman" w:cs="Times New Roman"/>
          <w:sz w:val="24"/>
          <w:szCs w:val="24"/>
        </w:rPr>
        <w:t>счет</w:t>
      </w:r>
      <w:proofErr w:type="gramEnd"/>
      <w:r w:rsidRPr="00901D0B">
        <w:rPr>
          <w:rFonts w:ascii="Times New Roman" w:hAnsi="Times New Roman" w:cs="Times New Roman"/>
          <w:sz w:val="24"/>
          <w:szCs w:val="24"/>
        </w:rPr>
        <w:t xml:space="preserve"> и Объект приведен в прежний вид в срок, установленный вышеуказанными требованиями.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В случае выявления Министерством культуры</w:t>
      </w:r>
      <w:r>
        <w:rPr>
          <w:rFonts w:ascii="Times New Roman" w:hAnsi="Times New Roman" w:cs="Times New Roman"/>
          <w:sz w:val="24"/>
          <w:szCs w:val="24"/>
        </w:rPr>
        <w:t xml:space="preserve"> Республики Карелия</w:t>
      </w:r>
      <w:r w:rsidRPr="00901D0B">
        <w:rPr>
          <w:rFonts w:ascii="Times New Roman" w:hAnsi="Times New Roman" w:cs="Times New Roman"/>
          <w:sz w:val="24"/>
          <w:szCs w:val="24"/>
        </w:rPr>
        <w:t xml:space="preserve"> факта нарушения Арендатором условий Охранного обязательства Арендатор обязан в течение пяти дней после получения соответствующего уведомления </w:t>
      </w:r>
      <w:proofErr w:type="gramStart"/>
      <w:r w:rsidRPr="00901D0B">
        <w:rPr>
          <w:rFonts w:ascii="Times New Roman" w:hAnsi="Times New Roman" w:cs="Times New Roman"/>
          <w:sz w:val="24"/>
          <w:szCs w:val="24"/>
        </w:rPr>
        <w:t>оплатить неустойку в</w:t>
      </w:r>
      <w:proofErr w:type="gramEnd"/>
      <w:r w:rsidRPr="00901D0B">
        <w:rPr>
          <w:rFonts w:ascii="Times New Roman" w:hAnsi="Times New Roman" w:cs="Times New Roman"/>
          <w:sz w:val="24"/>
          <w:szCs w:val="24"/>
        </w:rPr>
        <w:t xml:space="preserve"> виде штрафа в размере 10% от годовой арендной </w:t>
      </w:r>
      <w:r>
        <w:rPr>
          <w:rFonts w:ascii="Times New Roman" w:hAnsi="Times New Roman" w:cs="Times New Roman"/>
          <w:sz w:val="24"/>
          <w:szCs w:val="24"/>
        </w:rPr>
        <w:t xml:space="preserve"> </w:t>
      </w:r>
      <w:r w:rsidRPr="004C4094">
        <w:rPr>
          <w:rFonts w:ascii="Times New Roman" w:hAnsi="Times New Roman" w:cs="Times New Roman"/>
          <w:sz w:val="24"/>
          <w:szCs w:val="24"/>
        </w:rPr>
        <w:t xml:space="preserve">платы, установленной при заключении Договора, на счет, указанный в пункте 4.1 Договора. Копия данного уведомления также направляется Арендодателю.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По истечении установленных сроков внесения арендной платы (п. 4.1) невнесенная сумма арендной платы считается недоимкой и взыскивается с начислением пени - по 0,5% в день с просроченной суммы за каждый день просрочки до погашения задолженности. При этом ответственность Арендатора наступает независимо от его вины.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В случае повреждения, разрушения или уничтожения Объекта, перемещения Объекта, нанесения ущерба Объекту, изменения облика и интерьера Объекта, </w:t>
      </w:r>
      <w:proofErr w:type="gramStart"/>
      <w:r w:rsidRPr="004C4094">
        <w:rPr>
          <w:rFonts w:ascii="Times New Roman" w:hAnsi="Times New Roman" w:cs="Times New Roman"/>
          <w:sz w:val="24"/>
          <w:szCs w:val="24"/>
        </w:rPr>
        <w:t>являющихся</w:t>
      </w:r>
      <w:proofErr w:type="gramEnd"/>
      <w:r w:rsidRPr="004C4094">
        <w:rPr>
          <w:rFonts w:ascii="Times New Roman" w:hAnsi="Times New Roman" w:cs="Times New Roman"/>
          <w:sz w:val="24"/>
          <w:szCs w:val="24"/>
        </w:rPr>
        <w:t xml:space="preserve"> </w:t>
      </w:r>
      <w:r w:rsidRPr="004C4094">
        <w:rPr>
          <w:rFonts w:ascii="Times New Roman" w:hAnsi="Times New Roman" w:cs="Times New Roman"/>
          <w:sz w:val="24"/>
          <w:szCs w:val="24"/>
        </w:rPr>
        <w:lastRenderedPageBreak/>
        <w:t xml:space="preserve">предметом охраны данного Объекта, по вине Арендатора Арендатор возмещает на счет и в порядке, указанном в п. 4.1 Договора, убытки в соответствии с действующим законодательством. Если Объект по вине Арендатора становится непригодным для дальнейшего использования, Арендатор возмещает на счет и в порядке, указанном в п. 4.1 Договора, недовнесенную им арендную плату за период с момента обнаружения факта непригодности Объекта и до истечения установленного срока действия Договора, а также иные убытки в соответствии с действующим законодательством.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Если состояние возвращаемого Объекта по окончании срока действия Договора хуже, чем он был передан Арендатору по акту приема-передачи, с учетом нормального износа, Арендатор возмещает в местный бюджет на счет, указанный в п. 4.1 Договора, причиненный ущерб в соответствии с действующим законодательством.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В случае</w:t>
      </w:r>
      <w:proofErr w:type="gramStart"/>
      <w:r w:rsidRPr="004C4094">
        <w:rPr>
          <w:rFonts w:ascii="Times New Roman" w:hAnsi="Times New Roman" w:cs="Times New Roman"/>
          <w:sz w:val="24"/>
          <w:szCs w:val="24"/>
        </w:rPr>
        <w:t>,</w:t>
      </w:r>
      <w:proofErr w:type="gramEnd"/>
      <w:r w:rsidRPr="004C4094">
        <w:rPr>
          <w:rFonts w:ascii="Times New Roman" w:hAnsi="Times New Roman" w:cs="Times New Roman"/>
          <w:sz w:val="24"/>
          <w:szCs w:val="24"/>
        </w:rPr>
        <w:t xml:space="preserve"> если Арендатор в установленный Договором срок не возвратил Объект или возвратил его несвоевременно, он обязан внести плату за пользование Объектом в размере арендной платы за все время просрочки на счет и в порядке, указанном в пункте 4.1 Договора. Арендодатель также вправе требовать от Арендатора возмещения иных убытков, причиненных указанными в настоящем пункте действиями Арендатора. В указанных в настоящем пункте случаях Арендатор также обязан оплатить пени в размере 0,5% за каждый день просрочки от суммы, причитающейся к оплате аренды. При этом Договор не считается продленным. </w:t>
      </w:r>
    </w:p>
    <w:p w:rsidR="006120D9" w:rsidRPr="004C4094"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4C4094">
        <w:rPr>
          <w:rFonts w:ascii="Times New Roman" w:hAnsi="Times New Roman" w:cs="Times New Roman"/>
          <w:sz w:val="24"/>
          <w:szCs w:val="24"/>
        </w:rPr>
        <w:t xml:space="preserve">Уплата пени и неустойки, установленной Договором, не освобождает Арендатора от выполнения </w:t>
      </w:r>
      <w:r>
        <w:rPr>
          <w:rFonts w:ascii="Times New Roman" w:hAnsi="Times New Roman" w:cs="Times New Roman"/>
          <w:sz w:val="24"/>
          <w:szCs w:val="24"/>
        </w:rPr>
        <w:t>установленных ему</w:t>
      </w:r>
      <w:r w:rsidRPr="004C4094">
        <w:rPr>
          <w:rFonts w:ascii="Times New Roman" w:hAnsi="Times New Roman" w:cs="Times New Roman"/>
          <w:sz w:val="24"/>
          <w:szCs w:val="24"/>
        </w:rPr>
        <w:t xml:space="preserve"> обязательств или устранения нарушений, а также возмещения причиненных убытков.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6120D9" w:rsidRDefault="006120D9" w:rsidP="006120D9">
      <w:pPr>
        <w:pStyle w:val="a5"/>
        <w:numPr>
          <w:ilvl w:val="0"/>
          <w:numId w:val="5"/>
        </w:numPr>
        <w:tabs>
          <w:tab w:val="left" w:pos="567"/>
          <w:tab w:val="left" w:pos="1134"/>
        </w:tabs>
        <w:spacing w:after="0"/>
        <w:jc w:val="center"/>
        <w:rPr>
          <w:rFonts w:ascii="Times New Roman" w:hAnsi="Times New Roman" w:cs="Times New Roman"/>
          <w:b/>
          <w:sz w:val="24"/>
          <w:szCs w:val="24"/>
        </w:rPr>
      </w:pPr>
      <w:r w:rsidRPr="004C4094">
        <w:rPr>
          <w:rFonts w:ascii="Times New Roman" w:hAnsi="Times New Roman" w:cs="Times New Roman"/>
          <w:b/>
          <w:sz w:val="24"/>
          <w:szCs w:val="24"/>
        </w:rPr>
        <w:t>Особые условия</w:t>
      </w:r>
    </w:p>
    <w:p w:rsidR="006120D9" w:rsidRPr="004C4094" w:rsidRDefault="006120D9" w:rsidP="006120D9">
      <w:pPr>
        <w:pStyle w:val="a5"/>
        <w:tabs>
          <w:tab w:val="left" w:pos="567"/>
          <w:tab w:val="left" w:pos="1134"/>
        </w:tabs>
        <w:spacing w:after="0"/>
        <w:ind w:left="360"/>
        <w:rPr>
          <w:rFonts w:ascii="Times New Roman" w:hAnsi="Times New Roman" w:cs="Times New Roman"/>
          <w:b/>
          <w:sz w:val="24"/>
          <w:szCs w:val="24"/>
        </w:rPr>
      </w:pP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Pr="00901D0B">
        <w:rPr>
          <w:rFonts w:ascii="Times New Roman" w:hAnsi="Times New Roman" w:cs="Times New Roman"/>
          <w:sz w:val="24"/>
          <w:szCs w:val="24"/>
        </w:rPr>
        <w:t xml:space="preserve">Особенности Объекта, являющиеся его предметом охраны: _____________________________________. </w:t>
      </w:r>
    </w:p>
    <w:p w:rsidR="006120D9" w:rsidRPr="004C4094"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Pr="00901D0B">
        <w:rPr>
          <w:rFonts w:ascii="Times New Roman" w:hAnsi="Times New Roman" w:cs="Times New Roman"/>
          <w:sz w:val="24"/>
          <w:szCs w:val="24"/>
        </w:rPr>
        <w:t>Арендатор обязан выполнять следующие тре</w:t>
      </w:r>
      <w:r>
        <w:rPr>
          <w:rFonts w:ascii="Times New Roman" w:hAnsi="Times New Roman" w:cs="Times New Roman"/>
          <w:sz w:val="24"/>
          <w:szCs w:val="24"/>
        </w:rPr>
        <w:t xml:space="preserve">бования по сохранению Объекта: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6.2.1.</w:t>
      </w:r>
      <w:r>
        <w:rPr>
          <w:rFonts w:ascii="Times New Roman" w:hAnsi="Times New Roman" w:cs="Times New Roman"/>
          <w:sz w:val="24"/>
          <w:szCs w:val="24"/>
        </w:rPr>
        <w:tab/>
      </w:r>
      <w:r w:rsidRPr="00901D0B">
        <w:rPr>
          <w:rFonts w:ascii="Times New Roman" w:hAnsi="Times New Roman" w:cs="Times New Roman"/>
          <w:sz w:val="24"/>
          <w:szCs w:val="24"/>
        </w:rPr>
        <w:t xml:space="preserve">Обеспечить неизменность облика и интерьера Объекта в соответствии с его особенностями, перечисленными в пункте 6.1 Договора и Охранном обязательстве, и являющимися его предметом охраны.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6.2.2.</w:t>
      </w:r>
      <w:r>
        <w:rPr>
          <w:rFonts w:ascii="Times New Roman" w:hAnsi="Times New Roman" w:cs="Times New Roman"/>
          <w:sz w:val="24"/>
          <w:szCs w:val="24"/>
        </w:rPr>
        <w:tab/>
      </w:r>
      <w:proofErr w:type="gramStart"/>
      <w:r w:rsidRPr="00901D0B">
        <w:rPr>
          <w:rFonts w:ascii="Times New Roman" w:hAnsi="Times New Roman" w:cs="Times New Roman"/>
          <w:sz w:val="24"/>
          <w:szCs w:val="24"/>
        </w:rPr>
        <w:t>Своевременно и в сроки, предусмотренные Охранным обязательством, Актом осмотра технического состояния, или в случае повреждения или уничтожения Объекта проводить за свой счет, силами специализированных лицензированных организаций работы по сохранению Объекта (ремонтно-реставрационные работы, в том числе консервацию объекта культурного наследия, ремонт памятника, реставрацию памятника или ансамбля, приспособление объекта культурного наследия для современного использования, а также научно</w:t>
      </w:r>
      <w:r>
        <w:rPr>
          <w:rFonts w:ascii="Times New Roman" w:hAnsi="Times New Roman" w:cs="Times New Roman"/>
          <w:sz w:val="24"/>
          <w:szCs w:val="24"/>
        </w:rPr>
        <w:t>-</w:t>
      </w:r>
      <w:r w:rsidRPr="00901D0B">
        <w:rPr>
          <w:rFonts w:ascii="Times New Roman" w:hAnsi="Times New Roman" w:cs="Times New Roman"/>
          <w:sz w:val="24"/>
          <w:szCs w:val="24"/>
        </w:rPr>
        <w:t>исследовательские, изыскательские, проектные и производственные работы</w:t>
      </w:r>
      <w:proofErr w:type="gramEnd"/>
      <w:r w:rsidRPr="00901D0B">
        <w:rPr>
          <w:rFonts w:ascii="Times New Roman" w:hAnsi="Times New Roman" w:cs="Times New Roman"/>
          <w:sz w:val="24"/>
          <w:szCs w:val="24"/>
        </w:rPr>
        <w:t xml:space="preserve">, </w:t>
      </w:r>
      <w:proofErr w:type="gramStart"/>
      <w:r w:rsidRPr="00901D0B">
        <w:rPr>
          <w:rFonts w:ascii="Times New Roman" w:hAnsi="Times New Roman" w:cs="Times New Roman"/>
          <w:sz w:val="24"/>
          <w:szCs w:val="24"/>
        </w:rPr>
        <w:t xml:space="preserve">научно-методическое руководство, технический и авторский надзор) только на основании письменного согласия Арендодателя, специального письменного разрешения и задания на проведение указанных работ, выданных Министерством культуры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в соответствии с согласованной с ним проектной документацией, при условии выполнения технического надзора и осуществления указанным органом контроля за проведением работ. </w:t>
      </w:r>
      <w:proofErr w:type="gramEnd"/>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6.2.3.</w:t>
      </w:r>
      <w:r>
        <w:rPr>
          <w:rFonts w:ascii="Times New Roman" w:hAnsi="Times New Roman" w:cs="Times New Roman"/>
          <w:sz w:val="24"/>
          <w:szCs w:val="24"/>
        </w:rPr>
        <w:tab/>
      </w:r>
      <w:r w:rsidRPr="00901D0B">
        <w:rPr>
          <w:rFonts w:ascii="Times New Roman" w:hAnsi="Times New Roman" w:cs="Times New Roman"/>
          <w:sz w:val="24"/>
          <w:szCs w:val="24"/>
        </w:rPr>
        <w:t xml:space="preserve">Проводить работы по сохранению Объекта в соответствии с реставрационными нормами и правилами. Строительные нормы и правила применяются только в случаях, не противоречащих интересам сохранения данного Объекта.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6.2.4.</w:t>
      </w:r>
      <w:r>
        <w:rPr>
          <w:rFonts w:ascii="Times New Roman" w:hAnsi="Times New Roman" w:cs="Times New Roman"/>
          <w:sz w:val="24"/>
          <w:szCs w:val="24"/>
        </w:rPr>
        <w:tab/>
      </w:r>
      <w:r w:rsidRPr="00901D0B">
        <w:rPr>
          <w:rFonts w:ascii="Times New Roman" w:hAnsi="Times New Roman" w:cs="Times New Roman"/>
          <w:sz w:val="24"/>
          <w:szCs w:val="24"/>
        </w:rPr>
        <w:t xml:space="preserve">Согласовать с Министерством культуры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осуществление проектирования и проведения земляных, строительных, хозяйственных и иных работ на Объекте.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6.2.5.</w:t>
      </w:r>
      <w:r>
        <w:rPr>
          <w:rFonts w:ascii="Times New Roman" w:hAnsi="Times New Roman" w:cs="Times New Roman"/>
          <w:sz w:val="24"/>
          <w:szCs w:val="24"/>
        </w:rPr>
        <w:tab/>
      </w:r>
      <w:r w:rsidRPr="00901D0B">
        <w:rPr>
          <w:rFonts w:ascii="Times New Roman" w:hAnsi="Times New Roman" w:cs="Times New Roman"/>
          <w:sz w:val="24"/>
          <w:szCs w:val="24"/>
        </w:rPr>
        <w:t xml:space="preserve">Проводить только работы по сохранению Объекта, а также осуществлять хозяйственную деятельность, не нарушающую целостность Объекта и не создающую угрозы его повреждения, разрушения или уничтожения, с обязательным согласованием с Министерством культуры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6.2.6.</w:t>
      </w:r>
      <w:r>
        <w:rPr>
          <w:rFonts w:ascii="Times New Roman" w:hAnsi="Times New Roman" w:cs="Times New Roman"/>
          <w:sz w:val="24"/>
          <w:szCs w:val="24"/>
        </w:rPr>
        <w:tab/>
      </w:r>
      <w:r w:rsidRPr="00901D0B">
        <w:rPr>
          <w:rFonts w:ascii="Times New Roman" w:hAnsi="Times New Roman" w:cs="Times New Roman"/>
          <w:sz w:val="24"/>
          <w:szCs w:val="24"/>
        </w:rPr>
        <w:t>В случае обнаружения при производстве работ объектов, обладающих признаками объекта культурного наследия, незамедлительно направить в адрес Министерст</w:t>
      </w:r>
      <w:r>
        <w:rPr>
          <w:rFonts w:ascii="Times New Roman" w:hAnsi="Times New Roman" w:cs="Times New Roman"/>
          <w:sz w:val="24"/>
          <w:szCs w:val="24"/>
        </w:rPr>
        <w:t>ва</w:t>
      </w:r>
      <w:r w:rsidRPr="00901D0B">
        <w:rPr>
          <w:rFonts w:ascii="Times New Roman" w:hAnsi="Times New Roman" w:cs="Times New Roman"/>
          <w:sz w:val="24"/>
          <w:szCs w:val="24"/>
        </w:rPr>
        <w:t xml:space="preserve"> культуры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письменное сообщение, приостановить работы, обеспечить сохранность данных объектов, включить в проекты проведения работ по сохранению, землеустроительных, земляных, строительных, хозяйственных и иных работ раздел об обеспечении сохранности обнаруженных объектов.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6.2.7.</w:t>
      </w:r>
      <w:r>
        <w:rPr>
          <w:rFonts w:ascii="Times New Roman" w:hAnsi="Times New Roman" w:cs="Times New Roman"/>
          <w:sz w:val="24"/>
          <w:szCs w:val="24"/>
        </w:rPr>
        <w:tab/>
      </w:r>
      <w:r w:rsidRPr="00901D0B">
        <w:rPr>
          <w:rFonts w:ascii="Times New Roman" w:hAnsi="Times New Roman" w:cs="Times New Roman"/>
          <w:sz w:val="24"/>
          <w:szCs w:val="24"/>
        </w:rPr>
        <w:t xml:space="preserve">Арендатору запрещается: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01D0B">
        <w:rPr>
          <w:rFonts w:ascii="Times New Roman" w:hAnsi="Times New Roman" w:cs="Times New Roman"/>
          <w:sz w:val="24"/>
          <w:szCs w:val="24"/>
        </w:rPr>
        <w:t>производить работы, изменяющие предмет государственной охраны Объекта, в том числе работы по побелке и покраске стен, покрытых живописью, а также работ по восстановлению, подновлению и ремонту живописи, лепнины и пр</w:t>
      </w:r>
      <w:r>
        <w:rPr>
          <w:rFonts w:ascii="Times New Roman" w:hAnsi="Times New Roman" w:cs="Times New Roman"/>
          <w:sz w:val="24"/>
          <w:szCs w:val="24"/>
        </w:rPr>
        <w:t xml:space="preserve">едметов внутреннего убранства; </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01D0B">
        <w:rPr>
          <w:rFonts w:ascii="Times New Roman" w:hAnsi="Times New Roman" w:cs="Times New Roman"/>
          <w:sz w:val="24"/>
          <w:szCs w:val="24"/>
        </w:rPr>
        <w:t xml:space="preserve">производить пристройки к Объекту, а также производить перестройки и переделки как внутри, так и снаружи Объекта без специального письменного разрешения соответствующего органа и соблюдения требований, установленных законодательством об объектах культурного наследия;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01D0B">
        <w:rPr>
          <w:rFonts w:ascii="Times New Roman" w:hAnsi="Times New Roman" w:cs="Times New Roman"/>
          <w:sz w:val="24"/>
          <w:szCs w:val="24"/>
        </w:rPr>
        <w:t>использовать Объект под склады и производства взрывчатых и огнеопасных материалов, материалов, загрязняющих интерьеры Объекта, его фасады и территорию, а также материалов, имеющих вредные пар</w:t>
      </w:r>
      <w:proofErr w:type="gramStart"/>
      <w:r w:rsidRPr="00901D0B">
        <w:rPr>
          <w:rFonts w:ascii="Times New Roman" w:hAnsi="Times New Roman" w:cs="Times New Roman"/>
          <w:sz w:val="24"/>
          <w:szCs w:val="24"/>
        </w:rPr>
        <w:t>о-</w:t>
      </w:r>
      <w:proofErr w:type="gramEnd"/>
      <w:r w:rsidRPr="00901D0B">
        <w:rPr>
          <w:rFonts w:ascii="Times New Roman" w:hAnsi="Times New Roman" w:cs="Times New Roman"/>
          <w:sz w:val="24"/>
          <w:szCs w:val="24"/>
        </w:rPr>
        <w:t xml:space="preserve"> , газообразующие и иные выделения, под производства, имеющие оборудование, оказывающее динамическое и вибрационное воздействие на конструкции Объекта независимо от их мощности, под производства с неблагоприятным для Объекта температурно-влажностным режимом и применением химически активных веществ.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6120D9" w:rsidRPr="00B274B5" w:rsidRDefault="006120D9" w:rsidP="006120D9">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7B71AA">
        <w:rPr>
          <w:rFonts w:ascii="Times New Roman" w:hAnsi="Times New Roman" w:cs="Times New Roman"/>
          <w:b/>
          <w:sz w:val="24"/>
          <w:szCs w:val="24"/>
        </w:rPr>
        <w:t xml:space="preserve">Порядок изменения, расторжения, </w:t>
      </w:r>
      <w:r w:rsidRPr="00B274B5">
        <w:rPr>
          <w:rFonts w:ascii="Times New Roman" w:hAnsi="Times New Roman" w:cs="Times New Roman"/>
          <w:b/>
          <w:sz w:val="24"/>
          <w:szCs w:val="24"/>
        </w:rPr>
        <w:t>прекращения и продления Договора</w:t>
      </w:r>
    </w:p>
    <w:p w:rsidR="006120D9" w:rsidRPr="007B71AA" w:rsidRDefault="006120D9" w:rsidP="006120D9">
      <w:pPr>
        <w:pStyle w:val="a5"/>
        <w:tabs>
          <w:tab w:val="left" w:pos="567"/>
          <w:tab w:val="left" w:pos="1134"/>
        </w:tabs>
        <w:spacing w:after="0"/>
        <w:ind w:left="0"/>
        <w:rPr>
          <w:rFonts w:ascii="Times New Roman" w:hAnsi="Times New Roman" w:cs="Times New Roman"/>
          <w:b/>
          <w:sz w:val="24"/>
          <w:szCs w:val="24"/>
        </w:rPr>
      </w:pP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proofErr w:type="gramStart"/>
      <w:r w:rsidRPr="00901D0B">
        <w:rPr>
          <w:rFonts w:ascii="Times New Roman" w:hAnsi="Times New Roman" w:cs="Times New Roman"/>
          <w:sz w:val="24"/>
          <w:szCs w:val="24"/>
        </w:rPr>
        <w:t xml:space="preserve">Все вносимые какой-либо из Сторон предложения о внесении дополнений или изменений в условия Договора рассматриваются Сторонами в месячный срок и оформляются дополнительными соглашениями, за исключением изменений, предусмотренных п. 4.3, 4.4 Договора. </w:t>
      </w:r>
      <w:proofErr w:type="gramEnd"/>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По требованию одной из Сторон Договор может быть изменен, дополнен или расторгнут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а также в случае, указанном в пункте 7.4 Договора. </w:t>
      </w:r>
    </w:p>
    <w:p w:rsidR="006120D9" w:rsidRDefault="006120D9" w:rsidP="006120D9">
      <w:pPr>
        <w:pStyle w:val="a5"/>
        <w:numPr>
          <w:ilvl w:val="1"/>
          <w:numId w:val="5"/>
        </w:numPr>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Арендодатель вправе в пределах своей компетенции в бесспорном и одностороннем порядке отказаться от исполнения Договора в следующих случаях: </w:t>
      </w:r>
    </w:p>
    <w:p w:rsidR="006120D9"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sidRPr="00901D0B">
        <w:rPr>
          <w:rFonts w:ascii="Times New Roman" w:hAnsi="Times New Roman" w:cs="Times New Roman"/>
          <w:sz w:val="24"/>
          <w:szCs w:val="24"/>
        </w:rPr>
        <w:t xml:space="preserve">при неуплате Арендатором арендной платы в сроки, установленные п. 4.1, в течение двух месяцев; </w:t>
      </w:r>
    </w:p>
    <w:p w:rsidR="006120D9"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r>
      <w:r w:rsidRPr="00901D0B">
        <w:rPr>
          <w:rFonts w:ascii="Times New Roman" w:hAnsi="Times New Roman" w:cs="Times New Roman"/>
          <w:sz w:val="24"/>
          <w:szCs w:val="24"/>
        </w:rPr>
        <w:t>при использовании Объекта (в целом или частично) не в соответствии с целями, определенными в п. 1.1 Договора;</w:t>
      </w:r>
    </w:p>
    <w:p w:rsidR="006120D9"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r>
      <w:r w:rsidRPr="00901D0B">
        <w:rPr>
          <w:rFonts w:ascii="Times New Roman" w:hAnsi="Times New Roman" w:cs="Times New Roman"/>
          <w:sz w:val="24"/>
          <w:szCs w:val="24"/>
        </w:rPr>
        <w:t>в случае нарушения сроков проведения ремонтно</w:t>
      </w:r>
      <w:r>
        <w:rPr>
          <w:rFonts w:ascii="Times New Roman" w:hAnsi="Times New Roman" w:cs="Times New Roman"/>
          <w:sz w:val="24"/>
          <w:szCs w:val="24"/>
        </w:rPr>
        <w:t>-</w:t>
      </w:r>
      <w:r w:rsidRPr="00901D0B">
        <w:rPr>
          <w:rFonts w:ascii="Times New Roman" w:hAnsi="Times New Roman" w:cs="Times New Roman"/>
          <w:sz w:val="24"/>
          <w:szCs w:val="24"/>
        </w:rPr>
        <w:t xml:space="preserve">реставрационных работ; </w:t>
      </w:r>
    </w:p>
    <w:p w:rsidR="006120D9"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lastRenderedPageBreak/>
        <w:t>д)</w:t>
      </w:r>
      <w:r>
        <w:rPr>
          <w:rFonts w:ascii="Times New Roman" w:hAnsi="Times New Roman" w:cs="Times New Roman"/>
          <w:sz w:val="24"/>
          <w:szCs w:val="24"/>
        </w:rPr>
        <w:tab/>
      </w:r>
      <w:r w:rsidRPr="00901D0B">
        <w:rPr>
          <w:rFonts w:ascii="Times New Roman" w:hAnsi="Times New Roman" w:cs="Times New Roman"/>
          <w:sz w:val="24"/>
          <w:szCs w:val="24"/>
        </w:rPr>
        <w:t xml:space="preserve">в случае, если Арендатор не использует Объект, после окончания ремонтно-реставрационных работ, что установлено актом соответствующей проверки; </w:t>
      </w:r>
    </w:p>
    <w:p w:rsidR="006120D9"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r>
      <w:r w:rsidRPr="00901D0B">
        <w:rPr>
          <w:rFonts w:ascii="Times New Roman" w:hAnsi="Times New Roman" w:cs="Times New Roman"/>
          <w:sz w:val="24"/>
          <w:szCs w:val="24"/>
        </w:rPr>
        <w:t xml:space="preserve">при умышленном или неосторожном ухудшении Арендатором состояния Объекта, инженерно-технических коммуникаций и прилегающей территории либо невыполнении обязанностей, предусмотренных </w:t>
      </w:r>
      <w:proofErr w:type="spellStart"/>
      <w:r w:rsidRPr="00901D0B">
        <w:rPr>
          <w:rFonts w:ascii="Times New Roman" w:hAnsi="Times New Roman" w:cs="Times New Roman"/>
          <w:sz w:val="24"/>
          <w:szCs w:val="24"/>
        </w:rPr>
        <w:t>пп</w:t>
      </w:r>
      <w:proofErr w:type="spellEnd"/>
      <w:r w:rsidRPr="00901D0B">
        <w:rPr>
          <w:rFonts w:ascii="Times New Roman" w:hAnsi="Times New Roman" w:cs="Times New Roman"/>
          <w:sz w:val="24"/>
          <w:szCs w:val="24"/>
        </w:rPr>
        <w:t xml:space="preserve">. 2.4.1 - 2.4.14, 2.6.16 - 2.6.17, 4.1 и 6.2 Договора. При этом Договор считается расторгнутым </w:t>
      </w:r>
      <w:proofErr w:type="gramStart"/>
      <w:r w:rsidRPr="00901D0B">
        <w:rPr>
          <w:rFonts w:ascii="Times New Roman" w:hAnsi="Times New Roman" w:cs="Times New Roman"/>
          <w:sz w:val="24"/>
          <w:szCs w:val="24"/>
        </w:rPr>
        <w:t>по истечении одного месяца с даты отправки Арендодателем заказным письмом уведомления об одностороннем отказе от исполнения Договора по адресу</w:t>
      </w:r>
      <w:proofErr w:type="gramEnd"/>
      <w:r w:rsidRPr="00901D0B">
        <w:rPr>
          <w:rFonts w:ascii="Times New Roman" w:hAnsi="Times New Roman" w:cs="Times New Roman"/>
          <w:sz w:val="24"/>
          <w:szCs w:val="24"/>
        </w:rPr>
        <w:t xml:space="preserve"> Арендатора, указанному в Договоре, либо вручения уведомления представителю Арендатора под роспись. Объект подлежит возврату Арендодателю в соответствии с разделом </w:t>
      </w:r>
      <w:r>
        <w:rPr>
          <w:rFonts w:ascii="Times New Roman" w:hAnsi="Times New Roman" w:cs="Times New Roman"/>
          <w:sz w:val="24"/>
          <w:szCs w:val="24"/>
        </w:rPr>
        <w:t>3</w:t>
      </w:r>
      <w:r w:rsidRPr="00901D0B">
        <w:rPr>
          <w:rFonts w:ascii="Times New Roman" w:hAnsi="Times New Roman" w:cs="Times New Roman"/>
          <w:sz w:val="24"/>
          <w:szCs w:val="24"/>
        </w:rPr>
        <w:t xml:space="preserve"> Договора. Расторжение Договора не освобождает Арендатора от необходимости погашения задолженности по арендной плате и выплаты неустойки. </w:t>
      </w:r>
    </w:p>
    <w:p w:rsidR="006120D9"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7.4</w:t>
      </w:r>
      <w:r>
        <w:rPr>
          <w:rFonts w:ascii="Times New Roman" w:hAnsi="Times New Roman" w:cs="Times New Roman"/>
          <w:sz w:val="24"/>
          <w:szCs w:val="24"/>
        </w:rPr>
        <w:t>.</w:t>
      </w:r>
      <w:r>
        <w:rPr>
          <w:rFonts w:ascii="Times New Roman" w:hAnsi="Times New Roman" w:cs="Times New Roman"/>
          <w:sz w:val="24"/>
          <w:szCs w:val="24"/>
        </w:rPr>
        <w:tab/>
      </w:r>
      <w:r w:rsidRPr="00901D0B">
        <w:rPr>
          <w:rFonts w:ascii="Times New Roman" w:hAnsi="Times New Roman" w:cs="Times New Roman"/>
          <w:sz w:val="24"/>
          <w:szCs w:val="24"/>
        </w:rPr>
        <w:t xml:space="preserve">В случае если Объект утратит статус объекта культурного наследия, а также в случае замены собственника Объекта в порядке, установленном законодательством Российской Федерации, в Договор вносятся соответствующие изменения по требованию любой из Сторон. </w:t>
      </w:r>
    </w:p>
    <w:p w:rsidR="006120D9" w:rsidRPr="00901D0B" w:rsidRDefault="006120D9" w:rsidP="006120D9">
      <w:pPr>
        <w:pStyle w:val="a5"/>
        <w:tabs>
          <w:tab w:val="left" w:pos="0"/>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7.</w:t>
      </w:r>
      <w:r>
        <w:rPr>
          <w:rFonts w:ascii="Times New Roman" w:hAnsi="Times New Roman" w:cs="Times New Roman"/>
          <w:sz w:val="24"/>
          <w:szCs w:val="24"/>
        </w:rPr>
        <w:t>5.</w:t>
      </w:r>
      <w:r>
        <w:rPr>
          <w:rFonts w:ascii="Times New Roman" w:hAnsi="Times New Roman" w:cs="Times New Roman"/>
          <w:sz w:val="24"/>
          <w:szCs w:val="24"/>
        </w:rPr>
        <w:tab/>
      </w:r>
      <w:r w:rsidRPr="00901D0B">
        <w:rPr>
          <w:rFonts w:ascii="Times New Roman" w:hAnsi="Times New Roman" w:cs="Times New Roman"/>
          <w:sz w:val="24"/>
          <w:szCs w:val="24"/>
        </w:rPr>
        <w:t xml:space="preserve">Арендатор, надлежащим образом выполнивший принятые на себя по Договору обязательства, по окончании срока действия Договора имеет преимущественное перед другими лицами право на заключение Договора на новый срок. </w:t>
      </w:r>
    </w:p>
    <w:p w:rsidR="006120D9" w:rsidRPr="00901D0B" w:rsidRDefault="006120D9" w:rsidP="006120D9">
      <w:pPr>
        <w:pStyle w:val="a5"/>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 </w:t>
      </w:r>
    </w:p>
    <w:p w:rsidR="006120D9" w:rsidRPr="007B71AA" w:rsidRDefault="006120D9" w:rsidP="006120D9">
      <w:pPr>
        <w:pStyle w:val="a5"/>
        <w:numPr>
          <w:ilvl w:val="0"/>
          <w:numId w:val="5"/>
        </w:numPr>
        <w:tabs>
          <w:tab w:val="left" w:pos="567"/>
          <w:tab w:val="left" w:pos="1134"/>
        </w:tabs>
        <w:spacing w:after="0"/>
        <w:ind w:left="0" w:firstLine="0"/>
        <w:jc w:val="center"/>
        <w:rPr>
          <w:rFonts w:ascii="Times New Roman" w:hAnsi="Times New Roman" w:cs="Times New Roman"/>
          <w:b/>
          <w:sz w:val="24"/>
          <w:szCs w:val="24"/>
        </w:rPr>
      </w:pPr>
      <w:r w:rsidRPr="007B71AA">
        <w:rPr>
          <w:rFonts w:ascii="Times New Roman" w:hAnsi="Times New Roman" w:cs="Times New Roman"/>
          <w:b/>
          <w:sz w:val="24"/>
          <w:szCs w:val="24"/>
        </w:rPr>
        <w:t>Заключительные положения</w:t>
      </w:r>
    </w:p>
    <w:p w:rsidR="006120D9" w:rsidRDefault="006120D9" w:rsidP="006120D9">
      <w:pPr>
        <w:pStyle w:val="a5"/>
        <w:tabs>
          <w:tab w:val="left" w:pos="1134"/>
        </w:tabs>
        <w:spacing w:after="0"/>
        <w:ind w:left="0" w:firstLine="709"/>
        <w:jc w:val="both"/>
        <w:rPr>
          <w:rFonts w:ascii="Times New Roman" w:hAnsi="Times New Roman" w:cs="Times New Roman"/>
          <w:sz w:val="24"/>
          <w:szCs w:val="24"/>
        </w:rPr>
      </w:pP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Реорганизация Сторон, а также перемена собственника или владельца арендуемого Объекта не являются основанием для изменения условий или расторжения Договора. При этом Договор подлежит переоформлению на основании дополнительного соглашения, но лишь в части изменения наименования и реквизитов сторон.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Условия Договора сохраняют свою силу на весь срок действия </w:t>
      </w:r>
      <w:proofErr w:type="gramStart"/>
      <w:r w:rsidRPr="00901D0B">
        <w:rPr>
          <w:rFonts w:ascii="Times New Roman" w:hAnsi="Times New Roman" w:cs="Times New Roman"/>
          <w:sz w:val="24"/>
          <w:szCs w:val="24"/>
        </w:rPr>
        <w:t>Договора</w:t>
      </w:r>
      <w:proofErr w:type="gramEnd"/>
      <w:r w:rsidRPr="00901D0B">
        <w:rPr>
          <w:rFonts w:ascii="Times New Roman" w:hAnsi="Times New Roman" w:cs="Times New Roman"/>
          <w:sz w:val="24"/>
          <w:szCs w:val="24"/>
        </w:rPr>
        <w:t xml:space="preserve"> в том числе и тогда, когда после его заключения законодательством Российской Федерации, Республики </w:t>
      </w:r>
      <w:r>
        <w:rPr>
          <w:rFonts w:ascii="Times New Roman" w:hAnsi="Times New Roman" w:cs="Times New Roman"/>
          <w:sz w:val="24"/>
          <w:szCs w:val="24"/>
        </w:rPr>
        <w:t>Карелия</w:t>
      </w:r>
      <w:r w:rsidRPr="00901D0B">
        <w:rPr>
          <w:rFonts w:ascii="Times New Roman" w:hAnsi="Times New Roman" w:cs="Times New Roman"/>
          <w:sz w:val="24"/>
          <w:szCs w:val="24"/>
        </w:rPr>
        <w:t xml:space="preserve">, органами местного самоуправления установлены правила иные, чем те, которые действовали при заключении договора, кроме случаев, когда в законе прямо установлено, что его действие распространяется на отношения, возникающие из ранее заключенных договоров.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Споры, возникающие из Договора и в связи с ним, подлежат рассмотрению в суде в соответствии с его компетенцией. </w:t>
      </w:r>
    </w:p>
    <w:p w:rsidR="006120D9" w:rsidRDefault="006120D9" w:rsidP="006120D9">
      <w:pPr>
        <w:pStyle w:val="a5"/>
        <w:numPr>
          <w:ilvl w:val="1"/>
          <w:numId w:val="5"/>
        </w:numPr>
        <w:tabs>
          <w:tab w:val="left" w:pos="1134"/>
        </w:tabs>
        <w:spacing w:after="0"/>
        <w:ind w:left="0" w:firstLine="709"/>
        <w:jc w:val="both"/>
        <w:rPr>
          <w:rFonts w:ascii="Times New Roman" w:hAnsi="Times New Roman" w:cs="Times New Roman"/>
          <w:sz w:val="24"/>
          <w:szCs w:val="24"/>
        </w:rPr>
      </w:pPr>
      <w:r w:rsidRPr="00901D0B">
        <w:rPr>
          <w:rFonts w:ascii="Times New Roman" w:hAnsi="Times New Roman" w:cs="Times New Roman"/>
          <w:sz w:val="24"/>
          <w:szCs w:val="24"/>
        </w:rPr>
        <w:t xml:space="preserve">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другим Сторонам о произошедших изменениях. </w:t>
      </w:r>
    </w:p>
    <w:p w:rsidR="006120D9" w:rsidRPr="007B71AA" w:rsidRDefault="006120D9" w:rsidP="006120D9">
      <w:pPr>
        <w:pStyle w:val="a5"/>
        <w:numPr>
          <w:ilvl w:val="1"/>
          <w:numId w:val="5"/>
        </w:numPr>
        <w:tabs>
          <w:tab w:val="left" w:pos="1134"/>
        </w:tabs>
        <w:spacing w:after="0"/>
        <w:ind w:left="0" w:firstLine="709"/>
        <w:jc w:val="both"/>
        <w:rPr>
          <w:rFonts w:ascii="Times New Roman" w:hAnsi="Times New Roman" w:cs="Times New Roman"/>
          <w:b/>
          <w:sz w:val="24"/>
          <w:szCs w:val="24"/>
        </w:rPr>
      </w:pPr>
      <w:r w:rsidRPr="00901D0B">
        <w:rPr>
          <w:rFonts w:ascii="Times New Roman" w:hAnsi="Times New Roman" w:cs="Times New Roman"/>
          <w:sz w:val="24"/>
          <w:szCs w:val="24"/>
        </w:rPr>
        <w:t xml:space="preserve">Договор составлен в 4 экземплярах (2 экз. - Арендодателю, 1 экз. - Арендатору и 1 </w:t>
      </w:r>
      <w:proofErr w:type="spellStart"/>
      <w:proofErr w:type="gramStart"/>
      <w:r w:rsidRPr="00901D0B">
        <w:rPr>
          <w:rFonts w:ascii="Times New Roman" w:hAnsi="Times New Roman" w:cs="Times New Roman"/>
          <w:sz w:val="24"/>
          <w:szCs w:val="24"/>
        </w:rPr>
        <w:t>экз</w:t>
      </w:r>
      <w:proofErr w:type="spellEnd"/>
      <w:proofErr w:type="gramEnd"/>
      <w:r w:rsidRPr="00901D0B">
        <w:rPr>
          <w:rFonts w:ascii="Times New Roman" w:hAnsi="Times New Roman" w:cs="Times New Roman"/>
          <w:sz w:val="24"/>
          <w:szCs w:val="24"/>
        </w:rPr>
        <w:t xml:space="preserve"> - </w:t>
      </w:r>
      <w:r>
        <w:rPr>
          <w:rFonts w:ascii="Times New Roman" w:hAnsi="Times New Roman" w:cs="Times New Roman"/>
          <w:sz w:val="24"/>
          <w:szCs w:val="24"/>
        </w:rPr>
        <w:t>органу государственной регистрации)</w:t>
      </w:r>
      <w:r w:rsidRPr="00901D0B">
        <w:rPr>
          <w:rFonts w:ascii="Times New Roman" w:hAnsi="Times New Roman" w:cs="Times New Roman"/>
          <w:sz w:val="24"/>
          <w:szCs w:val="24"/>
        </w:rPr>
        <w:t xml:space="preserve">, имеющих одинаковую юридическую силу. </w:t>
      </w:r>
    </w:p>
    <w:p w:rsidR="006120D9" w:rsidRPr="007B71AA" w:rsidRDefault="006120D9" w:rsidP="006120D9">
      <w:pPr>
        <w:pStyle w:val="a5"/>
        <w:tabs>
          <w:tab w:val="left" w:pos="1134"/>
        </w:tabs>
        <w:spacing w:after="0"/>
        <w:ind w:left="0" w:firstLine="709"/>
        <w:jc w:val="both"/>
        <w:rPr>
          <w:rFonts w:ascii="Times New Roman" w:hAnsi="Times New Roman" w:cs="Times New Roman"/>
          <w:b/>
          <w:sz w:val="24"/>
          <w:szCs w:val="24"/>
        </w:rPr>
      </w:pPr>
      <w:r w:rsidRPr="007B71AA">
        <w:rPr>
          <w:rFonts w:ascii="Times New Roman" w:hAnsi="Times New Roman" w:cs="Times New Roman"/>
          <w:b/>
          <w:sz w:val="24"/>
          <w:szCs w:val="24"/>
        </w:rPr>
        <w:t xml:space="preserve"> </w:t>
      </w:r>
    </w:p>
    <w:p w:rsidR="006120D9" w:rsidRPr="007B71AA" w:rsidRDefault="006120D9" w:rsidP="006120D9">
      <w:pPr>
        <w:pStyle w:val="a5"/>
        <w:numPr>
          <w:ilvl w:val="0"/>
          <w:numId w:val="5"/>
        </w:numPr>
        <w:tabs>
          <w:tab w:val="left" w:pos="1134"/>
        </w:tabs>
        <w:spacing w:after="0"/>
        <w:jc w:val="center"/>
        <w:rPr>
          <w:rFonts w:ascii="Times New Roman" w:hAnsi="Times New Roman" w:cs="Times New Roman"/>
          <w:b/>
          <w:sz w:val="24"/>
          <w:szCs w:val="24"/>
        </w:rPr>
      </w:pPr>
      <w:r w:rsidRPr="007B71AA">
        <w:rPr>
          <w:rFonts w:ascii="Times New Roman" w:hAnsi="Times New Roman" w:cs="Times New Roman"/>
          <w:b/>
          <w:sz w:val="24"/>
          <w:szCs w:val="24"/>
        </w:rPr>
        <w:t>Юридические адреса сторон:</w:t>
      </w:r>
    </w:p>
    <w:p w:rsidR="006120D9" w:rsidRPr="007B71AA" w:rsidRDefault="006120D9" w:rsidP="006120D9">
      <w:pPr>
        <w:jc w:val="both"/>
        <w:rPr>
          <w:rFonts w:ascii="Times New Roman" w:hAnsi="Times New Roman" w:cs="Times New Roman"/>
          <w:i/>
          <w:sz w:val="24"/>
          <w:szCs w:val="24"/>
        </w:rPr>
      </w:pPr>
      <w:r w:rsidRPr="007B71AA">
        <w:rPr>
          <w:rFonts w:ascii="Times New Roman" w:hAnsi="Times New Roman" w:cs="Times New Roman"/>
          <w:i/>
          <w:sz w:val="24"/>
          <w:szCs w:val="24"/>
          <w:u w:val="single"/>
        </w:rPr>
        <w:t xml:space="preserve">Арендодатель </w:t>
      </w:r>
      <w:r w:rsidRPr="007B71AA">
        <w:rPr>
          <w:rFonts w:ascii="Times New Roman" w:hAnsi="Times New Roman" w:cs="Times New Roman"/>
          <w:i/>
          <w:sz w:val="24"/>
          <w:szCs w:val="24"/>
        </w:rPr>
        <w:t xml:space="preserve">                                                          </w:t>
      </w:r>
      <w:r w:rsidRPr="007B71AA">
        <w:rPr>
          <w:rFonts w:ascii="Times New Roman" w:hAnsi="Times New Roman" w:cs="Times New Roman"/>
          <w:i/>
          <w:sz w:val="24"/>
          <w:szCs w:val="24"/>
          <w:u w:val="single"/>
        </w:rPr>
        <w:t>Арендатор</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4819"/>
      </w:tblGrid>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Администрация Олонецкого национального муниципального района</w:t>
            </w: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lastRenderedPageBreak/>
              <w:t>юридический и почтовый адрес: ул. Свирских дивизий, г. Олонец, РК, 186000</w:t>
            </w:r>
          </w:p>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тел.8 81436 4-11-07</w:t>
            </w:r>
          </w:p>
          <w:p w:rsidR="006120D9" w:rsidRPr="007B71AA" w:rsidRDefault="006120D9" w:rsidP="005F1305">
            <w:pPr>
              <w:spacing w:line="240" w:lineRule="auto"/>
              <w:jc w:val="both"/>
              <w:rPr>
                <w:rFonts w:ascii="Times New Roman" w:hAnsi="Times New Roman" w:cs="Times New Roman"/>
                <w:sz w:val="24"/>
                <w:szCs w:val="24"/>
                <w:lang w:val="en-US"/>
              </w:rPr>
            </w:pP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outlineLvl w:val="0"/>
              <w:rPr>
                <w:rFonts w:ascii="Times New Roman" w:hAnsi="Times New Roman" w:cs="Times New Roman"/>
                <w:sz w:val="24"/>
                <w:szCs w:val="24"/>
              </w:rPr>
            </w:pPr>
            <w:proofErr w:type="gramStart"/>
            <w:r w:rsidRPr="007B71AA">
              <w:rPr>
                <w:rFonts w:ascii="Times New Roman" w:hAnsi="Times New Roman" w:cs="Times New Roman"/>
                <w:sz w:val="24"/>
                <w:szCs w:val="24"/>
              </w:rPr>
              <w:t>Р</w:t>
            </w:r>
            <w:proofErr w:type="gramEnd"/>
            <w:r w:rsidRPr="007B71AA">
              <w:rPr>
                <w:rFonts w:ascii="Times New Roman" w:hAnsi="Times New Roman" w:cs="Times New Roman"/>
                <w:sz w:val="24"/>
                <w:szCs w:val="24"/>
              </w:rPr>
              <w:t>/</w:t>
            </w:r>
            <w:proofErr w:type="spellStart"/>
            <w:r w:rsidRPr="007B71AA">
              <w:rPr>
                <w:rFonts w:ascii="Times New Roman" w:hAnsi="Times New Roman" w:cs="Times New Roman"/>
                <w:sz w:val="24"/>
                <w:szCs w:val="24"/>
              </w:rPr>
              <w:t>сч</w:t>
            </w:r>
            <w:proofErr w:type="spellEnd"/>
            <w:r w:rsidRPr="007B71AA">
              <w:rPr>
                <w:rFonts w:ascii="Times New Roman" w:hAnsi="Times New Roman" w:cs="Times New Roman"/>
                <w:sz w:val="24"/>
                <w:szCs w:val="24"/>
              </w:rPr>
              <w:t xml:space="preserve"> (</w:t>
            </w:r>
            <w:proofErr w:type="spellStart"/>
            <w:r w:rsidRPr="007B71AA">
              <w:rPr>
                <w:rFonts w:ascii="Times New Roman" w:hAnsi="Times New Roman" w:cs="Times New Roman"/>
                <w:sz w:val="24"/>
                <w:szCs w:val="24"/>
              </w:rPr>
              <w:t>каз.счет</w:t>
            </w:r>
            <w:proofErr w:type="spellEnd"/>
            <w:r w:rsidRPr="007B71AA">
              <w:rPr>
                <w:rFonts w:ascii="Times New Roman" w:hAnsi="Times New Roman" w:cs="Times New Roman"/>
                <w:sz w:val="24"/>
                <w:szCs w:val="24"/>
              </w:rPr>
              <w:t>) – 03100643000000010600</w:t>
            </w:r>
          </w:p>
          <w:p w:rsidR="006120D9" w:rsidRPr="007B71AA" w:rsidRDefault="006120D9" w:rsidP="005F1305">
            <w:pPr>
              <w:spacing w:line="240" w:lineRule="auto"/>
              <w:jc w:val="both"/>
              <w:outlineLvl w:val="0"/>
              <w:rPr>
                <w:rFonts w:ascii="Times New Roman" w:hAnsi="Times New Roman" w:cs="Times New Roman"/>
                <w:sz w:val="24"/>
                <w:szCs w:val="24"/>
              </w:rPr>
            </w:pPr>
            <w:proofErr w:type="spellStart"/>
            <w:r w:rsidRPr="007B71AA">
              <w:rPr>
                <w:rFonts w:ascii="Times New Roman" w:hAnsi="Times New Roman" w:cs="Times New Roman"/>
                <w:sz w:val="24"/>
                <w:szCs w:val="24"/>
              </w:rPr>
              <w:t>Кор</w:t>
            </w:r>
            <w:proofErr w:type="gramStart"/>
            <w:r w:rsidRPr="007B71AA">
              <w:rPr>
                <w:rFonts w:ascii="Times New Roman" w:hAnsi="Times New Roman" w:cs="Times New Roman"/>
                <w:sz w:val="24"/>
                <w:szCs w:val="24"/>
              </w:rPr>
              <w:t>.с</w:t>
            </w:r>
            <w:proofErr w:type="gramEnd"/>
            <w:r w:rsidRPr="007B71AA">
              <w:rPr>
                <w:rFonts w:ascii="Times New Roman" w:hAnsi="Times New Roman" w:cs="Times New Roman"/>
                <w:sz w:val="24"/>
                <w:szCs w:val="24"/>
              </w:rPr>
              <w:t>чет</w:t>
            </w:r>
            <w:proofErr w:type="spellEnd"/>
            <w:r w:rsidRPr="007B71AA">
              <w:rPr>
                <w:rFonts w:ascii="Times New Roman" w:hAnsi="Times New Roman" w:cs="Times New Roman"/>
                <w:sz w:val="24"/>
                <w:szCs w:val="24"/>
              </w:rPr>
              <w:t xml:space="preserve"> (единый </w:t>
            </w:r>
            <w:proofErr w:type="spellStart"/>
            <w:r w:rsidRPr="007B71AA">
              <w:rPr>
                <w:rFonts w:ascii="Times New Roman" w:hAnsi="Times New Roman" w:cs="Times New Roman"/>
                <w:sz w:val="24"/>
                <w:szCs w:val="24"/>
              </w:rPr>
              <w:t>казн.счет</w:t>
            </w:r>
            <w:proofErr w:type="spellEnd"/>
            <w:r w:rsidRPr="007B71AA">
              <w:rPr>
                <w:rFonts w:ascii="Times New Roman" w:hAnsi="Times New Roman" w:cs="Times New Roman"/>
                <w:sz w:val="24"/>
                <w:szCs w:val="24"/>
              </w:rPr>
              <w:t>) - 40102810945370000073</w:t>
            </w:r>
          </w:p>
          <w:p w:rsidR="006120D9" w:rsidRPr="007B71AA" w:rsidRDefault="006120D9" w:rsidP="005F1305">
            <w:pPr>
              <w:spacing w:line="240" w:lineRule="auto"/>
              <w:jc w:val="both"/>
              <w:outlineLvl w:val="0"/>
              <w:rPr>
                <w:rFonts w:ascii="Times New Roman" w:hAnsi="Times New Roman" w:cs="Times New Roman"/>
                <w:sz w:val="24"/>
                <w:szCs w:val="24"/>
              </w:rPr>
            </w:pPr>
            <w:r w:rsidRPr="007B71AA">
              <w:rPr>
                <w:rFonts w:ascii="Times New Roman" w:hAnsi="Times New Roman" w:cs="Times New Roman"/>
                <w:sz w:val="24"/>
                <w:szCs w:val="24"/>
              </w:rPr>
              <w:t>Банк: Отделение – НБ Республика Карелия /УФК по Республике Карелия, г. Петрозаводск</w:t>
            </w:r>
          </w:p>
          <w:p w:rsidR="006120D9" w:rsidRPr="007B71AA" w:rsidRDefault="006120D9" w:rsidP="005F1305">
            <w:pPr>
              <w:spacing w:line="240" w:lineRule="auto"/>
              <w:jc w:val="both"/>
              <w:outlineLvl w:val="0"/>
              <w:rPr>
                <w:rFonts w:ascii="Times New Roman" w:hAnsi="Times New Roman" w:cs="Times New Roman"/>
                <w:sz w:val="24"/>
                <w:szCs w:val="24"/>
              </w:rPr>
            </w:pPr>
            <w:r w:rsidRPr="007B71AA">
              <w:rPr>
                <w:rFonts w:ascii="Times New Roman" w:hAnsi="Times New Roman" w:cs="Times New Roman"/>
                <w:sz w:val="24"/>
                <w:szCs w:val="24"/>
              </w:rPr>
              <w:t>БИК 018602104</w:t>
            </w:r>
          </w:p>
        </w:tc>
        <w:tc>
          <w:tcPr>
            <w:tcW w:w="4819" w:type="dxa"/>
            <w:tcBorders>
              <w:left w:val="single" w:sz="4" w:space="0" w:color="auto"/>
            </w:tcBorders>
          </w:tcPr>
          <w:p w:rsidR="006120D9" w:rsidRPr="007B71AA" w:rsidRDefault="006120D9" w:rsidP="005F1305">
            <w:pPr>
              <w:spacing w:line="240" w:lineRule="auto"/>
              <w:jc w:val="both"/>
              <w:outlineLvl w:val="0"/>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roofErr w:type="gramStart"/>
            <w:r w:rsidRPr="007B71AA">
              <w:rPr>
                <w:rFonts w:ascii="Times New Roman" w:hAnsi="Times New Roman" w:cs="Times New Roman"/>
                <w:sz w:val="24"/>
                <w:szCs w:val="24"/>
              </w:rPr>
              <w:t>л</w:t>
            </w:r>
            <w:proofErr w:type="gramEnd"/>
            <w:r w:rsidRPr="007B71AA">
              <w:rPr>
                <w:rFonts w:ascii="Times New Roman" w:hAnsi="Times New Roman" w:cs="Times New Roman"/>
                <w:sz w:val="24"/>
                <w:szCs w:val="24"/>
              </w:rPr>
              <w:t>/с 04063009670</w:t>
            </w: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ИНН/КПП 1014002151/101401001</w:t>
            </w: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ОКПО 04047665</w:t>
            </w: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rPr>
                <w:rFonts w:ascii="Times New Roman" w:hAnsi="Times New Roman" w:cs="Times New Roman"/>
                <w:sz w:val="24"/>
                <w:szCs w:val="24"/>
              </w:rPr>
            </w:pPr>
            <w:r w:rsidRPr="007B71AA">
              <w:rPr>
                <w:rFonts w:ascii="Times New Roman" w:hAnsi="Times New Roman" w:cs="Times New Roman"/>
                <w:sz w:val="24"/>
                <w:szCs w:val="24"/>
              </w:rPr>
              <w:t>ОГРН 1021001027629</w:t>
            </w: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Глава администрации Олонецкого национального муниципального района</w:t>
            </w:r>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r w:rsidR="006120D9" w:rsidRPr="007B71AA" w:rsidTr="005F1305">
        <w:tc>
          <w:tcPr>
            <w:tcW w:w="5070" w:type="dxa"/>
            <w:tcBorders>
              <w:righ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p w:rsidR="006120D9" w:rsidRPr="007B71AA" w:rsidRDefault="006120D9" w:rsidP="005F1305">
            <w:pPr>
              <w:spacing w:line="240" w:lineRule="auto"/>
              <w:jc w:val="both"/>
              <w:rPr>
                <w:rFonts w:ascii="Times New Roman" w:hAnsi="Times New Roman" w:cs="Times New Roman"/>
                <w:sz w:val="24"/>
                <w:szCs w:val="24"/>
              </w:rPr>
            </w:pPr>
            <w:r w:rsidRPr="007B71AA">
              <w:rPr>
                <w:rFonts w:ascii="Times New Roman" w:hAnsi="Times New Roman" w:cs="Times New Roman"/>
                <w:sz w:val="24"/>
                <w:szCs w:val="24"/>
              </w:rPr>
              <w:t xml:space="preserve"> ______________ В.Н. </w:t>
            </w:r>
            <w:proofErr w:type="spellStart"/>
            <w:r w:rsidRPr="007B71AA">
              <w:rPr>
                <w:rFonts w:ascii="Times New Roman" w:hAnsi="Times New Roman" w:cs="Times New Roman"/>
                <w:sz w:val="24"/>
                <w:szCs w:val="24"/>
              </w:rPr>
              <w:t>Мурый</w:t>
            </w:r>
            <w:proofErr w:type="spellEnd"/>
          </w:p>
        </w:tc>
        <w:tc>
          <w:tcPr>
            <w:tcW w:w="4819" w:type="dxa"/>
            <w:tcBorders>
              <w:left w:val="single" w:sz="4" w:space="0" w:color="auto"/>
            </w:tcBorders>
          </w:tcPr>
          <w:p w:rsidR="006120D9" w:rsidRPr="007B71AA" w:rsidRDefault="006120D9" w:rsidP="005F1305">
            <w:pPr>
              <w:spacing w:line="240" w:lineRule="auto"/>
              <w:jc w:val="both"/>
              <w:rPr>
                <w:rFonts w:ascii="Times New Roman" w:hAnsi="Times New Roman" w:cs="Times New Roman"/>
                <w:sz w:val="24"/>
                <w:szCs w:val="24"/>
              </w:rPr>
            </w:pPr>
          </w:p>
        </w:tc>
      </w:tr>
    </w:tbl>
    <w:p w:rsidR="006120D9" w:rsidRPr="007B71AA" w:rsidRDefault="006120D9" w:rsidP="006120D9">
      <w:pPr>
        <w:jc w:val="both"/>
        <w:rPr>
          <w:rFonts w:ascii="Times New Roman" w:hAnsi="Times New Roman" w:cs="Times New Roman"/>
          <w:sz w:val="24"/>
          <w:szCs w:val="24"/>
        </w:rPr>
      </w:pPr>
    </w:p>
    <w:p w:rsidR="006120D9" w:rsidRPr="007B71AA" w:rsidRDefault="006120D9" w:rsidP="006120D9">
      <w:pPr>
        <w:jc w:val="both"/>
        <w:rPr>
          <w:rFonts w:ascii="Times New Roman" w:hAnsi="Times New Roman" w:cs="Times New Roman"/>
          <w:sz w:val="24"/>
          <w:szCs w:val="24"/>
        </w:rPr>
      </w:pPr>
    </w:p>
    <w:p w:rsidR="006120D9" w:rsidRPr="007B71AA" w:rsidRDefault="006120D9" w:rsidP="006120D9">
      <w:pPr>
        <w:jc w:val="both"/>
        <w:rPr>
          <w:rFonts w:ascii="Times New Roman" w:hAnsi="Times New Roman" w:cs="Times New Roman"/>
          <w:sz w:val="24"/>
          <w:szCs w:val="24"/>
        </w:rPr>
      </w:pPr>
    </w:p>
    <w:p w:rsidR="006120D9" w:rsidRPr="007B71AA" w:rsidRDefault="006120D9" w:rsidP="006120D9">
      <w:pPr>
        <w:jc w:val="both"/>
        <w:rPr>
          <w:rFonts w:ascii="Times New Roman" w:hAnsi="Times New Roman" w:cs="Times New Roman"/>
          <w:sz w:val="24"/>
          <w:szCs w:val="24"/>
        </w:rPr>
      </w:pPr>
    </w:p>
    <w:p w:rsidR="006120D9" w:rsidRPr="007B71AA" w:rsidRDefault="006120D9" w:rsidP="006120D9">
      <w:pPr>
        <w:jc w:val="both"/>
        <w:rPr>
          <w:rFonts w:ascii="Times New Roman" w:hAnsi="Times New Roman" w:cs="Times New Roman"/>
          <w:sz w:val="24"/>
          <w:szCs w:val="24"/>
        </w:rPr>
      </w:pPr>
    </w:p>
    <w:p w:rsidR="006120D9" w:rsidRDefault="006120D9" w:rsidP="006120D9">
      <w:pPr>
        <w:jc w:val="both"/>
      </w:pPr>
    </w:p>
    <w:p w:rsidR="006120D9" w:rsidRDefault="006120D9" w:rsidP="006120D9">
      <w:pPr>
        <w:tabs>
          <w:tab w:val="left" w:pos="1134"/>
        </w:tabs>
        <w:spacing w:after="0"/>
        <w:jc w:val="both"/>
        <w:rPr>
          <w:rFonts w:ascii="Times New Roman" w:hAnsi="Times New Roman" w:cs="Times New Roman"/>
          <w:sz w:val="24"/>
          <w:szCs w:val="24"/>
        </w:rPr>
      </w:pPr>
    </w:p>
    <w:p w:rsidR="006120D9" w:rsidRDefault="006120D9" w:rsidP="006120D9">
      <w:pPr>
        <w:tabs>
          <w:tab w:val="left" w:pos="1134"/>
        </w:tabs>
        <w:spacing w:after="0"/>
        <w:jc w:val="both"/>
        <w:rPr>
          <w:rFonts w:ascii="Times New Roman" w:hAnsi="Times New Roman" w:cs="Times New Roman"/>
          <w:sz w:val="24"/>
          <w:szCs w:val="24"/>
        </w:rPr>
      </w:pPr>
    </w:p>
    <w:p w:rsidR="006120D9" w:rsidRDefault="006120D9" w:rsidP="006120D9">
      <w:pPr>
        <w:tabs>
          <w:tab w:val="left" w:pos="1134"/>
        </w:tabs>
        <w:spacing w:after="0"/>
        <w:jc w:val="both"/>
        <w:rPr>
          <w:rFonts w:ascii="Times New Roman" w:hAnsi="Times New Roman" w:cs="Times New Roman"/>
          <w:sz w:val="24"/>
          <w:szCs w:val="24"/>
        </w:rPr>
      </w:pPr>
    </w:p>
    <w:p w:rsidR="006120D9" w:rsidRDefault="006120D9" w:rsidP="006120D9">
      <w:pPr>
        <w:tabs>
          <w:tab w:val="left" w:pos="1134"/>
        </w:tabs>
        <w:spacing w:after="0"/>
        <w:jc w:val="both"/>
        <w:rPr>
          <w:rFonts w:ascii="Times New Roman" w:hAnsi="Times New Roman" w:cs="Times New Roman"/>
          <w:sz w:val="24"/>
          <w:szCs w:val="24"/>
        </w:rPr>
      </w:pPr>
    </w:p>
    <w:p w:rsidR="006120D9" w:rsidRPr="0040787D" w:rsidRDefault="006120D9" w:rsidP="006120D9">
      <w:pPr>
        <w:pageBreakBefore/>
        <w:spacing w:after="0" w:line="240" w:lineRule="auto"/>
        <w:ind w:left="6237"/>
        <w:jc w:val="right"/>
        <w:rPr>
          <w:rFonts w:ascii="Times New Roman" w:eastAsia="MS Mincho" w:hAnsi="Times New Roman" w:cs="Times New Roman"/>
          <w:sz w:val="20"/>
          <w:szCs w:val="20"/>
          <w:lang w:eastAsia="ru-RU"/>
        </w:rPr>
      </w:pPr>
      <w:r w:rsidRPr="0040787D">
        <w:rPr>
          <w:rFonts w:ascii="Times New Roman" w:eastAsia="MS Mincho" w:hAnsi="Times New Roman" w:cs="Times New Roman"/>
          <w:sz w:val="20"/>
          <w:szCs w:val="20"/>
          <w:lang w:eastAsia="ru-RU"/>
        </w:rPr>
        <w:lastRenderedPageBreak/>
        <w:t xml:space="preserve">Приложение 1 </w:t>
      </w:r>
    </w:p>
    <w:p w:rsidR="006120D9" w:rsidRPr="0040787D" w:rsidRDefault="006120D9" w:rsidP="006120D9">
      <w:pPr>
        <w:spacing w:after="0" w:line="240" w:lineRule="auto"/>
        <w:ind w:left="6237"/>
        <w:jc w:val="right"/>
        <w:rPr>
          <w:rFonts w:ascii="Times New Roman" w:eastAsia="MS Mincho" w:hAnsi="Times New Roman" w:cs="Times New Roman"/>
          <w:sz w:val="20"/>
          <w:szCs w:val="20"/>
          <w:lang w:eastAsia="ru-RU"/>
        </w:rPr>
      </w:pPr>
      <w:r w:rsidRPr="0040787D">
        <w:rPr>
          <w:rFonts w:ascii="Times New Roman" w:eastAsia="MS Mincho" w:hAnsi="Times New Roman" w:cs="Times New Roman"/>
          <w:sz w:val="20"/>
          <w:szCs w:val="20"/>
          <w:lang w:eastAsia="ru-RU"/>
        </w:rPr>
        <w:t xml:space="preserve">к договору аренды </w:t>
      </w:r>
    </w:p>
    <w:p w:rsidR="006120D9" w:rsidRPr="0040787D" w:rsidRDefault="006120D9" w:rsidP="006120D9">
      <w:pPr>
        <w:spacing w:after="0" w:line="240" w:lineRule="auto"/>
        <w:ind w:left="6237"/>
        <w:jc w:val="right"/>
        <w:rPr>
          <w:rFonts w:ascii="Times New Roman" w:eastAsia="MS Mincho" w:hAnsi="Times New Roman" w:cs="Times New Roman"/>
          <w:sz w:val="20"/>
          <w:szCs w:val="20"/>
          <w:lang w:eastAsia="ru-RU"/>
        </w:rPr>
      </w:pPr>
      <w:r w:rsidRPr="0040787D">
        <w:rPr>
          <w:rFonts w:ascii="Times New Roman" w:eastAsia="MS Mincho" w:hAnsi="Times New Roman" w:cs="Times New Roman"/>
          <w:sz w:val="20"/>
          <w:szCs w:val="20"/>
          <w:lang w:eastAsia="ru-RU"/>
        </w:rPr>
        <w:t>от __________ № _______</w:t>
      </w:r>
    </w:p>
    <w:p w:rsidR="006120D9" w:rsidRPr="0040787D" w:rsidRDefault="006120D9" w:rsidP="006120D9">
      <w:pPr>
        <w:spacing w:after="0" w:line="240" w:lineRule="auto"/>
        <w:ind w:left="6237"/>
        <w:jc w:val="right"/>
        <w:rPr>
          <w:rFonts w:ascii="Times New Roman" w:eastAsia="MS Mincho" w:hAnsi="Times New Roman" w:cs="Times New Roman"/>
          <w:sz w:val="24"/>
          <w:szCs w:val="24"/>
          <w:lang w:eastAsia="ru-RU"/>
        </w:rPr>
      </w:pPr>
    </w:p>
    <w:p w:rsidR="006120D9" w:rsidRPr="0040787D" w:rsidRDefault="006120D9" w:rsidP="006120D9">
      <w:pPr>
        <w:spacing w:after="0" w:line="240" w:lineRule="auto"/>
        <w:rPr>
          <w:rFonts w:ascii="Times New Roman" w:eastAsia="MS Mincho" w:hAnsi="Times New Roman" w:cs="Times New Roman"/>
          <w:sz w:val="24"/>
          <w:szCs w:val="24"/>
          <w:lang w:eastAsia="ru-RU"/>
        </w:rPr>
      </w:pPr>
    </w:p>
    <w:p w:rsidR="006120D9" w:rsidRPr="0040787D" w:rsidRDefault="006120D9" w:rsidP="006120D9">
      <w:pPr>
        <w:keepNext/>
        <w:spacing w:after="0" w:line="240" w:lineRule="auto"/>
        <w:jc w:val="center"/>
        <w:outlineLvl w:val="0"/>
        <w:rPr>
          <w:rFonts w:ascii="Times New Roman" w:eastAsia="Times New Roman" w:hAnsi="Times New Roman" w:cs="Times New Roman"/>
          <w:b/>
          <w:spacing w:val="14"/>
          <w:sz w:val="28"/>
          <w:szCs w:val="28"/>
          <w:lang w:eastAsia="ru-RU"/>
        </w:rPr>
      </w:pPr>
      <w:r w:rsidRPr="0040787D">
        <w:rPr>
          <w:rFonts w:ascii="Times New Roman" w:eastAsia="Times New Roman" w:hAnsi="Times New Roman" w:cs="Times New Roman"/>
          <w:b/>
          <w:spacing w:val="14"/>
          <w:sz w:val="28"/>
          <w:szCs w:val="28"/>
          <w:lang w:eastAsia="ru-RU"/>
        </w:rPr>
        <w:t>А К Т</w:t>
      </w:r>
    </w:p>
    <w:p w:rsidR="006120D9" w:rsidRPr="0040787D" w:rsidRDefault="006120D9" w:rsidP="006120D9">
      <w:pPr>
        <w:spacing w:after="0" w:line="240" w:lineRule="auto"/>
        <w:jc w:val="center"/>
        <w:rPr>
          <w:rFonts w:ascii="Times New Roman" w:eastAsia="MS Mincho" w:hAnsi="Times New Roman" w:cs="Times New Roman"/>
          <w:sz w:val="28"/>
          <w:szCs w:val="28"/>
          <w:lang w:eastAsia="ru-RU"/>
        </w:rPr>
      </w:pPr>
      <w:r w:rsidRPr="0040787D">
        <w:rPr>
          <w:rFonts w:ascii="Times New Roman" w:eastAsia="MS Mincho" w:hAnsi="Times New Roman" w:cs="Times New Roman"/>
          <w:sz w:val="28"/>
          <w:szCs w:val="28"/>
          <w:lang w:eastAsia="ru-RU"/>
        </w:rPr>
        <w:t>приема-передачи</w:t>
      </w:r>
    </w:p>
    <w:p w:rsidR="006120D9" w:rsidRPr="0040787D" w:rsidRDefault="006120D9" w:rsidP="006120D9">
      <w:pPr>
        <w:spacing w:after="0"/>
        <w:ind w:firstLine="709"/>
        <w:rPr>
          <w:rFonts w:ascii="Times New Roman" w:eastAsia="MS Mincho" w:hAnsi="Times New Roman" w:cs="Times New Roman"/>
          <w:sz w:val="24"/>
          <w:szCs w:val="24"/>
          <w:lang w:eastAsia="ru-RU"/>
        </w:rPr>
      </w:pPr>
    </w:p>
    <w:p w:rsidR="006120D9" w:rsidRDefault="006120D9" w:rsidP="006120D9">
      <w:pPr>
        <w:pStyle w:val="a5"/>
        <w:numPr>
          <w:ilvl w:val="0"/>
          <w:numId w:val="6"/>
        </w:numPr>
        <w:tabs>
          <w:tab w:val="left" w:pos="1134"/>
        </w:tabs>
        <w:spacing w:after="0"/>
        <w:ind w:left="0" w:firstLine="709"/>
        <w:jc w:val="both"/>
        <w:rPr>
          <w:rFonts w:ascii="Times New Roman" w:eastAsia="Times New Roman" w:hAnsi="Times New Roman" w:cs="Times New Roman"/>
          <w:sz w:val="24"/>
          <w:szCs w:val="24"/>
          <w:lang w:eastAsia="ru-RU"/>
        </w:rPr>
      </w:pPr>
      <w:proofErr w:type="gramStart"/>
      <w:r w:rsidRPr="006C08CE">
        <w:rPr>
          <w:rFonts w:ascii="Times New Roman" w:eastAsia="Times New Roman" w:hAnsi="Times New Roman" w:cs="Times New Roman"/>
          <w:sz w:val="24"/>
          <w:szCs w:val="24"/>
          <w:lang w:eastAsia="ru-RU"/>
        </w:rPr>
        <w:t xml:space="preserve">В соответствии с договором </w:t>
      </w:r>
      <w:r>
        <w:rPr>
          <w:rFonts w:ascii="Times New Roman" w:eastAsia="Times New Roman" w:hAnsi="Times New Roman" w:cs="Times New Roman"/>
          <w:sz w:val="24"/>
          <w:szCs w:val="24"/>
          <w:lang w:eastAsia="ru-RU"/>
        </w:rPr>
        <w:t xml:space="preserve">аренды </w:t>
      </w:r>
      <w:r w:rsidRPr="006C08CE">
        <w:rPr>
          <w:rFonts w:ascii="Times New Roman" w:eastAsia="Times New Roman" w:hAnsi="Times New Roman" w:cs="Times New Roman"/>
          <w:sz w:val="24"/>
          <w:szCs w:val="24"/>
          <w:lang w:eastAsia="ru-RU"/>
        </w:rPr>
        <w:t>недвижимого имущества, отнесенного к объектам культурного наследия (памятникам истории и культуры) народов Российской Федерации, находящегося в неудовлетворительном состоянии и относящегося к муниципальной собственности Олонецкого национального муниципального района</w:t>
      </w:r>
      <w:r>
        <w:rPr>
          <w:rFonts w:ascii="Times New Roman" w:eastAsia="Times New Roman" w:hAnsi="Times New Roman" w:cs="Times New Roman"/>
          <w:sz w:val="24"/>
          <w:szCs w:val="24"/>
          <w:lang w:eastAsia="ru-RU"/>
        </w:rPr>
        <w:t xml:space="preserve"> </w:t>
      </w:r>
      <w:r w:rsidRPr="006C08CE">
        <w:rPr>
          <w:rFonts w:ascii="Times New Roman" w:eastAsia="Times New Roman" w:hAnsi="Times New Roman" w:cs="Times New Roman"/>
          <w:sz w:val="24"/>
          <w:szCs w:val="24"/>
          <w:lang w:eastAsia="ru-RU"/>
        </w:rPr>
        <w:t xml:space="preserve">от «____» ___________ ____ года </w:t>
      </w:r>
      <w:r>
        <w:rPr>
          <w:rFonts w:ascii="Times New Roman" w:eastAsia="Times New Roman" w:hAnsi="Times New Roman" w:cs="Times New Roman"/>
          <w:sz w:val="24"/>
          <w:szCs w:val="24"/>
          <w:lang w:eastAsia="ru-RU"/>
        </w:rPr>
        <w:t xml:space="preserve">Арендатор в лице ___________________________ принимает </w:t>
      </w:r>
      <w:r w:rsidRPr="006C08CE">
        <w:rPr>
          <w:rFonts w:ascii="Times New Roman" w:eastAsia="Times New Roman" w:hAnsi="Times New Roman" w:cs="Times New Roman"/>
          <w:sz w:val="24"/>
          <w:szCs w:val="24"/>
          <w:lang w:eastAsia="ru-RU"/>
        </w:rPr>
        <w:t>здание Екатерининского двухклассного училища нежилого назначения, являющееся собственностью Олонецкого национального муниципального района, объектом культурного наследия, находящееся в неудовлетворительном состоянии, расположенное по адресу</w:t>
      </w:r>
      <w:proofErr w:type="gramEnd"/>
      <w:r w:rsidRPr="006C08CE">
        <w:rPr>
          <w:rFonts w:ascii="Times New Roman" w:eastAsia="Times New Roman" w:hAnsi="Times New Roman" w:cs="Times New Roman"/>
          <w:sz w:val="24"/>
          <w:szCs w:val="24"/>
          <w:lang w:eastAsia="ru-RU"/>
        </w:rPr>
        <w:t xml:space="preserve">: Республика Карелия, </w:t>
      </w:r>
      <w:proofErr w:type="gramStart"/>
      <w:r w:rsidRPr="006C08CE">
        <w:rPr>
          <w:rFonts w:ascii="Times New Roman" w:eastAsia="Times New Roman" w:hAnsi="Times New Roman" w:cs="Times New Roman"/>
          <w:sz w:val="24"/>
          <w:szCs w:val="24"/>
          <w:lang w:eastAsia="ru-RU"/>
        </w:rPr>
        <w:t>г</w:t>
      </w:r>
      <w:proofErr w:type="gramEnd"/>
      <w:r w:rsidRPr="006C08CE">
        <w:rPr>
          <w:rFonts w:ascii="Times New Roman" w:eastAsia="Times New Roman" w:hAnsi="Times New Roman" w:cs="Times New Roman"/>
          <w:sz w:val="24"/>
          <w:szCs w:val="24"/>
          <w:lang w:eastAsia="ru-RU"/>
        </w:rPr>
        <w:t>. Оло</w:t>
      </w:r>
      <w:r>
        <w:rPr>
          <w:rFonts w:ascii="Times New Roman" w:eastAsia="Times New Roman" w:hAnsi="Times New Roman" w:cs="Times New Roman"/>
          <w:sz w:val="24"/>
          <w:szCs w:val="24"/>
          <w:lang w:eastAsia="ru-RU"/>
        </w:rPr>
        <w:t>нец, ул. 30-летия Победы, д.13</w:t>
      </w:r>
      <w:r w:rsidRPr="006C08CE">
        <w:rPr>
          <w:rFonts w:ascii="Times New Roman" w:eastAsia="Times New Roman" w:hAnsi="Times New Roman" w:cs="Times New Roman"/>
          <w:sz w:val="24"/>
          <w:szCs w:val="24"/>
          <w:lang w:eastAsia="ru-RU"/>
        </w:rPr>
        <w:t>, с кадастровым номером 10:14:0010301:93</w:t>
      </w:r>
      <w:r>
        <w:rPr>
          <w:rFonts w:ascii="Times New Roman" w:eastAsia="Times New Roman" w:hAnsi="Times New Roman" w:cs="Times New Roman"/>
          <w:sz w:val="24"/>
          <w:szCs w:val="24"/>
          <w:lang w:eastAsia="ru-RU"/>
        </w:rPr>
        <w:t>, далее – Объект.</w:t>
      </w:r>
    </w:p>
    <w:p w:rsidR="006120D9" w:rsidRPr="006C08CE" w:rsidRDefault="006120D9" w:rsidP="006120D9">
      <w:pPr>
        <w:pStyle w:val="a5"/>
        <w:numPr>
          <w:ilvl w:val="0"/>
          <w:numId w:val="6"/>
        </w:numPr>
        <w:tabs>
          <w:tab w:val="left" w:pos="1134"/>
        </w:tabs>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w:t>
      </w:r>
      <w:r w:rsidRPr="006C08CE">
        <w:rPr>
          <w:rFonts w:ascii="Times New Roman" w:eastAsia="Times New Roman" w:hAnsi="Times New Roman" w:cs="Times New Roman"/>
          <w:sz w:val="24"/>
          <w:szCs w:val="24"/>
          <w:lang w:eastAsia="ru-RU"/>
        </w:rPr>
        <w:t xml:space="preserve"> подтверждает получение ключей от </w:t>
      </w:r>
      <w:r>
        <w:rPr>
          <w:rFonts w:ascii="Times New Roman" w:eastAsia="Times New Roman" w:hAnsi="Times New Roman" w:cs="Times New Roman"/>
          <w:sz w:val="24"/>
          <w:szCs w:val="24"/>
          <w:lang w:eastAsia="ru-RU"/>
        </w:rPr>
        <w:t xml:space="preserve">администрации Олонецкого национального муниципального района, именуемой Арендодателем </w:t>
      </w:r>
      <w:r w:rsidRPr="006C08CE">
        <w:rPr>
          <w:rFonts w:ascii="Times New Roman" w:eastAsia="Times New Roman" w:hAnsi="Times New Roman" w:cs="Times New Roman"/>
          <w:sz w:val="24"/>
          <w:szCs w:val="24"/>
          <w:lang w:eastAsia="ru-RU"/>
        </w:rPr>
        <w:t xml:space="preserve">и с сегодняшнего дня принимает на себя полную ответственность за </w:t>
      </w:r>
      <w:r>
        <w:rPr>
          <w:rFonts w:ascii="Times New Roman" w:eastAsia="Times New Roman" w:hAnsi="Times New Roman" w:cs="Times New Roman"/>
          <w:sz w:val="24"/>
          <w:szCs w:val="24"/>
          <w:lang w:eastAsia="ru-RU"/>
        </w:rPr>
        <w:t>Объект</w:t>
      </w:r>
      <w:r w:rsidRPr="006C08CE">
        <w:rPr>
          <w:rFonts w:ascii="Times New Roman" w:eastAsia="Times New Roman" w:hAnsi="Times New Roman" w:cs="Times New Roman"/>
          <w:sz w:val="24"/>
          <w:szCs w:val="24"/>
          <w:lang w:eastAsia="ru-RU"/>
        </w:rPr>
        <w:t>, как изложено в договоре аренды.</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C08CE">
        <w:rPr>
          <w:rFonts w:ascii="Times New Roman" w:eastAsia="Times New Roman" w:hAnsi="Times New Roman" w:cs="Times New Roman"/>
          <w:sz w:val="24"/>
          <w:szCs w:val="24"/>
          <w:lang w:eastAsia="ru-RU"/>
        </w:rPr>
        <w:t>.</w:t>
      </w:r>
      <w:r w:rsidRPr="006C08CE">
        <w:rPr>
          <w:rFonts w:ascii="Times New Roman" w:eastAsia="Times New Roman" w:hAnsi="Times New Roman" w:cs="Times New Roman"/>
          <w:sz w:val="24"/>
          <w:szCs w:val="24"/>
          <w:lang w:eastAsia="ru-RU"/>
        </w:rPr>
        <w:tab/>
        <w:t>Характеристика здания.</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Год постройки - 19</w:t>
      </w:r>
      <w:r>
        <w:rPr>
          <w:rFonts w:ascii="Times New Roman" w:eastAsia="Times New Roman" w:hAnsi="Times New Roman" w:cs="Times New Roman"/>
          <w:sz w:val="24"/>
          <w:szCs w:val="24"/>
          <w:lang w:eastAsia="ru-RU"/>
        </w:rPr>
        <w:t>05</w:t>
      </w:r>
      <w:r w:rsidRPr="006C08CE">
        <w:rPr>
          <w:rFonts w:ascii="Times New Roman" w:eastAsia="Times New Roman" w:hAnsi="Times New Roman" w:cs="Times New Roman"/>
          <w:sz w:val="24"/>
          <w:szCs w:val="24"/>
          <w:lang w:eastAsia="ru-RU"/>
        </w:rPr>
        <w:t>. Двухэтажное нежилое здание.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Фундамент: бутовый ленточный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Стены: </w:t>
      </w:r>
      <w:r>
        <w:rPr>
          <w:rFonts w:ascii="Times New Roman" w:eastAsia="Times New Roman" w:hAnsi="Times New Roman" w:cs="Times New Roman"/>
          <w:sz w:val="24"/>
          <w:szCs w:val="24"/>
          <w:lang w:eastAsia="ru-RU"/>
        </w:rPr>
        <w:t>бревенчатые</w:t>
      </w:r>
      <w:r w:rsidRPr="006C08CE">
        <w:rPr>
          <w:rFonts w:ascii="Times New Roman" w:eastAsia="Times New Roman" w:hAnsi="Times New Roman" w:cs="Times New Roman"/>
          <w:sz w:val="24"/>
          <w:szCs w:val="24"/>
          <w:lang w:eastAsia="ru-RU"/>
        </w:rPr>
        <w:t xml:space="preserve">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 xml:space="preserve">Перекрытия: </w:t>
      </w:r>
      <w:r>
        <w:rPr>
          <w:rFonts w:ascii="Times New Roman" w:eastAsia="Times New Roman" w:hAnsi="Times New Roman" w:cs="Times New Roman"/>
          <w:sz w:val="24"/>
          <w:szCs w:val="24"/>
          <w:lang w:eastAsia="ru-RU"/>
        </w:rPr>
        <w:t>деревянные</w:t>
      </w:r>
      <w:r w:rsidRPr="006C08CE">
        <w:rPr>
          <w:rFonts w:ascii="Times New Roman" w:eastAsia="Times New Roman" w:hAnsi="Times New Roman" w:cs="Times New Roman"/>
          <w:sz w:val="24"/>
          <w:szCs w:val="24"/>
          <w:lang w:eastAsia="ru-RU"/>
        </w:rPr>
        <w:t xml:space="preserve">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Крыша</w:t>
      </w:r>
      <w:r>
        <w:rPr>
          <w:rFonts w:ascii="Times New Roman" w:eastAsia="Times New Roman" w:hAnsi="Times New Roman" w:cs="Times New Roman"/>
          <w:sz w:val="24"/>
          <w:szCs w:val="24"/>
          <w:lang w:eastAsia="ru-RU"/>
        </w:rPr>
        <w:t>:</w:t>
      </w:r>
      <w:r w:rsidRPr="006C08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асбестоцементная</w:t>
      </w:r>
      <w:r w:rsidRPr="006C08CE">
        <w:rPr>
          <w:rFonts w:ascii="Times New Roman" w:eastAsia="Times New Roman" w:hAnsi="Times New Roman" w:cs="Times New Roman"/>
          <w:sz w:val="24"/>
          <w:szCs w:val="24"/>
          <w:lang w:eastAsia="ru-RU"/>
        </w:rPr>
        <w:t xml:space="preserve">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Полы: дощатые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Оконные проемы: двойное остекление</w:t>
      </w:r>
      <w:r w:rsidRPr="006C08CE">
        <w:rPr>
          <w:rFonts w:ascii="Times New Roman" w:eastAsia="Times New Roman" w:hAnsi="Times New Roman" w:cs="Times New Roman"/>
          <w:sz w:val="24"/>
          <w:szCs w:val="24"/>
          <w:lang w:eastAsia="ru-RU"/>
        </w:rPr>
        <w:t xml:space="preserve">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Дверные проемы: щитовые – состояние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Внутренняя отделка</w:t>
      </w:r>
      <w:r>
        <w:rPr>
          <w:rFonts w:ascii="Times New Roman" w:eastAsia="Times New Roman" w:hAnsi="Times New Roman" w:cs="Times New Roman"/>
          <w:sz w:val="24"/>
          <w:szCs w:val="24"/>
          <w:lang w:eastAsia="ru-RU"/>
        </w:rPr>
        <w:t>: сухая штукатурка, побелка</w:t>
      </w:r>
      <w:r w:rsidRPr="006C08CE">
        <w:rPr>
          <w:rFonts w:ascii="Times New Roman" w:eastAsia="Times New Roman" w:hAnsi="Times New Roman" w:cs="Times New Roman"/>
          <w:sz w:val="24"/>
          <w:szCs w:val="24"/>
          <w:lang w:eastAsia="ru-RU"/>
        </w:rPr>
        <w:t>.</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C08CE">
        <w:rPr>
          <w:rFonts w:ascii="Times New Roman" w:eastAsia="Times New Roman" w:hAnsi="Times New Roman" w:cs="Times New Roman"/>
          <w:sz w:val="24"/>
          <w:szCs w:val="24"/>
          <w:lang w:eastAsia="ru-RU"/>
        </w:rPr>
        <w:t>.</w:t>
      </w:r>
      <w:r w:rsidRPr="006C08CE">
        <w:rPr>
          <w:rFonts w:ascii="Times New Roman" w:eastAsia="Times New Roman" w:hAnsi="Times New Roman" w:cs="Times New Roman"/>
          <w:sz w:val="24"/>
          <w:szCs w:val="24"/>
          <w:lang w:eastAsia="ru-RU"/>
        </w:rPr>
        <w:tab/>
        <w:t>Наличие и техническое состояние инженерных сетей и систем:</w:t>
      </w:r>
    </w:p>
    <w:p w:rsidR="006120D9"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Инженерные коммуникации - отсутствуют.</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Отопление – печное.</w:t>
      </w:r>
    </w:p>
    <w:p w:rsidR="006120D9"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r w:rsidRPr="006C08CE">
        <w:rPr>
          <w:rFonts w:ascii="Times New Roman" w:eastAsia="Times New Roman" w:hAnsi="Times New Roman" w:cs="Times New Roman"/>
          <w:sz w:val="24"/>
          <w:szCs w:val="24"/>
          <w:lang w:eastAsia="ru-RU"/>
        </w:rPr>
        <w:t>Общее состояние здания характеризуется как неудовлетворительное.</w:t>
      </w:r>
    </w:p>
    <w:p w:rsidR="006120D9" w:rsidRPr="006C08CE" w:rsidRDefault="006120D9" w:rsidP="006120D9">
      <w:pPr>
        <w:tabs>
          <w:tab w:val="left" w:pos="1134"/>
        </w:tabs>
        <w:spacing w:after="0"/>
        <w:ind w:firstLine="709"/>
        <w:jc w:val="both"/>
        <w:rPr>
          <w:rFonts w:ascii="Times New Roman" w:eastAsia="Times New Roman" w:hAnsi="Times New Roman" w:cs="Times New Roman"/>
          <w:sz w:val="24"/>
          <w:szCs w:val="24"/>
          <w:lang w:eastAsia="ru-RU"/>
        </w:rPr>
      </w:pPr>
    </w:p>
    <w:tbl>
      <w:tblPr>
        <w:tblW w:w="10035" w:type="dxa"/>
        <w:tblInd w:w="108" w:type="dxa"/>
        <w:tblLayout w:type="fixed"/>
        <w:tblLook w:val="04A0"/>
      </w:tblPr>
      <w:tblGrid>
        <w:gridCol w:w="5388"/>
        <w:gridCol w:w="4647"/>
      </w:tblGrid>
      <w:tr w:rsidR="006120D9" w:rsidRPr="00132ABF" w:rsidTr="005F1305">
        <w:trPr>
          <w:trHeight w:val="401"/>
        </w:trPr>
        <w:tc>
          <w:tcPr>
            <w:tcW w:w="5387" w:type="dxa"/>
            <w:hideMark/>
          </w:tcPr>
          <w:p w:rsidR="006120D9" w:rsidRPr="00132ABF" w:rsidRDefault="006120D9" w:rsidP="005F1305">
            <w:pPr>
              <w:tabs>
                <w:tab w:val="left" w:pos="1134"/>
              </w:tabs>
              <w:spacing w:after="0"/>
              <w:ind w:right="601"/>
              <w:rPr>
                <w:rFonts w:ascii="Times New Roman" w:eastAsia="Times New Roman" w:hAnsi="Times New Roman" w:cs="Times New Roman"/>
                <w:b/>
                <w:sz w:val="24"/>
                <w:szCs w:val="24"/>
                <w:lang w:eastAsia="ru-RU"/>
              </w:rPr>
            </w:pPr>
            <w:r w:rsidRPr="00132ABF">
              <w:rPr>
                <w:rFonts w:ascii="Times New Roman" w:eastAsia="Times New Roman" w:hAnsi="Times New Roman" w:cs="Times New Roman"/>
                <w:b/>
                <w:sz w:val="24"/>
                <w:szCs w:val="24"/>
                <w:lang w:eastAsia="ru-RU"/>
              </w:rPr>
              <w:t>Помещение сдал:</w:t>
            </w:r>
          </w:p>
        </w:tc>
        <w:tc>
          <w:tcPr>
            <w:tcW w:w="4646" w:type="dxa"/>
            <w:hideMark/>
          </w:tcPr>
          <w:p w:rsidR="006120D9" w:rsidRPr="00132ABF" w:rsidRDefault="006120D9" w:rsidP="005F1305">
            <w:pPr>
              <w:tabs>
                <w:tab w:val="left" w:pos="1134"/>
              </w:tabs>
              <w:spacing w:after="0"/>
              <w:ind w:right="601" w:firstLine="709"/>
              <w:rPr>
                <w:rFonts w:ascii="Times New Roman" w:eastAsia="Times New Roman" w:hAnsi="Times New Roman" w:cs="Times New Roman"/>
                <w:b/>
                <w:sz w:val="24"/>
                <w:szCs w:val="24"/>
                <w:lang w:eastAsia="ru-RU"/>
              </w:rPr>
            </w:pPr>
            <w:r w:rsidRPr="00132ABF">
              <w:rPr>
                <w:rFonts w:ascii="Times New Roman" w:eastAsia="Times New Roman" w:hAnsi="Times New Roman" w:cs="Times New Roman"/>
                <w:b/>
                <w:sz w:val="24"/>
                <w:szCs w:val="24"/>
                <w:lang w:eastAsia="ru-RU"/>
              </w:rPr>
              <w:t>Помещение принял:</w:t>
            </w:r>
          </w:p>
        </w:tc>
      </w:tr>
      <w:tr w:rsidR="006120D9" w:rsidRPr="00132ABF" w:rsidTr="005F1305">
        <w:trPr>
          <w:trHeight w:val="421"/>
        </w:trPr>
        <w:tc>
          <w:tcPr>
            <w:tcW w:w="5387" w:type="dxa"/>
            <w:hideMark/>
          </w:tcPr>
          <w:p w:rsidR="006120D9" w:rsidRPr="00132ABF" w:rsidRDefault="006120D9" w:rsidP="005F1305">
            <w:pPr>
              <w:spacing w:after="0"/>
              <w:ind w:right="601"/>
              <w:rPr>
                <w:rFonts w:ascii="Times New Roman" w:eastAsia="Times New Roman" w:hAnsi="Times New Roman" w:cs="Times New Roman"/>
                <w:sz w:val="24"/>
                <w:szCs w:val="24"/>
                <w:u w:val="single"/>
                <w:lang w:eastAsia="ru-RU"/>
              </w:rPr>
            </w:pPr>
            <w:r w:rsidRPr="00132ABF">
              <w:rPr>
                <w:rFonts w:ascii="Times New Roman" w:eastAsia="Times New Roman" w:hAnsi="Times New Roman" w:cs="Times New Roman"/>
                <w:sz w:val="24"/>
                <w:szCs w:val="24"/>
                <w:u w:val="single"/>
                <w:lang w:eastAsia="ru-RU"/>
              </w:rPr>
              <w:t>Арендодатель</w:t>
            </w:r>
          </w:p>
        </w:tc>
        <w:tc>
          <w:tcPr>
            <w:tcW w:w="4646" w:type="dxa"/>
            <w:hideMark/>
          </w:tcPr>
          <w:p w:rsidR="006120D9" w:rsidRPr="00132ABF" w:rsidRDefault="006120D9" w:rsidP="005F1305">
            <w:pPr>
              <w:spacing w:after="0"/>
              <w:ind w:right="601" w:firstLine="709"/>
              <w:rPr>
                <w:rFonts w:ascii="Times New Roman" w:eastAsia="Times New Roman" w:hAnsi="Times New Roman" w:cs="Times New Roman"/>
                <w:sz w:val="24"/>
                <w:szCs w:val="24"/>
                <w:u w:val="single"/>
                <w:lang w:eastAsia="ru-RU"/>
              </w:rPr>
            </w:pPr>
            <w:r w:rsidRPr="00132ABF">
              <w:rPr>
                <w:rFonts w:ascii="Times New Roman" w:eastAsia="Times New Roman" w:hAnsi="Times New Roman" w:cs="Times New Roman"/>
                <w:sz w:val="24"/>
                <w:szCs w:val="24"/>
                <w:u w:val="single"/>
                <w:lang w:eastAsia="ru-RU"/>
              </w:rPr>
              <w:t>Арендатор</w:t>
            </w:r>
          </w:p>
        </w:tc>
      </w:tr>
      <w:tr w:rsidR="006120D9" w:rsidRPr="00132ABF" w:rsidTr="005F1305">
        <w:tc>
          <w:tcPr>
            <w:tcW w:w="5387" w:type="dxa"/>
          </w:tcPr>
          <w:p w:rsidR="006120D9" w:rsidRPr="00132ABF" w:rsidRDefault="006120D9" w:rsidP="005F1305">
            <w:pPr>
              <w:spacing w:after="0"/>
              <w:ind w:right="601"/>
              <w:rPr>
                <w:rFonts w:ascii="Times New Roman" w:eastAsia="Times New Roman" w:hAnsi="Times New Roman" w:cs="Times New Roman"/>
                <w:sz w:val="24"/>
                <w:szCs w:val="24"/>
                <w:lang w:eastAsia="ru-RU"/>
              </w:rPr>
            </w:pPr>
            <w:r w:rsidRPr="00132ABF">
              <w:rPr>
                <w:rFonts w:ascii="Times New Roman" w:eastAsia="Times New Roman" w:hAnsi="Times New Roman" w:cs="Times New Roman"/>
                <w:sz w:val="24"/>
                <w:szCs w:val="24"/>
                <w:lang w:eastAsia="ru-RU"/>
              </w:rPr>
              <w:t>Администрация Олонецкого национального муниципального района</w:t>
            </w:r>
          </w:p>
          <w:p w:rsidR="006120D9" w:rsidRPr="00132ABF" w:rsidRDefault="006120D9" w:rsidP="005F1305">
            <w:pPr>
              <w:spacing w:after="0"/>
              <w:ind w:right="601"/>
              <w:rPr>
                <w:rFonts w:ascii="Times New Roman" w:eastAsia="Times New Roman" w:hAnsi="Times New Roman" w:cs="Times New Roman"/>
                <w:sz w:val="24"/>
                <w:szCs w:val="24"/>
                <w:lang w:eastAsia="ru-RU"/>
              </w:rPr>
            </w:pPr>
          </w:p>
        </w:tc>
        <w:tc>
          <w:tcPr>
            <w:tcW w:w="4646" w:type="dxa"/>
            <w:hideMark/>
          </w:tcPr>
          <w:p w:rsidR="006120D9" w:rsidRPr="00132ABF" w:rsidRDefault="006120D9" w:rsidP="005F1305">
            <w:pPr>
              <w:spacing w:after="0"/>
              <w:ind w:right="601"/>
              <w:rPr>
                <w:rFonts w:ascii="Times New Roman" w:eastAsia="Times New Roman" w:hAnsi="Times New Roman" w:cs="Times New Roman"/>
                <w:sz w:val="24"/>
                <w:szCs w:val="24"/>
                <w:lang w:eastAsia="ru-RU"/>
              </w:rPr>
            </w:pPr>
          </w:p>
        </w:tc>
      </w:tr>
      <w:tr w:rsidR="006120D9" w:rsidRPr="00132ABF" w:rsidTr="005F1305">
        <w:tc>
          <w:tcPr>
            <w:tcW w:w="5387" w:type="dxa"/>
            <w:hideMark/>
          </w:tcPr>
          <w:p w:rsidR="006120D9" w:rsidRDefault="006120D9" w:rsidP="005F1305">
            <w:pPr>
              <w:spacing w:after="0"/>
              <w:ind w:right="601"/>
              <w:rPr>
                <w:rFonts w:ascii="Times New Roman" w:eastAsia="Times New Roman" w:hAnsi="Times New Roman" w:cs="Times New Roman"/>
                <w:sz w:val="24"/>
                <w:szCs w:val="24"/>
                <w:lang w:eastAsia="ru-RU"/>
              </w:rPr>
            </w:pPr>
            <w:r w:rsidRPr="00132ABF">
              <w:rPr>
                <w:rFonts w:ascii="Times New Roman" w:eastAsia="Times New Roman" w:hAnsi="Times New Roman" w:cs="Times New Roman"/>
                <w:sz w:val="24"/>
                <w:szCs w:val="24"/>
                <w:lang w:eastAsia="ru-RU"/>
              </w:rPr>
              <w:t>Глава администрации Олонецкого национального муниципального района</w:t>
            </w:r>
          </w:p>
          <w:p w:rsidR="006120D9" w:rsidRDefault="006120D9" w:rsidP="005F1305">
            <w:pPr>
              <w:spacing w:after="0"/>
              <w:ind w:right="601"/>
              <w:rPr>
                <w:rFonts w:ascii="Times New Roman" w:eastAsia="Times New Roman" w:hAnsi="Times New Roman" w:cs="Times New Roman"/>
                <w:sz w:val="24"/>
                <w:szCs w:val="24"/>
                <w:lang w:eastAsia="ru-RU"/>
              </w:rPr>
            </w:pPr>
          </w:p>
          <w:p w:rsidR="006120D9" w:rsidRDefault="006120D9" w:rsidP="005F1305">
            <w:pPr>
              <w:spacing w:after="0"/>
              <w:ind w:right="601"/>
              <w:rPr>
                <w:rFonts w:ascii="Times New Roman" w:eastAsia="Times New Roman" w:hAnsi="Times New Roman" w:cs="Times New Roman"/>
                <w:sz w:val="24"/>
                <w:szCs w:val="24"/>
                <w:lang w:eastAsia="ru-RU"/>
              </w:rPr>
            </w:pPr>
          </w:p>
          <w:p w:rsidR="006120D9" w:rsidRPr="00132ABF" w:rsidRDefault="006120D9" w:rsidP="005F1305">
            <w:pPr>
              <w:spacing w:after="0"/>
              <w:ind w:right="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 В.Н. </w:t>
            </w:r>
            <w:proofErr w:type="spellStart"/>
            <w:r>
              <w:rPr>
                <w:rFonts w:ascii="Times New Roman" w:eastAsia="Times New Roman" w:hAnsi="Times New Roman" w:cs="Times New Roman"/>
                <w:sz w:val="24"/>
                <w:szCs w:val="24"/>
                <w:lang w:eastAsia="ru-RU"/>
              </w:rPr>
              <w:t>Мурый</w:t>
            </w:r>
            <w:proofErr w:type="spellEnd"/>
          </w:p>
        </w:tc>
        <w:tc>
          <w:tcPr>
            <w:tcW w:w="4646" w:type="dxa"/>
            <w:hideMark/>
          </w:tcPr>
          <w:p w:rsidR="006120D9" w:rsidRPr="00132ABF" w:rsidRDefault="006120D9" w:rsidP="005F1305">
            <w:pPr>
              <w:spacing w:after="0"/>
              <w:ind w:right="601"/>
              <w:rPr>
                <w:rFonts w:ascii="Times New Roman" w:eastAsia="Times New Roman" w:hAnsi="Times New Roman" w:cs="Times New Roman"/>
                <w:sz w:val="24"/>
                <w:szCs w:val="24"/>
                <w:lang w:eastAsia="ru-RU"/>
              </w:rPr>
            </w:pPr>
          </w:p>
        </w:tc>
      </w:tr>
    </w:tbl>
    <w:p w:rsidR="006120D9" w:rsidRPr="006C08CE" w:rsidRDefault="006120D9" w:rsidP="006120D9">
      <w:pPr>
        <w:spacing w:after="0"/>
        <w:jc w:val="both"/>
        <w:rPr>
          <w:rFonts w:ascii="Times New Roman" w:eastAsia="Times New Roman" w:hAnsi="Times New Roman" w:cs="Times New Roman"/>
          <w:sz w:val="24"/>
          <w:szCs w:val="24"/>
          <w:lang w:eastAsia="ru-RU"/>
        </w:rPr>
      </w:pPr>
    </w:p>
    <w:sectPr w:rsidR="006120D9" w:rsidRPr="006C08CE" w:rsidSect="0031770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46311"/>
    <w:multiLevelType w:val="hybridMultilevel"/>
    <w:tmpl w:val="3FE6C4FC"/>
    <w:lvl w:ilvl="0" w:tplc="2AB4AFBC">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214299D"/>
    <w:multiLevelType w:val="multilevel"/>
    <w:tmpl w:val="C78E134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4CA346EE"/>
    <w:multiLevelType w:val="multilevel"/>
    <w:tmpl w:val="3234690E"/>
    <w:lvl w:ilvl="0">
      <w:start w:val="1"/>
      <w:numFmt w:val="decimal"/>
      <w:lvlText w:val="%1."/>
      <w:lvlJc w:val="left"/>
      <w:pPr>
        <w:tabs>
          <w:tab w:val="num" w:pos="3360"/>
        </w:tabs>
        <w:ind w:left="3360" w:hanging="360"/>
      </w:pPr>
      <w:rPr>
        <w:rFonts w:hint="default"/>
      </w:rPr>
    </w:lvl>
    <w:lvl w:ilvl="1">
      <w:start w:val="1"/>
      <w:numFmt w:val="decimal"/>
      <w:isLgl/>
      <w:lvlText w:val="%1.%2."/>
      <w:lvlJc w:val="left"/>
      <w:pPr>
        <w:tabs>
          <w:tab w:val="num" w:pos="3660"/>
        </w:tabs>
        <w:ind w:left="3660" w:hanging="660"/>
      </w:pPr>
      <w:rPr>
        <w:rFonts w:hint="default"/>
      </w:rPr>
    </w:lvl>
    <w:lvl w:ilvl="2">
      <w:start w:val="3"/>
      <w:numFmt w:val="decimal"/>
      <w:isLgl/>
      <w:lvlText w:val="%1.%2.%3."/>
      <w:lvlJc w:val="left"/>
      <w:pPr>
        <w:tabs>
          <w:tab w:val="num" w:pos="3720"/>
        </w:tabs>
        <w:ind w:left="3720" w:hanging="720"/>
      </w:pPr>
      <w:rPr>
        <w:rFonts w:hint="default"/>
      </w:rPr>
    </w:lvl>
    <w:lvl w:ilvl="3">
      <w:start w:val="1"/>
      <w:numFmt w:val="decimal"/>
      <w:isLgl/>
      <w:lvlText w:val="%1.%2.%3.%4."/>
      <w:lvlJc w:val="left"/>
      <w:pPr>
        <w:tabs>
          <w:tab w:val="num" w:pos="3720"/>
        </w:tabs>
        <w:ind w:left="3720" w:hanging="720"/>
      </w:pPr>
      <w:rPr>
        <w:rFonts w:hint="default"/>
      </w:rPr>
    </w:lvl>
    <w:lvl w:ilvl="4">
      <w:start w:val="1"/>
      <w:numFmt w:val="decimal"/>
      <w:isLgl/>
      <w:lvlText w:val="%1.%2.%3.%4.%5."/>
      <w:lvlJc w:val="left"/>
      <w:pPr>
        <w:tabs>
          <w:tab w:val="num" w:pos="4080"/>
        </w:tabs>
        <w:ind w:left="4080" w:hanging="108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440"/>
      </w:pPr>
      <w:rPr>
        <w:rFonts w:hint="default"/>
      </w:rPr>
    </w:lvl>
    <w:lvl w:ilvl="7">
      <w:start w:val="1"/>
      <w:numFmt w:val="decimal"/>
      <w:isLgl/>
      <w:lvlText w:val="%1.%2.%3.%4.%5.%6.%7.%8."/>
      <w:lvlJc w:val="left"/>
      <w:pPr>
        <w:tabs>
          <w:tab w:val="num" w:pos="4440"/>
        </w:tabs>
        <w:ind w:left="4440" w:hanging="1440"/>
      </w:pPr>
      <w:rPr>
        <w:rFonts w:hint="default"/>
      </w:rPr>
    </w:lvl>
    <w:lvl w:ilvl="8">
      <w:start w:val="1"/>
      <w:numFmt w:val="decimal"/>
      <w:isLgl/>
      <w:lvlText w:val="%1.%2.%3.%4.%5.%6.%7.%8.%9."/>
      <w:lvlJc w:val="left"/>
      <w:pPr>
        <w:tabs>
          <w:tab w:val="num" w:pos="4800"/>
        </w:tabs>
        <w:ind w:left="4800" w:hanging="1800"/>
      </w:pPr>
      <w:rPr>
        <w:rFonts w:hint="default"/>
      </w:rPr>
    </w:lvl>
  </w:abstractNum>
  <w:abstractNum w:abstractNumId="3">
    <w:nsid w:val="6C9A1CFC"/>
    <w:multiLevelType w:val="hybridMultilevel"/>
    <w:tmpl w:val="535667CE"/>
    <w:lvl w:ilvl="0" w:tplc="E5F4796E">
      <w:start w:val="1"/>
      <w:numFmt w:val="decimal"/>
      <w:lvlText w:val="%1."/>
      <w:lvlJc w:val="left"/>
      <w:pPr>
        <w:ind w:left="644"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04725A8"/>
    <w:multiLevelType w:val="multilevel"/>
    <w:tmpl w:val="9AD8F40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0DF6FC8"/>
    <w:multiLevelType w:val="hybridMultilevel"/>
    <w:tmpl w:val="1C6CBD40"/>
    <w:lvl w:ilvl="0" w:tplc="EAFC69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41FE7"/>
    <w:rsid w:val="000632EF"/>
    <w:rsid w:val="00086579"/>
    <w:rsid w:val="000B4952"/>
    <w:rsid w:val="00132ABF"/>
    <w:rsid w:val="00144C0B"/>
    <w:rsid w:val="001C343F"/>
    <w:rsid w:val="00216EF0"/>
    <w:rsid w:val="00291D12"/>
    <w:rsid w:val="002C7EEA"/>
    <w:rsid w:val="002D399D"/>
    <w:rsid w:val="00317705"/>
    <w:rsid w:val="003358C3"/>
    <w:rsid w:val="00385E6C"/>
    <w:rsid w:val="0040098B"/>
    <w:rsid w:val="0040787D"/>
    <w:rsid w:val="00413A3D"/>
    <w:rsid w:val="00453954"/>
    <w:rsid w:val="004C4094"/>
    <w:rsid w:val="004D0579"/>
    <w:rsid w:val="00575729"/>
    <w:rsid w:val="005874BE"/>
    <w:rsid w:val="0061189B"/>
    <w:rsid w:val="006120D9"/>
    <w:rsid w:val="006269AE"/>
    <w:rsid w:val="00650A95"/>
    <w:rsid w:val="00653069"/>
    <w:rsid w:val="00662F44"/>
    <w:rsid w:val="00684558"/>
    <w:rsid w:val="006C08CE"/>
    <w:rsid w:val="006D29C2"/>
    <w:rsid w:val="006E5FF3"/>
    <w:rsid w:val="006F2C53"/>
    <w:rsid w:val="00722CAF"/>
    <w:rsid w:val="007336BD"/>
    <w:rsid w:val="007353C7"/>
    <w:rsid w:val="007B71AA"/>
    <w:rsid w:val="007C2D85"/>
    <w:rsid w:val="007C7AF2"/>
    <w:rsid w:val="00831465"/>
    <w:rsid w:val="0086663F"/>
    <w:rsid w:val="00901D0B"/>
    <w:rsid w:val="00913496"/>
    <w:rsid w:val="00941FE7"/>
    <w:rsid w:val="009B7B9D"/>
    <w:rsid w:val="009E1ABE"/>
    <w:rsid w:val="009E3371"/>
    <w:rsid w:val="009F4604"/>
    <w:rsid w:val="00A233A5"/>
    <w:rsid w:val="00A5091E"/>
    <w:rsid w:val="00A56AC2"/>
    <w:rsid w:val="00A857A1"/>
    <w:rsid w:val="00B06B64"/>
    <w:rsid w:val="00B12079"/>
    <w:rsid w:val="00B274B5"/>
    <w:rsid w:val="00B74BDC"/>
    <w:rsid w:val="00BA26B2"/>
    <w:rsid w:val="00C82738"/>
    <w:rsid w:val="00DC1F21"/>
    <w:rsid w:val="00DC2DE1"/>
    <w:rsid w:val="00EC3380"/>
    <w:rsid w:val="00F214E4"/>
    <w:rsid w:val="00F21E75"/>
    <w:rsid w:val="00F52711"/>
    <w:rsid w:val="00F70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558"/>
    <w:rPr>
      <w:rFonts w:ascii="Tahoma" w:hAnsi="Tahoma" w:cs="Tahoma"/>
      <w:sz w:val="16"/>
      <w:szCs w:val="16"/>
    </w:rPr>
  </w:style>
  <w:style w:type="paragraph" w:styleId="a5">
    <w:name w:val="List Paragraph"/>
    <w:basedOn w:val="a"/>
    <w:uiPriority w:val="34"/>
    <w:qFormat/>
    <w:rsid w:val="00F70C17"/>
    <w:pPr>
      <w:ind w:left="720"/>
      <w:contextualSpacing/>
    </w:pPr>
  </w:style>
  <w:style w:type="character" w:styleId="a6">
    <w:name w:val="Hyperlink"/>
    <w:basedOn w:val="a0"/>
    <w:uiPriority w:val="99"/>
    <w:unhideWhenUsed/>
    <w:rsid w:val="00DC2DE1"/>
    <w:rPr>
      <w:color w:val="0000FF" w:themeColor="hyperlink"/>
      <w:u w:val="single"/>
    </w:rPr>
  </w:style>
  <w:style w:type="character" w:customStyle="1" w:styleId="wmi-callto">
    <w:name w:val="wmi-callto"/>
    <w:basedOn w:val="a0"/>
    <w:rsid w:val="00DC1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558"/>
    <w:rPr>
      <w:rFonts w:ascii="Tahoma" w:hAnsi="Tahoma" w:cs="Tahoma"/>
      <w:sz w:val="16"/>
      <w:szCs w:val="16"/>
    </w:rPr>
  </w:style>
  <w:style w:type="paragraph" w:styleId="a5">
    <w:name w:val="List Paragraph"/>
    <w:basedOn w:val="a"/>
    <w:uiPriority w:val="34"/>
    <w:qFormat/>
    <w:rsid w:val="00F70C17"/>
    <w:pPr>
      <w:ind w:left="720"/>
      <w:contextualSpacing/>
    </w:pPr>
  </w:style>
  <w:style w:type="character" w:styleId="a6">
    <w:name w:val="Hyperlink"/>
    <w:basedOn w:val="a0"/>
    <w:uiPriority w:val="99"/>
    <w:unhideWhenUsed/>
    <w:rsid w:val="00DC2D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94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uitezha&#1072;&#1076;&#108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itezha&#1072;&#1076;&#1084;.ru/"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26</Pages>
  <Words>9569</Words>
  <Characters>54545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kb20aws03</dc:creator>
  <cp:keywords/>
  <dc:description/>
  <cp:lastModifiedBy>Пользователь</cp:lastModifiedBy>
  <cp:revision>38</cp:revision>
  <cp:lastPrinted>2021-08-16T11:26:00Z</cp:lastPrinted>
  <dcterms:created xsi:type="dcterms:W3CDTF">2018-07-24T13:16:00Z</dcterms:created>
  <dcterms:modified xsi:type="dcterms:W3CDTF">2021-08-16T11:30:00Z</dcterms:modified>
</cp:coreProperties>
</file>