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8D" w:rsidRDefault="00D7218D" w:rsidP="00D721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8D" w:rsidRDefault="00D7218D" w:rsidP="00D7218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D7218D" w:rsidRDefault="00D7218D" w:rsidP="00D7218D">
      <w:pPr>
        <w:spacing w:after="0"/>
        <w:ind w:left="-567" w:right="-284"/>
        <w:jc w:val="center"/>
        <w:rPr>
          <w:b/>
          <w:szCs w:val="24"/>
        </w:rPr>
      </w:pPr>
      <w:r>
        <w:rPr>
          <w:b/>
          <w:szCs w:val="24"/>
        </w:rPr>
        <w:t>ОЛОНЕЦКИЙ НАЦИОНАЛЬНЫЙ МУНИЦИПАЛЬНЫЙ РАЙОН</w:t>
      </w:r>
    </w:p>
    <w:p w:rsidR="00D7218D" w:rsidRDefault="00D7218D" w:rsidP="00D7218D">
      <w:pPr>
        <w:pBdr>
          <w:bottom w:val="single" w:sz="12" w:space="1" w:color="auto"/>
        </w:pBdr>
        <w:spacing w:after="0"/>
        <w:ind w:left="-567" w:right="-284"/>
        <w:jc w:val="center"/>
        <w:rPr>
          <w:b/>
          <w:szCs w:val="24"/>
        </w:rPr>
      </w:pPr>
      <w:r>
        <w:rPr>
          <w:b/>
          <w:szCs w:val="24"/>
        </w:rPr>
        <w:t>Совет – ПРЕДСТАВИТЕЛЬНЫЙ ОРГАН  КУЙТЕЖСКОГО СЕЛЬСКОГО ПОСЕЛЕНИЯ</w:t>
      </w:r>
    </w:p>
    <w:p w:rsidR="00D7218D" w:rsidRDefault="00D7218D" w:rsidP="00D7218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186021, Россия, Республика Карелия, Олонецкий район, </w:t>
      </w:r>
    </w:p>
    <w:p w:rsidR="00D7218D" w:rsidRDefault="00D7218D" w:rsidP="00D7218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Куйтежское сельское поселение, д. Куйтежа, ул. Ленина, д. 21</w:t>
      </w:r>
    </w:p>
    <w:p w:rsidR="00D7218D" w:rsidRDefault="00D7218D" w:rsidP="00D7218D">
      <w:pPr>
        <w:spacing w:after="0"/>
        <w:jc w:val="center"/>
        <w:rPr>
          <w:b/>
          <w:szCs w:val="24"/>
        </w:rPr>
      </w:pPr>
    </w:p>
    <w:p w:rsidR="00D7218D" w:rsidRDefault="00D7218D" w:rsidP="00D7218D">
      <w:pPr>
        <w:tabs>
          <w:tab w:val="left" w:pos="8440"/>
        </w:tabs>
        <w:spacing w:after="0"/>
        <w:ind w:right="367"/>
        <w:jc w:val="center"/>
        <w:rPr>
          <w:b/>
          <w:szCs w:val="24"/>
        </w:rPr>
      </w:pP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Е Н И Е</w:t>
      </w:r>
    </w:p>
    <w:p w:rsidR="00D7218D" w:rsidRDefault="00D7218D" w:rsidP="00D7218D">
      <w:pPr>
        <w:tabs>
          <w:tab w:val="left" w:pos="8440"/>
        </w:tabs>
        <w:spacing w:after="0"/>
        <w:ind w:right="367"/>
        <w:jc w:val="center"/>
        <w:rPr>
          <w:b/>
          <w:szCs w:val="24"/>
        </w:rPr>
      </w:pPr>
    </w:p>
    <w:p w:rsidR="00D7218D" w:rsidRDefault="00D7218D" w:rsidP="00D7218D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4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сентября  2022 года                                               </w:t>
      </w:r>
      <w:r w:rsidR="00223C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4 </w:t>
      </w:r>
      <w:r>
        <w:rPr>
          <w:rFonts w:ascii="Times New Roman" w:hAnsi="Times New Roman"/>
          <w:sz w:val="28"/>
          <w:szCs w:val="28"/>
        </w:rPr>
        <w:tab/>
      </w:r>
    </w:p>
    <w:p w:rsidR="005E256B" w:rsidRPr="00D7218D" w:rsidRDefault="005E256B" w:rsidP="00D7218D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>О порядке ведения муниципальной долговой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 xml:space="preserve"> книги </w:t>
      </w:r>
      <w:r w:rsidR="00743260" w:rsidRP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</w:p>
    <w:p w:rsidR="005E256B" w:rsidRPr="00743260" w:rsidRDefault="005E256B" w:rsidP="00743260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>В соответствии со статьей 120,121 Бюджетног</w:t>
      </w:r>
      <w:r w:rsidR="00743260">
        <w:rPr>
          <w:sz w:val="28"/>
          <w:szCs w:val="28"/>
        </w:rPr>
        <w:t>о кодекса Российской Федерации,</w:t>
      </w:r>
    </w:p>
    <w:p w:rsidR="005E256B" w:rsidRPr="00743260" w:rsidRDefault="00D7218D" w:rsidP="00743260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5E256B" w:rsidRPr="00743260">
        <w:rPr>
          <w:sz w:val="28"/>
          <w:szCs w:val="28"/>
        </w:rPr>
        <w:t xml:space="preserve"> Куйтежского сельского поселения </w:t>
      </w:r>
      <w:r w:rsidR="00E24387">
        <w:rPr>
          <w:sz w:val="28"/>
          <w:szCs w:val="28"/>
        </w:rPr>
        <w:t>РЕШИЛ</w:t>
      </w:r>
      <w:r w:rsidR="005E256B" w:rsidRPr="00743260">
        <w:rPr>
          <w:sz w:val="28"/>
          <w:szCs w:val="28"/>
        </w:rPr>
        <w:t>: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1. Утвердить Порядок ведения муниципальной долговой книги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согласно Приложению № 1.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2. Утвердить форму муниципальной долговой книги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согласно Приложению № 2.</w:t>
      </w:r>
    </w:p>
    <w:p w:rsidR="005E256B" w:rsidRPr="00743260" w:rsidRDefault="005E256B" w:rsidP="005E256B">
      <w:pPr>
        <w:spacing w:after="0"/>
        <w:jc w:val="both"/>
        <w:rPr>
          <w:sz w:val="28"/>
          <w:szCs w:val="28"/>
        </w:rPr>
      </w:pPr>
      <w:r w:rsidRPr="00743260">
        <w:rPr>
          <w:sz w:val="28"/>
          <w:szCs w:val="28"/>
        </w:rPr>
        <w:tab/>
        <w:t xml:space="preserve">3. Организовать главному бухгалтеру администрации </w:t>
      </w:r>
      <w:r w:rsidR="00743260">
        <w:rPr>
          <w:sz w:val="28"/>
          <w:szCs w:val="28"/>
        </w:rPr>
        <w:t>Куйтежского</w:t>
      </w:r>
      <w:r w:rsidRPr="00743260">
        <w:rPr>
          <w:sz w:val="28"/>
          <w:szCs w:val="28"/>
        </w:rPr>
        <w:t xml:space="preserve"> сельского поселения ведение муниципальной долговой книги в электронном виде.</w:t>
      </w:r>
    </w:p>
    <w:p w:rsidR="005E256B" w:rsidRPr="00743260" w:rsidRDefault="005E256B" w:rsidP="005E256B">
      <w:pPr>
        <w:pStyle w:val="ConsPlusTitle"/>
        <w:ind w:left="405"/>
        <w:jc w:val="both"/>
        <w:rPr>
          <w:rFonts w:ascii="Times New Roman" w:hAnsi="Times New Roman"/>
          <w:b w:val="0"/>
          <w:sz w:val="28"/>
          <w:szCs w:val="28"/>
        </w:rPr>
      </w:pPr>
      <w:r w:rsidRPr="00743260">
        <w:rPr>
          <w:rFonts w:ascii="Times New Roman" w:hAnsi="Times New Roman"/>
          <w:sz w:val="28"/>
          <w:szCs w:val="28"/>
        </w:rPr>
        <w:tab/>
      </w:r>
      <w:r w:rsidRPr="00743260">
        <w:rPr>
          <w:rFonts w:ascii="Times New Roman" w:hAnsi="Times New Roman"/>
          <w:b w:val="0"/>
          <w:sz w:val="28"/>
          <w:szCs w:val="28"/>
        </w:rPr>
        <w:t>4</w:t>
      </w:r>
      <w:r w:rsidRPr="00743260">
        <w:rPr>
          <w:rFonts w:ascii="Times New Roman" w:hAnsi="Times New Roman"/>
          <w:sz w:val="28"/>
          <w:szCs w:val="28"/>
        </w:rPr>
        <w:t xml:space="preserve">. </w:t>
      </w:r>
      <w:r w:rsidRPr="00743260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E24387">
        <w:rPr>
          <w:rFonts w:ascii="Times New Roman" w:hAnsi="Times New Roman"/>
          <w:b w:val="0"/>
          <w:sz w:val="28"/>
          <w:szCs w:val="28"/>
        </w:rPr>
        <w:t>Решение</w:t>
      </w:r>
      <w:r w:rsidRPr="00743260">
        <w:rPr>
          <w:rFonts w:ascii="Times New Roman" w:hAnsi="Times New Roman"/>
          <w:b w:val="0"/>
          <w:sz w:val="28"/>
          <w:szCs w:val="28"/>
        </w:rPr>
        <w:t xml:space="preserve">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Куйтежского</w:t>
      </w:r>
      <w:r w:rsidRPr="00743260">
        <w:rPr>
          <w:rFonts w:ascii="Times New Roman" w:hAnsi="Times New Roman"/>
          <w:b w:val="0"/>
          <w:sz w:val="28"/>
          <w:szCs w:val="28"/>
        </w:rPr>
        <w:t xml:space="preserve"> сельского поселения по адресу: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http://</w:t>
      </w:r>
      <w:proofErr w:type="spellStart"/>
      <w:r w:rsidR="00743260" w:rsidRPr="00743260">
        <w:rPr>
          <w:rFonts w:ascii="Times New Roman" w:hAnsi="Times New Roman"/>
          <w:b w:val="0"/>
          <w:sz w:val="28"/>
          <w:szCs w:val="28"/>
          <w:lang w:val="en-US"/>
        </w:rPr>
        <w:t>kuitezha</w:t>
      </w:r>
      <w:r w:rsidR="00743260" w:rsidRPr="00743260">
        <w:rPr>
          <w:rFonts w:ascii="Times New Roman" w:hAnsi="Times New Roman"/>
          <w:b w:val="0"/>
          <w:sz w:val="28"/>
          <w:szCs w:val="28"/>
        </w:rPr>
        <w:t>adm.</w:t>
      </w:r>
      <w:r w:rsidR="00743260">
        <w:rPr>
          <w:rFonts w:ascii="Times New Roman" w:hAnsi="Times New Roman"/>
          <w:b w:val="0"/>
          <w:sz w:val="28"/>
          <w:szCs w:val="28"/>
        </w:rPr>
        <w:t>ru</w:t>
      </w:r>
      <w:proofErr w:type="spellEnd"/>
      <w:r w:rsidRPr="00743260">
        <w:rPr>
          <w:rFonts w:ascii="Times New Roman" w:hAnsi="Times New Roman"/>
          <w:b w:val="0"/>
          <w:sz w:val="28"/>
          <w:szCs w:val="28"/>
        </w:rPr>
        <w:t>.</w:t>
      </w:r>
    </w:p>
    <w:p w:rsidR="000F5596" w:rsidRPr="00E24387" w:rsidRDefault="005E256B" w:rsidP="00E24387">
      <w:pPr>
        <w:pStyle w:val="ConsPlusTitle"/>
        <w:ind w:left="405"/>
        <w:jc w:val="both"/>
        <w:rPr>
          <w:rFonts w:ascii="Times New Roman" w:hAnsi="Times New Roman"/>
          <w:b w:val="0"/>
          <w:sz w:val="28"/>
          <w:szCs w:val="28"/>
        </w:rPr>
      </w:pPr>
      <w:r w:rsidRPr="00743260">
        <w:rPr>
          <w:rFonts w:ascii="Times New Roman" w:hAnsi="Times New Roman"/>
          <w:b w:val="0"/>
          <w:sz w:val="28"/>
          <w:szCs w:val="28"/>
        </w:rPr>
        <w:t xml:space="preserve">     5. </w:t>
      </w:r>
      <w:proofErr w:type="gramStart"/>
      <w:r w:rsidRPr="00743260">
        <w:rPr>
          <w:rFonts w:ascii="Times New Roman" w:eastAsia="Calibri" w:hAnsi="Times New Roman"/>
          <w:b w:val="0"/>
          <w:sz w:val="28"/>
          <w:szCs w:val="28"/>
        </w:rPr>
        <w:t>Контроль за</w:t>
      </w:r>
      <w:proofErr w:type="gramEnd"/>
      <w:r w:rsidRPr="00743260">
        <w:rPr>
          <w:rFonts w:ascii="Times New Roman" w:eastAsia="Calibri" w:hAnsi="Times New Roman"/>
          <w:b w:val="0"/>
          <w:sz w:val="28"/>
          <w:szCs w:val="28"/>
        </w:rPr>
        <w:t xml:space="preserve"> исполнением настоящего Постановления возложить на главного бухгалтера администрации </w:t>
      </w:r>
      <w:r w:rsidR="00743260" w:rsidRPr="00743260">
        <w:rPr>
          <w:rFonts w:ascii="Times New Roman" w:hAnsi="Times New Roman"/>
          <w:b w:val="0"/>
          <w:sz w:val="28"/>
          <w:szCs w:val="28"/>
        </w:rPr>
        <w:t>Куйтежского</w:t>
      </w:r>
      <w:r w:rsidRPr="00743260">
        <w:rPr>
          <w:rFonts w:ascii="Times New Roman" w:eastAsia="Calibri" w:hAnsi="Times New Roman"/>
          <w:b w:val="0"/>
          <w:sz w:val="28"/>
          <w:szCs w:val="28"/>
        </w:rPr>
        <w:t xml:space="preserve"> сельского поселения (</w:t>
      </w:r>
      <w:r w:rsidR="00743260">
        <w:rPr>
          <w:rFonts w:ascii="Times New Roman" w:eastAsia="Calibri" w:hAnsi="Times New Roman"/>
          <w:b w:val="0"/>
          <w:sz w:val="28"/>
          <w:szCs w:val="28"/>
        </w:rPr>
        <w:t>Е.В. Протасова</w:t>
      </w:r>
      <w:r w:rsidRPr="00743260">
        <w:rPr>
          <w:rFonts w:ascii="Times New Roman" w:eastAsia="Calibri" w:hAnsi="Times New Roman"/>
          <w:b w:val="0"/>
          <w:sz w:val="28"/>
          <w:szCs w:val="28"/>
        </w:rPr>
        <w:t>).</w:t>
      </w:r>
    </w:p>
    <w:p w:rsidR="00E24387" w:rsidRPr="00E24387" w:rsidRDefault="00E24387" w:rsidP="00E24387">
      <w:pPr>
        <w:tabs>
          <w:tab w:val="left" w:pos="1755"/>
        </w:tabs>
        <w:spacing w:after="0"/>
        <w:rPr>
          <w:sz w:val="28"/>
          <w:szCs w:val="28"/>
        </w:rPr>
      </w:pPr>
      <w:r w:rsidRPr="00E24387">
        <w:rPr>
          <w:sz w:val="28"/>
          <w:szCs w:val="28"/>
        </w:rPr>
        <w:t xml:space="preserve">Председатель Совета </w:t>
      </w:r>
    </w:p>
    <w:p w:rsidR="009935EC" w:rsidRPr="00E24387" w:rsidRDefault="00E24387" w:rsidP="00E24387">
      <w:pPr>
        <w:tabs>
          <w:tab w:val="left" w:pos="1755"/>
        </w:tabs>
        <w:rPr>
          <w:sz w:val="28"/>
          <w:szCs w:val="28"/>
        </w:rPr>
      </w:pPr>
      <w:r w:rsidRPr="00E24387">
        <w:rPr>
          <w:sz w:val="28"/>
          <w:szCs w:val="28"/>
        </w:rPr>
        <w:t>Куйтежского сельского поселения</w:t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E24387">
        <w:rPr>
          <w:sz w:val="28"/>
          <w:szCs w:val="28"/>
        </w:rPr>
        <w:t xml:space="preserve">  Е.В. Иванова</w:t>
      </w:r>
    </w:p>
    <w:p w:rsidR="0012080C" w:rsidRPr="00E24387" w:rsidRDefault="008D144A">
      <w:pPr>
        <w:spacing w:after="0"/>
        <w:jc w:val="both"/>
        <w:rPr>
          <w:sz w:val="28"/>
          <w:szCs w:val="28"/>
        </w:rPr>
      </w:pPr>
      <w:r w:rsidRPr="00E24387">
        <w:rPr>
          <w:sz w:val="28"/>
          <w:szCs w:val="28"/>
        </w:rPr>
        <w:t xml:space="preserve">Глава Куйтежского </w:t>
      </w:r>
    </w:p>
    <w:p w:rsidR="005E256B" w:rsidRPr="00E24387" w:rsidRDefault="008D144A" w:rsidP="009935EC">
      <w:pPr>
        <w:spacing w:after="0"/>
        <w:jc w:val="both"/>
        <w:rPr>
          <w:sz w:val="28"/>
          <w:szCs w:val="28"/>
        </w:rPr>
      </w:pPr>
      <w:r w:rsidRPr="00E24387">
        <w:rPr>
          <w:sz w:val="28"/>
          <w:szCs w:val="28"/>
        </w:rPr>
        <w:t xml:space="preserve">сельского поселения </w:t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</w:r>
      <w:r w:rsidRPr="00E24387">
        <w:rPr>
          <w:sz w:val="28"/>
          <w:szCs w:val="28"/>
        </w:rPr>
        <w:tab/>
        <w:t xml:space="preserve">                                Л.А. Хейнонен </w:t>
      </w:r>
    </w:p>
    <w:p w:rsidR="00E24387" w:rsidRDefault="00E24387" w:rsidP="00743260">
      <w:pPr>
        <w:spacing w:after="0" w:line="240" w:lineRule="auto"/>
        <w:ind w:firstLine="720"/>
        <w:jc w:val="right"/>
        <w:rPr>
          <w:szCs w:val="24"/>
        </w:rPr>
      </w:pPr>
    </w:p>
    <w:p w:rsidR="005E256B" w:rsidRPr="00743260" w:rsidRDefault="005E256B" w:rsidP="00743260">
      <w:pPr>
        <w:spacing w:after="0" w:line="240" w:lineRule="auto"/>
        <w:ind w:firstLine="720"/>
        <w:jc w:val="right"/>
        <w:rPr>
          <w:szCs w:val="24"/>
        </w:rPr>
      </w:pPr>
      <w:r w:rsidRPr="00743260">
        <w:rPr>
          <w:szCs w:val="24"/>
        </w:rPr>
        <w:lastRenderedPageBreak/>
        <w:t xml:space="preserve">Приложение № 1  </w:t>
      </w:r>
    </w:p>
    <w:p w:rsidR="005E256B" w:rsidRPr="00743260" w:rsidRDefault="005E256B" w:rsidP="00743260">
      <w:pPr>
        <w:spacing w:after="0" w:line="240" w:lineRule="auto"/>
        <w:ind w:left="1407" w:firstLine="720"/>
        <w:jc w:val="right"/>
        <w:rPr>
          <w:szCs w:val="24"/>
        </w:rPr>
      </w:pPr>
    </w:p>
    <w:p w:rsidR="005E256B" w:rsidRPr="00743260" w:rsidRDefault="005E256B" w:rsidP="00743260">
      <w:pPr>
        <w:spacing w:after="0" w:line="240" w:lineRule="auto"/>
        <w:ind w:left="1407" w:firstLine="720"/>
        <w:jc w:val="right"/>
        <w:rPr>
          <w:szCs w:val="24"/>
        </w:rPr>
      </w:pPr>
      <w:r w:rsidRPr="00743260">
        <w:rPr>
          <w:szCs w:val="24"/>
        </w:rPr>
        <w:t>УТВЕРЖДЕНО</w:t>
      </w:r>
    </w:p>
    <w:p w:rsidR="005E256B" w:rsidRPr="00743260" w:rsidRDefault="005E256B" w:rsidP="00743260">
      <w:pPr>
        <w:spacing w:after="0" w:line="240" w:lineRule="auto"/>
        <w:ind w:firstLine="720"/>
        <w:jc w:val="right"/>
        <w:rPr>
          <w:szCs w:val="24"/>
        </w:rPr>
      </w:pPr>
      <w:r w:rsidRPr="00743260">
        <w:rPr>
          <w:szCs w:val="24"/>
        </w:rPr>
        <w:t xml:space="preserve">                                                               </w:t>
      </w:r>
      <w:r w:rsidR="00AE67FA">
        <w:rPr>
          <w:szCs w:val="24"/>
        </w:rPr>
        <w:t>Решением</w:t>
      </w:r>
      <w:r w:rsidRPr="00743260">
        <w:rPr>
          <w:szCs w:val="24"/>
        </w:rPr>
        <w:t xml:space="preserve"> </w:t>
      </w:r>
      <w:r w:rsidR="00CB1C9F">
        <w:rPr>
          <w:szCs w:val="24"/>
        </w:rPr>
        <w:t>Совета</w:t>
      </w:r>
      <w:r w:rsidRPr="00743260">
        <w:rPr>
          <w:szCs w:val="24"/>
        </w:rPr>
        <w:t xml:space="preserve"> </w:t>
      </w:r>
    </w:p>
    <w:p w:rsidR="005E256B" w:rsidRPr="00743260" w:rsidRDefault="00743260" w:rsidP="00743260">
      <w:pPr>
        <w:spacing w:after="0" w:line="240" w:lineRule="auto"/>
        <w:ind w:firstLine="720"/>
        <w:jc w:val="right"/>
        <w:rPr>
          <w:szCs w:val="24"/>
        </w:rPr>
      </w:pPr>
      <w:r>
        <w:rPr>
          <w:szCs w:val="24"/>
        </w:rPr>
        <w:t>Куйтежского</w:t>
      </w:r>
      <w:r w:rsidR="005E256B" w:rsidRPr="00743260">
        <w:rPr>
          <w:szCs w:val="24"/>
        </w:rPr>
        <w:t xml:space="preserve"> сельского поселения</w:t>
      </w:r>
    </w:p>
    <w:p w:rsidR="005E256B" w:rsidRPr="00743260" w:rsidRDefault="00743260" w:rsidP="00743260">
      <w:pPr>
        <w:spacing w:after="0" w:line="240" w:lineRule="auto"/>
        <w:ind w:firstLine="720"/>
        <w:jc w:val="right"/>
        <w:rPr>
          <w:szCs w:val="24"/>
        </w:rPr>
      </w:pPr>
      <w:r>
        <w:rPr>
          <w:szCs w:val="24"/>
        </w:rPr>
        <w:t xml:space="preserve">  от </w:t>
      </w:r>
      <w:r w:rsidR="005E256B" w:rsidRPr="00743260">
        <w:rPr>
          <w:szCs w:val="24"/>
        </w:rPr>
        <w:t xml:space="preserve"> </w:t>
      </w:r>
      <w:r w:rsidR="00AE67FA">
        <w:rPr>
          <w:szCs w:val="24"/>
        </w:rPr>
        <w:t>30</w:t>
      </w:r>
      <w:r>
        <w:rPr>
          <w:szCs w:val="24"/>
        </w:rPr>
        <w:t>.</w:t>
      </w:r>
      <w:r w:rsidR="00AE67FA">
        <w:rPr>
          <w:szCs w:val="24"/>
        </w:rPr>
        <w:t>09</w:t>
      </w:r>
      <w:r w:rsidR="005E256B" w:rsidRPr="00743260">
        <w:rPr>
          <w:szCs w:val="24"/>
        </w:rPr>
        <w:t xml:space="preserve">.2022 г. № </w:t>
      </w:r>
      <w:r w:rsidR="00AE67FA">
        <w:rPr>
          <w:szCs w:val="24"/>
        </w:rPr>
        <w:t>4</w:t>
      </w:r>
      <w:r w:rsidR="005E256B" w:rsidRPr="00743260">
        <w:rPr>
          <w:szCs w:val="24"/>
        </w:rPr>
        <w:t xml:space="preserve">    </w:t>
      </w:r>
    </w:p>
    <w:p w:rsidR="005E256B" w:rsidRPr="00743260" w:rsidRDefault="005E256B" w:rsidP="00743260">
      <w:pPr>
        <w:spacing w:after="0" w:line="240" w:lineRule="auto"/>
        <w:ind w:firstLine="720"/>
        <w:jc w:val="both"/>
        <w:rPr>
          <w:szCs w:val="24"/>
        </w:rPr>
      </w:pPr>
    </w:p>
    <w:p w:rsidR="005E256B" w:rsidRPr="00743260" w:rsidRDefault="005E256B" w:rsidP="005E256B">
      <w:pPr>
        <w:spacing w:after="0"/>
        <w:ind w:firstLine="720"/>
        <w:jc w:val="both"/>
        <w:rPr>
          <w:szCs w:val="24"/>
        </w:rPr>
      </w:pPr>
    </w:p>
    <w:p w:rsidR="005E256B" w:rsidRPr="006C32FF" w:rsidRDefault="005E256B" w:rsidP="005E256B">
      <w:pPr>
        <w:spacing w:after="0"/>
        <w:ind w:firstLine="720"/>
        <w:jc w:val="center"/>
        <w:rPr>
          <w:b/>
          <w:sz w:val="28"/>
          <w:szCs w:val="28"/>
        </w:rPr>
      </w:pPr>
      <w:r w:rsidRPr="006C32FF">
        <w:rPr>
          <w:b/>
          <w:sz w:val="28"/>
          <w:szCs w:val="28"/>
        </w:rPr>
        <w:t>ПОРЯДОК</w:t>
      </w:r>
    </w:p>
    <w:p w:rsidR="005E256B" w:rsidRPr="006C32FF" w:rsidRDefault="005E256B" w:rsidP="005E256B">
      <w:pPr>
        <w:spacing w:after="0"/>
        <w:ind w:firstLine="720"/>
        <w:jc w:val="center"/>
        <w:rPr>
          <w:sz w:val="28"/>
          <w:szCs w:val="28"/>
        </w:rPr>
      </w:pPr>
      <w:r w:rsidRPr="006C32FF">
        <w:rPr>
          <w:b/>
          <w:sz w:val="28"/>
          <w:szCs w:val="28"/>
        </w:rPr>
        <w:t xml:space="preserve">ведения муниципальной долговой книги </w:t>
      </w:r>
      <w:r w:rsidR="00743260" w:rsidRPr="006C32FF">
        <w:rPr>
          <w:b/>
          <w:sz w:val="28"/>
          <w:szCs w:val="28"/>
        </w:rPr>
        <w:t xml:space="preserve">Куйтежского </w:t>
      </w:r>
      <w:r w:rsidRPr="006C32FF">
        <w:rPr>
          <w:b/>
          <w:sz w:val="28"/>
          <w:szCs w:val="28"/>
        </w:rPr>
        <w:t xml:space="preserve"> сельского поселения</w:t>
      </w:r>
    </w:p>
    <w:p w:rsidR="005E256B" w:rsidRPr="00743260" w:rsidRDefault="005E256B" w:rsidP="005E256B">
      <w:pPr>
        <w:spacing w:after="0"/>
        <w:ind w:firstLine="720"/>
        <w:jc w:val="center"/>
        <w:rPr>
          <w:b/>
          <w:szCs w:val="24"/>
        </w:rPr>
      </w:pPr>
    </w:p>
    <w:p w:rsidR="005E256B" w:rsidRPr="006C32FF" w:rsidRDefault="005E256B" w:rsidP="005E256B">
      <w:pPr>
        <w:spacing w:after="0"/>
        <w:ind w:firstLine="720"/>
        <w:jc w:val="center"/>
        <w:rPr>
          <w:b/>
          <w:sz w:val="28"/>
          <w:szCs w:val="28"/>
        </w:rPr>
      </w:pPr>
      <w:r w:rsidRPr="006C32FF">
        <w:rPr>
          <w:b/>
          <w:sz w:val="28"/>
          <w:szCs w:val="28"/>
        </w:rPr>
        <w:t>1.Общие положения</w:t>
      </w:r>
    </w:p>
    <w:p w:rsidR="005E256B" w:rsidRPr="006C32FF" w:rsidRDefault="005E256B" w:rsidP="005E256B">
      <w:pPr>
        <w:spacing w:after="0"/>
        <w:ind w:firstLine="720"/>
        <w:jc w:val="center"/>
        <w:rPr>
          <w:sz w:val="28"/>
          <w:szCs w:val="28"/>
        </w:rPr>
      </w:pPr>
    </w:p>
    <w:p w:rsidR="005E256B" w:rsidRPr="006C32FF" w:rsidRDefault="005E256B" w:rsidP="005E256B">
      <w:pPr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1.1.Настоящий Порядок разработан в соответствии с требованиями статьи 120, 121 Бюджетного кодекса Российской Федерации и определяет процедуру регистрации и учета муниципального долга как совокупность долговых обязательств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поселения.</w:t>
      </w:r>
    </w:p>
    <w:p w:rsidR="005E256B" w:rsidRPr="006C32FF" w:rsidRDefault="005E256B" w:rsidP="005E256B">
      <w:pPr>
        <w:spacing w:after="0"/>
        <w:ind w:left="555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1.2. Муниципальная долговая книга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 (далее – Долговая книга) представляет собой систему учета и регистрации всех долговых обязательств, их условий, а также объемов в разрезе кредиторов.</w:t>
      </w:r>
    </w:p>
    <w:p w:rsidR="005E256B" w:rsidRPr="006C32FF" w:rsidRDefault="005E256B" w:rsidP="005E256B">
      <w:pPr>
        <w:tabs>
          <w:tab w:val="left" w:pos="1276"/>
        </w:tabs>
        <w:spacing w:after="0"/>
        <w:ind w:left="1080"/>
        <w:jc w:val="both"/>
        <w:rPr>
          <w:sz w:val="28"/>
          <w:szCs w:val="28"/>
        </w:rPr>
      </w:pPr>
    </w:p>
    <w:p w:rsidR="005E256B" w:rsidRPr="006C32FF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center"/>
        <w:rPr>
          <w:b/>
          <w:sz w:val="28"/>
          <w:szCs w:val="28"/>
        </w:rPr>
      </w:pPr>
      <w:r w:rsidRPr="006C32FF">
        <w:rPr>
          <w:b/>
          <w:sz w:val="28"/>
          <w:szCs w:val="28"/>
        </w:rPr>
        <w:t>2. Порядок ведения Долговой книги</w:t>
      </w:r>
    </w:p>
    <w:p w:rsidR="005E256B" w:rsidRPr="006C32FF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2.1.Ведение муниципальной долговой книги осуществляется главным бухгалтером администрации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 (далее – главный бухгалтер).</w:t>
      </w:r>
    </w:p>
    <w:p w:rsidR="005E256B" w:rsidRPr="006C32FF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2.2. Информация о долговых обязательствах вносится главным бухгалтером в долговую книгу в срок, не превышающий пяти рабочих дней с момента возникновения соответствующего обязательства. Регистрация и учет муниципального долга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   осуществляется по форме Долговой книги. </w:t>
      </w:r>
    </w:p>
    <w:p w:rsidR="005E256B" w:rsidRPr="006C32FF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2.3. Регистрация долговых обязательств осуществляется путем присвоения регистрационного номера долговому обязательству и внесения записи в соответствующий раздел Долговой книги.</w:t>
      </w:r>
    </w:p>
    <w:p w:rsidR="005E256B" w:rsidRPr="006C32FF" w:rsidRDefault="005E256B" w:rsidP="005E256B">
      <w:pPr>
        <w:pStyle w:val="a6"/>
        <w:shd w:val="clear" w:color="auto" w:fill="FFFFFF"/>
        <w:spacing w:before="125" w:beforeAutospacing="0" w:after="0" w:afterAutospacing="0" w:line="225" w:lineRule="atLeast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2.4. Регистрационный номер - индивидуальный порядковый номер каждого обязательства по хронологии.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2.5.Учет долговых обязательств в Долговой книге осуществляется в валюте Российской Федерации с нарастающим итогом с момента возникновения до полного его погашения.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 2.6. Долговые обязательства подлежат учету с момента возникновения и до полного их исполнения (прекращения).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lastRenderedPageBreak/>
        <w:t xml:space="preserve">2.7.Долговая книга формируется в электронном виде, данные о долговых обязательствах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 ежемесячно по состоянию на 1-ое число месяца выводятся на бумажный носитель, подписываются Главой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поселения, главным бухгалтером  и скрепляются гербовой печатью. По окончанию финансового года Долговая книга брошюруется, листы книги нумеруются, указывается на обратной стороне последнего листа общее число страниц, заверяется главным бухгалтером и скрепляется гербовой печатью администрации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поселения. 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center"/>
        <w:rPr>
          <w:b/>
          <w:sz w:val="28"/>
          <w:szCs w:val="28"/>
        </w:rPr>
      </w:pPr>
      <w:r w:rsidRPr="006C32FF">
        <w:rPr>
          <w:b/>
          <w:sz w:val="28"/>
          <w:szCs w:val="28"/>
        </w:rPr>
        <w:t>3. Состав информации, вносимой в Долговую книгу.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3.1. Долговая книга составляется по видам обязательств: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ценным бумагам муниципального образования (далее - муниципальным ценным бумагам);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кредитам, привлеченным муниципальными образованиями от кредитных организаций (далее - кредиты кредитных организаций), иностранных банков и международных финансовых организаций;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бюджетным кредитам, привлеченным в местный бюджет из бюджетов бюджетной системы Российской Федерации (далее - бюджетные кредиты);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гарантиям муниципальных образований (далее - муниципальные гарантии);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proofErr w:type="gramStart"/>
      <w:r w:rsidRPr="006C32FF">
        <w:rPr>
          <w:sz w:val="28"/>
          <w:szCs w:val="28"/>
        </w:rPr>
        <w:t>- иным долговым обязательствам муниципальных образований, принятым до введения в действие Бюджетного кодекса Российской Федерации, за исключением вышеперечисленных (далее - иные долговые обязательства).</w:t>
      </w:r>
      <w:proofErr w:type="gramEnd"/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3.2 . В Долговую книгу вносится следующая информация о долговых обязательствах: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номер и дата документа – основания возникновения долгового обязательства;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наименование кредитора (бенефициара) принципала;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объем кредита/гарантии по договору (соглашению) облигационного займа (по решению об эмиссии);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валюта долгового обязательства;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объем долгового обязательства по договору (соглашению) решению об эмиссии ценных бумаг;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дата погашения долгового обязательства по договору (соглашению), решению об эмиссии;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форма обеспечения долгового обязательства;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размер процентной ставки, ставки купонного дохода по договору (соглашению) решению об эмиссии (дополнительному соглашению);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lastRenderedPageBreak/>
        <w:t>- объем муниципального долга на начало текущего года;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фактическая дата привлечения кредита, размещения займа, предоставления муниципальной гарантии;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сумма привлечения в текущем году кредита, размещения облигационного займа/предоставления муниципальной гарантии;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фактическая дата погашения (прекращения по иным основаниям) кредита, облигационного займа, муниципальной гарантии;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сумма погашения (прекращения по иным основаниям) кредита, облигационного займа, муниципальной гарантии;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объем муниципального долга на 1 число месяца текущего года на 1 января очередного года всего, в том числе, объем просроченной задолженности;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объем задолженности по процентам на начало текущего года;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сумма начисленных процентов в текущем году;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сумма уплаченных процентов в текущем году;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>- объем задолженности по процентам на 1 число месяца текущего года/ на 1 января очередного года.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center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center"/>
        <w:rPr>
          <w:b/>
          <w:sz w:val="28"/>
          <w:szCs w:val="28"/>
        </w:rPr>
      </w:pPr>
      <w:r w:rsidRPr="006C32FF">
        <w:rPr>
          <w:sz w:val="28"/>
          <w:szCs w:val="28"/>
        </w:rPr>
        <w:t xml:space="preserve">4. </w:t>
      </w:r>
      <w:r w:rsidRPr="006C32FF">
        <w:rPr>
          <w:b/>
          <w:sz w:val="28"/>
          <w:szCs w:val="28"/>
        </w:rPr>
        <w:t xml:space="preserve">Предоставление информации о муниципальном долге </w:t>
      </w:r>
      <w:r w:rsidR="00743260" w:rsidRPr="006C32FF">
        <w:rPr>
          <w:b/>
          <w:sz w:val="28"/>
          <w:szCs w:val="28"/>
        </w:rPr>
        <w:t xml:space="preserve">Куйтежского </w:t>
      </w:r>
      <w:r w:rsidRPr="006C32FF">
        <w:rPr>
          <w:b/>
          <w:sz w:val="28"/>
          <w:szCs w:val="28"/>
        </w:rPr>
        <w:t>сельского поселения.</w:t>
      </w:r>
    </w:p>
    <w:p w:rsidR="005E256B" w:rsidRPr="006C32FF" w:rsidRDefault="005E256B" w:rsidP="005E256B">
      <w:pPr>
        <w:tabs>
          <w:tab w:val="left" w:pos="1276"/>
        </w:tabs>
        <w:spacing w:after="0"/>
        <w:jc w:val="center"/>
        <w:rPr>
          <w:b/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4.1. Информация о долговых обязательствах предоставляется участникам долговых обязательств, органам местного самоуправления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поселения, правоохранительным и иным органам в случаях, предусмотренных действующим законодательством Российской Федерации, на основании письменного запроса.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4.2. Главный бухгалтер ежемесячно передает сведения, содержащие информацию о долговых обязательствах </w:t>
      </w:r>
      <w:r w:rsidR="00743260" w:rsidRPr="006C32FF">
        <w:rPr>
          <w:sz w:val="28"/>
          <w:szCs w:val="28"/>
        </w:rPr>
        <w:t>Куйтежского</w:t>
      </w:r>
      <w:r w:rsidRPr="006C32FF">
        <w:rPr>
          <w:sz w:val="28"/>
          <w:szCs w:val="28"/>
        </w:rPr>
        <w:t xml:space="preserve"> сельского поселения, включенные в Долговую книгу, в Министерство финансов Республики Карелия, в установленном им порядке.</w:t>
      </w:r>
    </w:p>
    <w:p w:rsidR="005E256B" w:rsidRPr="006C32FF" w:rsidRDefault="005E256B" w:rsidP="005E256B">
      <w:pPr>
        <w:tabs>
          <w:tab w:val="left" w:pos="1276"/>
        </w:tabs>
        <w:spacing w:after="0"/>
        <w:jc w:val="both"/>
        <w:rPr>
          <w:sz w:val="28"/>
          <w:szCs w:val="28"/>
        </w:rPr>
      </w:pPr>
      <w:r w:rsidRPr="006C32FF">
        <w:rPr>
          <w:sz w:val="28"/>
          <w:szCs w:val="28"/>
        </w:rPr>
        <w:t xml:space="preserve"> </w:t>
      </w:r>
    </w:p>
    <w:p w:rsidR="005E256B" w:rsidRPr="006C32FF" w:rsidRDefault="005E256B" w:rsidP="005E256B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6C32FF">
        <w:rPr>
          <w:rFonts w:ascii="Times New Roman" w:hAnsi="Times New Roman"/>
          <w:b w:val="0"/>
          <w:sz w:val="28"/>
          <w:szCs w:val="28"/>
        </w:rPr>
        <w:t xml:space="preserve">4.3. Данные о состоянии муниципального долга </w:t>
      </w:r>
      <w:r w:rsidR="00743260" w:rsidRPr="006C32FF">
        <w:rPr>
          <w:rFonts w:ascii="Times New Roman" w:hAnsi="Times New Roman"/>
          <w:b w:val="0"/>
          <w:sz w:val="28"/>
          <w:szCs w:val="28"/>
        </w:rPr>
        <w:t>Куйтежского</w:t>
      </w:r>
      <w:r w:rsidRPr="006C32FF">
        <w:rPr>
          <w:rFonts w:ascii="Times New Roman" w:hAnsi="Times New Roman"/>
          <w:b w:val="0"/>
          <w:sz w:val="28"/>
          <w:szCs w:val="28"/>
        </w:rPr>
        <w:t xml:space="preserve"> сельского поселения размещаются на официальном сайте. </w:t>
      </w:r>
      <w:r w:rsidR="00743260" w:rsidRPr="006C32FF">
        <w:rPr>
          <w:rFonts w:ascii="Times New Roman" w:hAnsi="Times New Roman"/>
          <w:b w:val="0"/>
          <w:sz w:val="28"/>
          <w:szCs w:val="28"/>
        </w:rPr>
        <w:t>Куйтежского</w:t>
      </w:r>
      <w:r w:rsidRPr="006C32FF">
        <w:rPr>
          <w:rFonts w:ascii="Times New Roman" w:hAnsi="Times New Roman"/>
          <w:b w:val="0"/>
          <w:sz w:val="28"/>
          <w:szCs w:val="28"/>
        </w:rPr>
        <w:t xml:space="preserve"> сельского поселения по адресу: </w:t>
      </w:r>
      <w:r w:rsidR="00743260" w:rsidRPr="006C32FF">
        <w:rPr>
          <w:rFonts w:ascii="Times New Roman" w:hAnsi="Times New Roman"/>
          <w:b w:val="0"/>
          <w:sz w:val="28"/>
          <w:szCs w:val="28"/>
        </w:rPr>
        <w:t>http://</w:t>
      </w:r>
      <w:proofErr w:type="spellStart"/>
      <w:r w:rsidR="00743260" w:rsidRPr="006C32FF">
        <w:rPr>
          <w:rFonts w:ascii="Times New Roman" w:hAnsi="Times New Roman"/>
          <w:b w:val="0"/>
          <w:sz w:val="28"/>
          <w:szCs w:val="28"/>
          <w:lang w:val="en-US"/>
        </w:rPr>
        <w:t>kuitezha</w:t>
      </w:r>
      <w:r w:rsidR="00743260" w:rsidRPr="006C32FF">
        <w:rPr>
          <w:rFonts w:ascii="Times New Roman" w:hAnsi="Times New Roman"/>
          <w:b w:val="0"/>
          <w:sz w:val="28"/>
          <w:szCs w:val="28"/>
        </w:rPr>
        <w:t>adm.ru</w:t>
      </w:r>
      <w:proofErr w:type="spellEnd"/>
      <w:r w:rsidR="00743260" w:rsidRPr="006C32FF">
        <w:rPr>
          <w:rFonts w:ascii="Times New Roman" w:hAnsi="Times New Roman"/>
          <w:b w:val="0"/>
          <w:sz w:val="28"/>
          <w:szCs w:val="28"/>
        </w:rPr>
        <w:t>.</w:t>
      </w:r>
    </w:p>
    <w:p w:rsidR="005E256B" w:rsidRPr="006C32FF" w:rsidRDefault="005E256B" w:rsidP="006C32FF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6C32FF">
      <w:pPr>
        <w:tabs>
          <w:tab w:val="left" w:pos="1276"/>
        </w:tabs>
        <w:spacing w:after="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ind w:firstLine="720"/>
        <w:jc w:val="both"/>
        <w:rPr>
          <w:sz w:val="28"/>
          <w:szCs w:val="28"/>
        </w:rPr>
      </w:pPr>
    </w:p>
    <w:p w:rsidR="005E256B" w:rsidRPr="006C32FF" w:rsidRDefault="005E256B" w:rsidP="005E256B">
      <w:pPr>
        <w:tabs>
          <w:tab w:val="left" w:pos="1276"/>
        </w:tabs>
        <w:spacing w:after="0"/>
        <w:ind w:firstLine="720"/>
        <w:jc w:val="both"/>
        <w:rPr>
          <w:sz w:val="28"/>
          <w:szCs w:val="28"/>
        </w:rPr>
      </w:pPr>
    </w:p>
    <w:p w:rsidR="005E256B" w:rsidRPr="006C32FF" w:rsidRDefault="005E256B" w:rsidP="005E256B">
      <w:pPr>
        <w:spacing w:after="0"/>
        <w:rPr>
          <w:sz w:val="28"/>
          <w:szCs w:val="28"/>
        </w:rPr>
      </w:pPr>
    </w:p>
    <w:p w:rsidR="005E256B" w:rsidRPr="006C32FF" w:rsidRDefault="005E256B" w:rsidP="009935EC">
      <w:pPr>
        <w:spacing w:after="0"/>
        <w:jc w:val="both"/>
        <w:rPr>
          <w:sz w:val="28"/>
          <w:szCs w:val="28"/>
        </w:rPr>
      </w:pPr>
    </w:p>
    <w:sectPr w:rsidR="005E256B" w:rsidRPr="006C32FF" w:rsidSect="000F5596">
      <w:pgSz w:w="11906" w:h="16838" w:code="9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9B3"/>
    <w:multiLevelType w:val="hybridMultilevel"/>
    <w:tmpl w:val="92D6B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80C"/>
    <w:rsid w:val="00076CFB"/>
    <w:rsid w:val="000D0C84"/>
    <w:rsid w:val="000E3B45"/>
    <w:rsid w:val="000F5596"/>
    <w:rsid w:val="0012080C"/>
    <w:rsid w:val="00127C7C"/>
    <w:rsid w:val="00161B32"/>
    <w:rsid w:val="0018777B"/>
    <w:rsid w:val="001B013B"/>
    <w:rsid w:val="001C788A"/>
    <w:rsid w:val="00213569"/>
    <w:rsid w:val="00223C01"/>
    <w:rsid w:val="00233D9A"/>
    <w:rsid w:val="00295A09"/>
    <w:rsid w:val="00380E38"/>
    <w:rsid w:val="003934C8"/>
    <w:rsid w:val="0040025C"/>
    <w:rsid w:val="00417B48"/>
    <w:rsid w:val="0047733E"/>
    <w:rsid w:val="005E256B"/>
    <w:rsid w:val="006257F2"/>
    <w:rsid w:val="006370F8"/>
    <w:rsid w:val="006377E2"/>
    <w:rsid w:val="0065350B"/>
    <w:rsid w:val="006B55A2"/>
    <w:rsid w:val="006C32FF"/>
    <w:rsid w:val="00735618"/>
    <w:rsid w:val="00743260"/>
    <w:rsid w:val="00763747"/>
    <w:rsid w:val="00784F4A"/>
    <w:rsid w:val="00820138"/>
    <w:rsid w:val="008D144A"/>
    <w:rsid w:val="008F208E"/>
    <w:rsid w:val="008F4130"/>
    <w:rsid w:val="0092073F"/>
    <w:rsid w:val="00934219"/>
    <w:rsid w:val="009935EC"/>
    <w:rsid w:val="00A666C6"/>
    <w:rsid w:val="00A85B46"/>
    <w:rsid w:val="00AE67FA"/>
    <w:rsid w:val="00AF3E4E"/>
    <w:rsid w:val="00BB5D87"/>
    <w:rsid w:val="00C345C2"/>
    <w:rsid w:val="00CB0E30"/>
    <w:rsid w:val="00CB1C9F"/>
    <w:rsid w:val="00CE1077"/>
    <w:rsid w:val="00D7218D"/>
    <w:rsid w:val="00D93D60"/>
    <w:rsid w:val="00E2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12080C"/>
    <w:rPr>
      <w:rFonts w:ascii="Arial" w:hAnsi="Arial"/>
      <w:b/>
    </w:rPr>
  </w:style>
  <w:style w:type="character" w:customStyle="1" w:styleId="LineNumber">
    <w:name w:val="Line Number"/>
    <w:basedOn w:val="a0"/>
    <w:semiHidden/>
    <w:rsid w:val="0012080C"/>
  </w:style>
  <w:style w:type="character" w:styleId="a3">
    <w:name w:val="Hyperlink"/>
    <w:rsid w:val="0012080C"/>
    <w:rPr>
      <w:color w:val="0000FF"/>
      <w:u w:val="single"/>
    </w:rPr>
  </w:style>
  <w:style w:type="table" w:styleId="1">
    <w:name w:val="Table Simple 1"/>
    <w:basedOn w:val="a1"/>
    <w:rsid w:val="001208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44A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6B55A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onsTitle">
    <w:name w:val="ConsTitle"/>
    <w:rsid w:val="00D72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39</cp:revision>
  <dcterms:created xsi:type="dcterms:W3CDTF">2021-04-22T12:33:00Z</dcterms:created>
  <dcterms:modified xsi:type="dcterms:W3CDTF">2022-12-14T10:21:00Z</dcterms:modified>
</cp:coreProperties>
</file>