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57A4" w:rsidRPr="00DA08A3" w:rsidRDefault="00B457A4" w:rsidP="00B457A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1810" cy="661670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A4" w:rsidRPr="000B2C4F" w:rsidRDefault="00B457A4" w:rsidP="00B457A4">
      <w:pPr>
        <w:jc w:val="center"/>
        <w:rPr>
          <w:b/>
        </w:rPr>
      </w:pPr>
      <w:r w:rsidRPr="000B2C4F">
        <w:rPr>
          <w:b/>
        </w:rPr>
        <w:t>РЕСПУБЛИКА КАРЕЛИЯ</w:t>
      </w:r>
    </w:p>
    <w:p w:rsidR="00B457A4" w:rsidRPr="000B2C4F" w:rsidRDefault="00B457A4" w:rsidP="00B457A4">
      <w:pPr>
        <w:ind w:left="-567" w:right="-284"/>
        <w:jc w:val="center"/>
        <w:rPr>
          <w:b/>
        </w:rPr>
      </w:pPr>
      <w:r w:rsidRPr="000B2C4F">
        <w:rPr>
          <w:b/>
        </w:rPr>
        <w:t>ОЛОНЕЦКИЙ НАЦИОНАЛЬНЫЙ МУНИЦИПАЛЬНЫЙ РАЙОН</w:t>
      </w:r>
    </w:p>
    <w:p w:rsidR="00B457A4" w:rsidRPr="000B2C4F" w:rsidRDefault="00B457A4" w:rsidP="00B457A4">
      <w:pPr>
        <w:pBdr>
          <w:bottom w:val="single" w:sz="12" w:space="1" w:color="auto"/>
        </w:pBdr>
        <w:ind w:left="-567" w:right="-284"/>
        <w:jc w:val="center"/>
        <w:rPr>
          <w:b/>
        </w:rPr>
      </w:pPr>
      <w:r w:rsidRPr="000B2C4F">
        <w:rPr>
          <w:b/>
        </w:rPr>
        <w:t>Совет – ПРЕДСТАВИТЕЛЬНЫЙ ОРГАН  КУЙТЕЖСКОГО СЕЛЬСКОГО ПОСЕЛЕНИЯ</w:t>
      </w:r>
    </w:p>
    <w:p w:rsidR="00B457A4" w:rsidRPr="000B2C4F" w:rsidRDefault="00B457A4" w:rsidP="00B457A4">
      <w:pPr>
        <w:jc w:val="center"/>
        <w:rPr>
          <w:b/>
        </w:rPr>
      </w:pPr>
      <w:r w:rsidRPr="000B2C4F">
        <w:rPr>
          <w:b/>
        </w:rPr>
        <w:t xml:space="preserve">186021, Россия, Республика Карелия, Олонецкий район, </w:t>
      </w:r>
    </w:p>
    <w:p w:rsidR="00B457A4" w:rsidRDefault="00B457A4" w:rsidP="00B457A4">
      <w:pPr>
        <w:jc w:val="center"/>
        <w:rPr>
          <w:b/>
        </w:rPr>
      </w:pPr>
      <w:r w:rsidRPr="000B2C4F">
        <w:rPr>
          <w:b/>
        </w:rPr>
        <w:t>Куйтежское сельское поселение, д. Куйтежа, ул. Ленина, д. 21</w:t>
      </w:r>
    </w:p>
    <w:p w:rsidR="00B457A4" w:rsidRPr="000B2C4F" w:rsidRDefault="00B457A4" w:rsidP="00B457A4">
      <w:pPr>
        <w:jc w:val="center"/>
        <w:rPr>
          <w:b/>
        </w:rPr>
      </w:pPr>
    </w:p>
    <w:p w:rsidR="00B457A4" w:rsidRDefault="00B457A4" w:rsidP="00B457A4">
      <w:pPr>
        <w:tabs>
          <w:tab w:val="left" w:pos="8440"/>
        </w:tabs>
        <w:ind w:right="367"/>
        <w:jc w:val="center"/>
        <w:rPr>
          <w:b/>
        </w:rPr>
      </w:pPr>
      <w:proofErr w:type="gramStart"/>
      <w:r w:rsidRPr="000B2C4F">
        <w:rPr>
          <w:b/>
        </w:rPr>
        <w:t>Р</w:t>
      </w:r>
      <w:proofErr w:type="gramEnd"/>
      <w:r w:rsidRPr="000B2C4F">
        <w:rPr>
          <w:b/>
        </w:rPr>
        <w:t xml:space="preserve"> Е Ш Е Н И Е</w:t>
      </w:r>
    </w:p>
    <w:p w:rsidR="00B457A4" w:rsidRPr="00C63B41" w:rsidRDefault="00B457A4" w:rsidP="00B457A4">
      <w:pPr>
        <w:tabs>
          <w:tab w:val="left" w:pos="8440"/>
        </w:tabs>
        <w:ind w:right="367"/>
        <w:jc w:val="center"/>
        <w:rPr>
          <w:b/>
        </w:rPr>
      </w:pPr>
    </w:p>
    <w:p w:rsidR="00B457A4" w:rsidRPr="00C63B41" w:rsidRDefault="00B457A4" w:rsidP="00B457A4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C63B41">
        <w:rPr>
          <w:rFonts w:ascii="Times New Roman" w:hAnsi="Times New Roman" w:cs="Times New Roman"/>
          <w:sz w:val="28"/>
          <w:szCs w:val="28"/>
        </w:rPr>
        <w:t xml:space="preserve">от 14 ноября  2022 года                                                                                   № 8 </w:t>
      </w:r>
      <w:r w:rsidRPr="00C63B41">
        <w:rPr>
          <w:rFonts w:ascii="Times New Roman" w:hAnsi="Times New Roman"/>
          <w:sz w:val="28"/>
          <w:szCs w:val="28"/>
        </w:rPr>
        <w:tab/>
      </w:r>
    </w:p>
    <w:p w:rsidR="00B457A4" w:rsidRPr="0018136F" w:rsidRDefault="00B457A4" w:rsidP="00B457A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57A4" w:rsidRDefault="00B457A4" w:rsidP="00B457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A6C44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схемы одномандатных избирательных округов для проведения выборов</w:t>
      </w:r>
      <w:r w:rsidRPr="000105A8">
        <w:rPr>
          <w:sz w:val="28"/>
          <w:szCs w:val="28"/>
        </w:rPr>
        <w:t xml:space="preserve"> депутатов Совета </w:t>
      </w:r>
      <w:r>
        <w:rPr>
          <w:sz w:val="28"/>
          <w:szCs w:val="28"/>
        </w:rPr>
        <w:t>Куйтежского</w:t>
      </w:r>
      <w:r w:rsidRPr="000105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B457A4" w:rsidRPr="000105A8" w:rsidRDefault="00B457A4" w:rsidP="00B457A4">
      <w:pPr>
        <w:ind w:right="-1"/>
        <w:jc w:val="both"/>
        <w:rPr>
          <w:sz w:val="28"/>
          <w:szCs w:val="28"/>
        </w:rPr>
      </w:pPr>
    </w:p>
    <w:p w:rsidR="00B457A4" w:rsidRDefault="00B457A4" w:rsidP="00B457A4">
      <w:pPr>
        <w:ind w:right="-1" w:firstLine="851"/>
        <w:jc w:val="both"/>
        <w:rPr>
          <w:sz w:val="28"/>
          <w:szCs w:val="28"/>
        </w:rPr>
      </w:pPr>
      <w:proofErr w:type="gramStart"/>
      <w:r w:rsidRPr="000105A8">
        <w:rPr>
          <w:sz w:val="28"/>
          <w:szCs w:val="28"/>
        </w:rPr>
        <w:t xml:space="preserve">На основании пункта 2 статьи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и </w:t>
      </w:r>
      <w:r>
        <w:rPr>
          <w:sz w:val="28"/>
          <w:szCs w:val="28"/>
        </w:rPr>
        <w:t xml:space="preserve">решения </w:t>
      </w:r>
      <w:r w:rsidRPr="000105A8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t>Олонецкого</w:t>
      </w:r>
      <w:r w:rsidRPr="000105A8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30</w:t>
      </w:r>
      <w:r w:rsidRPr="000105A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105A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105A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58/591</w:t>
      </w:r>
      <w:r w:rsidRPr="000105A8">
        <w:rPr>
          <w:sz w:val="28"/>
          <w:szCs w:val="28"/>
        </w:rPr>
        <w:t>-5 «</w:t>
      </w:r>
      <w:r>
        <w:rPr>
          <w:sz w:val="28"/>
          <w:szCs w:val="28"/>
        </w:rPr>
        <w:t>Об определении схемы одномандатных избирательных округов для проведения выборов</w:t>
      </w:r>
      <w:r w:rsidRPr="000105A8">
        <w:rPr>
          <w:sz w:val="28"/>
          <w:szCs w:val="28"/>
        </w:rPr>
        <w:t xml:space="preserve"> депутатов Совета </w:t>
      </w:r>
      <w:r>
        <w:rPr>
          <w:sz w:val="28"/>
          <w:szCs w:val="28"/>
        </w:rPr>
        <w:t>Куйтежского</w:t>
      </w:r>
      <w:r w:rsidRPr="000105A8">
        <w:rPr>
          <w:sz w:val="28"/>
          <w:szCs w:val="28"/>
        </w:rPr>
        <w:t xml:space="preserve"> сельского поселения», в целях приведения в</w:t>
      </w:r>
      <w:proofErr w:type="gramEnd"/>
      <w:r w:rsidRPr="000105A8">
        <w:rPr>
          <w:sz w:val="28"/>
          <w:szCs w:val="28"/>
        </w:rPr>
        <w:t xml:space="preserve"> соответствие с действующим законодательством,</w:t>
      </w:r>
    </w:p>
    <w:p w:rsidR="00B457A4" w:rsidRPr="000105A8" w:rsidRDefault="00B457A4" w:rsidP="00B457A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0105A8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Куйтежского</w:t>
      </w:r>
      <w:r w:rsidRPr="000105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0105A8">
        <w:rPr>
          <w:sz w:val="28"/>
          <w:szCs w:val="28"/>
        </w:rPr>
        <w:t>РЕШИЛ:</w:t>
      </w:r>
    </w:p>
    <w:p w:rsidR="00B457A4" w:rsidRDefault="006A6C44" w:rsidP="00B457A4">
      <w:pPr>
        <w:pStyle w:val="a7"/>
        <w:numPr>
          <w:ilvl w:val="0"/>
          <w:numId w:val="7"/>
        </w:numPr>
        <w:spacing w:after="160" w:line="259" w:lineRule="auto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B457A4">
        <w:rPr>
          <w:sz w:val="28"/>
          <w:szCs w:val="28"/>
        </w:rPr>
        <w:t xml:space="preserve"> схему одномандатных избирательных округов для проведения выборов депутатов Совета Куйтежского сельского поселения (Приложение № 1) и графическое изображение схемы одномандатных избирательных округов для проведения выборов депутатов Совета Куйтежского сельского поселения (Приложение № 2).</w:t>
      </w:r>
    </w:p>
    <w:p w:rsidR="00B457A4" w:rsidRPr="002625F5" w:rsidRDefault="00B457A4" w:rsidP="00B457A4">
      <w:pPr>
        <w:pStyle w:val="a7"/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</w:pPr>
      <w:r>
        <w:rPr>
          <w:sz w:val="28"/>
          <w:szCs w:val="28"/>
        </w:rPr>
        <w:t>2</w:t>
      </w:r>
      <w:r w:rsidRPr="00A14B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15230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(обнародовать) </w:t>
      </w:r>
      <w:r w:rsidRPr="00415230">
        <w:rPr>
          <w:sz w:val="28"/>
          <w:szCs w:val="28"/>
        </w:rPr>
        <w:t xml:space="preserve">настоящее решение, </w:t>
      </w:r>
      <w:r>
        <w:rPr>
          <w:sz w:val="28"/>
          <w:szCs w:val="28"/>
        </w:rPr>
        <w:t xml:space="preserve">на официальном сайте Куйтежского сельского поселения по адресу: </w:t>
      </w:r>
      <w:hyperlink r:id="rId7" w:history="1">
        <w:r w:rsidRPr="00A0535F">
          <w:rPr>
            <w:rStyle w:val="afb"/>
            <w:sz w:val="28"/>
            <w:szCs w:val="28"/>
          </w:rPr>
          <w:t>http://</w:t>
        </w:r>
        <w:proofErr w:type="spellStart"/>
        <w:r w:rsidRPr="00A0535F">
          <w:rPr>
            <w:rStyle w:val="afb"/>
            <w:sz w:val="28"/>
            <w:szCs w:val="28"/>
            <w:lang w:val="en-US"/>
          </w:rPr>
          <w:t>kuitezhaadm</w:t>
        </w:r>
        <w:proofErr w:type="spellEnd"/>
        <w:r w:rsidRPr="00A0535F">
          <w:rPr>
            <w:rStyle w:val="afb"/>
            <w:sz w:val="28"/>
            <w:szCs w:val="28"/>
          </w:rPr>
          <w:t>.</w:t>
        </w:r>
        <w:proofErr w:type="spellStart"/>
        <w:r w:rsidRPr="00A0535F">
          <w:rPr>
            <w:rStyle w:val="afb"/>
            <w:sz w:val="28"/>
            <w:szCs w:val="28"/>
            <w:lang w:val="en-US"/>
          </w:rPr>
          <w:t>ru</w:t>
        </w:r>
        <w:proofErr w:type="spellEnd"/>
      </w:hyperlink>
    </w:p>
    <w:p w:rsidR="00B457A4" w:rsidRPr="00A14B51" w:rsidRDefault="00B457A4" w:rsidP="00B457A4">
      <w:pPr>
        <w:pStyle w:val="a7"/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142" w:firstLine="567"/>
        <w:jc w:val="both"/>
        <w:rPr>
          <w:lang w:eastAsia="ru-RU"/>
        </w:rPr>
      </w:pPr>
      <w:r>
        <w:rPr>
          <w:sz w:val="28"/>
          <w:szCs w:val="28"/>
        </w:rPr>
        <w:t>3</w:t>
      </w:r>
      <w:r w:rsidRPr="00262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25F5">
        <w:rPr>
          <w:sz w:val="28"/>
          <w:szCs w:val="28"/>
        </w:rPr>
        <w:t xml:space="preserve">Направить настоящее решение </w:t>
      </w:r>
      <w:r w:rsidRPr="00A14B51">
        <w:rPr>
          <w:sz w:val="28"/>
          <w:szCs w:val="28"/>
        </w:rPr>
        <w:t>в территориальную избирательную комиссию Олонецкого района.</w:t>
      </w:r>
    </w:p>
    <w:p w:rsidR="00B457A4" w:rsidRPr="00A14B51" w:rsidRDefault="00B457A4" w:rsidP="00B457A4">
      <w:pPr>
        <w:pStyle w:val="a7"/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142"/>
        <w:jc w:val="both"/>
        <w:rPr>
          <w:lang w:eastAsia="ru-RU"/>
        </w:rPr>
      </w:pPr>
    </w:p>
    <w:p w:rsidR="00B457A4" w:rsidRPr="002625F5" w:rsidRDefault="00B457A4" w:rsidP="00B457A4">
      <w:pPr>
        <w:pStyle w:val="a7"/>
        <w:ind w:left="709" w:right="-1"/>
        <w:jc w:val="both"/>
        <w:rPr>
          <w:sz w:val="28"/>
          <w:szCs w:val="28"/>
        </w:rPr>
      </w:pPr>
    </w:p>
    <w:p w:rsidR="00B457A4" w:rsidRDefault="00B457A4" w:rsidP="00B457A4">
      <w:pPr>
        <w:pStyle w:val="a7"/>
        <w:tabs>
          <w:tab w:val="left" w:pos="8100"/>
        </w:tabs>
        <w:ind w:left="0" w:right="-1"/>
        <w:rPr>
          <w:sz w:val="28"/>
          <w:szCs w:val="28"/>
        </w:rPr>
      </w:pPr>
      <w:r w:rsidRPr="000105A8">
        <w:rPr>
          <w:sz w:val="28"/>
          <w:szCs w:val="28"/>
        </w:rPr>
        <w:t xml:space="preserve">Председатель Совета </w:t>
      </w:r>
    </w:p>
    <w:p w:rsidR="00B457A4" w:rsidRDefault="00B457A4" w:rsidP="00B457A4">
      <w:pPr>
        <w:pStyle w:val="a7"/>
        <w:tabs>
          <w:tab w:val="left" w:pos="8100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Куйтежского</w:t>
      </w:r>
      <w:r w:rsidRPr="000105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Е.В. Иванова</w:t>
      </w:r>
    </w:p>
    <w:p w:rsidR="00B457A4" w:rsidRPr="000105A8" w:rsidRDefault="00B457A4" w:rsidP="00B457A4">
      <w:pPr>
        <w:pStyle w:val="a7"/>
        <w:tabs>
          <w:tab w:val="left" w:pos="8100"/>
        </w:tabs>
        <w:ind w:left="0" w:right="-1"/>
        <w:rPr>
          <w:sz w:val="28"/>
          <w:szCs w:val="28"/>
        </w:rPr>
      </w:pPr>
    </w:p>
    <w:p w:rsidR="00B457A4" w:rsidRDefault="00B457A4" w:rsidP="00B457A4">
      <w:pPr>
        <w:pStyle w:val="a7"/>
        <w:tabs>
          <w:tab w:val="left" w:pos="7545"/>
        </w:tabs>
        <w:ind w:left="0" w:right="-1"/>
        <w:rPr>
          <w:sz w:val="28"/>
          <w:szCs w:val="28"/>
        </w:rPr>
      </w:pPr>
      <w:r w:rsidRPr="000105A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Куйтежского</w:t>
      </w:r>
      <w:r w:rsidRPr="000105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Л.А. Хейнонен</w:t>
      </w:r>
    </w:p>
    <w:p w:rsidR="00B457A4" w:rsidRPr="000105A8" w:rsidRDefault="00B457A4" w:rsidP="00B457A4">
      <w:pPr>
        <w:pStyle w:val="a7"/>
        <w:tabs>
          <w:tab w:val="left" w:pos="7545"/>
        </w:tabs>
        <w:ind w:left="0" w:right="-1"/>
        <w:rPr>
          <w:sz w:val="28"/>
          <w:szCs w:val="28"/>
        </w:rPr>
      </w:pPr>
    </w:p>
    <w:p w:rsidR="00B457A4" w:rsidRDefault="00B457A4" w:rsidP="00B457A4">
      <w:pPr>
        <w:ind w:right="-1"/>
        <w:jc w:val="right"/>
      </w:pPr>
    </w:p>
    <w:p w:rsidR="00B457A4" w:rsidRDefault="00B457A4" w:rsidP="00B457A4">
      <w:pPr>
        <w:ind w:right="-1"/>
        <w:jc w:val="right"/>
      </w:pPr>
    </w:p>
    <w:p w:rsidR="00B457A4" w:rsidRDefault="00B457A4" w:rsidP="00B457A4">
      <w:pPr>
        <w:ind w:right="-1"/>
        <w:jc w:val="right"/>
      </w:pPr>
    </w:p>
    <w:p w:rsidR="00B457A4" w:rsidRDefault="00B457A4" w:rsidP="00B457A4">
      <w:pPr>
        <w:ind w:right="-1"/>
        <w:jc w:val="right"/>
      </w:pPr>
    </w:p>
    <w:p w:rsidR="00B457A4" w:rsidRPr="000105A8" w:rsidRDefault="00B457A4" w:rsidP="00B457A4">
      <w:pPr>
        <w:ind w:right="-1"/>
        <w:jc w:val="right"/>
      </w:pPr>
      <w:r w:rsidRPr="000105A8">
        <w:lastRenderedPageBreak/>
        <w:t xml:space="preserve">Приложение к решению </w:t>
      </w:r>
    </w:p>
    <w:p w:rsidR="00B457A4" w:rsidRPr="000105A8" w:rsidRDefault="00B457A4" w:rsidP="00B457A4">
      <w:pPr>
        <w:pStyle w:val="a7"/>
        <w:ind w:right="-1"/>
        <w:jc w:val="right"/>
      </w:pPr>
      <w:r w:rsidRPr="000105A8">
        <w:t xml:space="preserve">Совета </w:t>
      </w:r>
      <w:r>
        <w:t>Куйтежского</w:t>
      </w:r>
      <w:r w:rsidRPr="000105A8">
        <w:t xml:space="preserve"> сельского поселения </w:t>
      </w:r>
    </w:p>
    <w:p w:rsidR="00B457A4" w:rsidRPr="000105A8" w:rsidRDefault="00B457A4" w:rsidP="00B457A4">
      <w:pPr>
        <w:pStyle w:val="a7"/>
        <w:ind w:right="-1"/>
        <w:jc w:val="right"/>
      </w:pPr>
      <w:r w:rsidRPr="000105A8">
        <w:t xml:space="preserve">от </w:t>
      </w:r>
      <w:r>
        <w:t xml:space="preserve">14.11.2022 </w:t>
      </w:r>
      <w:r w:rsidRPr="000105A8">
        <w:t xml:space="preserve"> года № </w:t>
      </w:r>
      <w:r>
        <w:t>8</w:t>
      </w:r>
    </w:p>
    <w:p w:rsidR="00B457A4" w:rsidRDefault="00B457A4" w:rsidP="00B457A4">
      <w:pPr>
        <w:pStyle w:val="a7"/>
        <w:ind w:right="-1"/>
        <w:jc w:val="right"/>
      </w:pPr>
    </w:p>
    <w:p w:rsidR="00B457A4" w:rsidRDefault="00B457A4" w:rsidP="00B457A4">
      <w:pPr>
        <w:pStyle w:val="a7"/>
        <w:ind w:right="-1"/>
        <w:jc w:val="righ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5792"/>
        <w:gridCol w:w="2268"/>
      </w:tblGrid>
      <w:tr w:rsidR="00B457A4" w:rsidRPr="005D15B2" w:rsidTr="003D3669">
        <w:trPr>
          <w:cantSplit/>
          <w:tblHeader/>
        </w:trPr>
        <w:tc>
          <w:tcPr>
            <w:tcW w:w="1154" w:type="dxa"/>
          </w:tcPr>
          <w:p w:rsidR="00B457A4" w:rsidRPr="005D15B2" w:rsidRDefault="00B457A4" w:rsidP="003D3669">
            <w:pPr>
              <w:jc w:val="center"/>
            </w:pPr>
            <w:r w:rsidRPr="005D15B2">
              <w:t>№</w:t>
            </w:r>
          </w:p>
          <w:p w:rsidR="00B457A4" w:rsidRPr="005D15B2" w:rsidRDefault="00B457A4" w:rsidP="003D3669">
            <w:pPr>
              <w:jc w:val="center"/>
            </w:pPr>
            <w:r w:rsidRPr="005D15B2">
              <w:t>округа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jc w:val="center"/>
            </w:pPr>
            <w:r w:rsidRPr="005D15B2">
              <w:t>Описание границ избирательного округа</w:t>
            </w:r>
          </w:p>
        </w:tc>
        <w:tc>
          <w:tcPr>
            <w:tcW w:w="2268" w:type="dxa"/>
          </w:tcPr>
          <w:p w:rsidR="00B457A4" w:rsidRPr="005D15B2" w:rsidRDefault="00B457A4" w:rsidP="003D3669">
            <w:pPr>
              <w:jc w:val="center"/>
            </w:pPr>
            <w:r w:rsidRPr="005D15B2">
              <w:t>Количество избирателей в округе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 w:rsidRPr="005D15B2">
              <w:t>1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>1) ул. Молодежная</w:t>
            </w:r>
            <w:r>
              <w:t>,</w:t>
            </w:r>
          </w:p>
          <w:p w:rsidR="00B457A4" w:rsidRPr="005D15B2" w:rsidRDefault="00B457A4" w:rsidP="003D3669">
            <w:r w:rsidRPr="005D15B2">
              <w:t xml:space="preserve">2) ул. Олонецкая, </w:t>
            </w:r>
            <w:r>
              <w:t>(</w:t>
            </w:r>
            <w:r w:rsidRPr="005D15B2">
              <w:t>дома</w:t>
            </w:r>
            <w:r>
              <w:t xml:space="preserve"> </w:t>
            </w:r>
            <w:r w:rsidRPr="005D15B2">
              <w:t xml:space="preserve"> № 1</w:t>
            </w:r>
            <w:r>
              <w:t xml:space="preserve"> и </w:t>
            </w:r>
            <w:r w:rsidRPr="005D15B2">
              <w:t>1А</w:t>
            </w:r>
            <w:r>
              <w:t>),</w:t>
            </w:r>
          </w:p>
          <w:p w:rsidR="00B457A4" w:rsidRPr="00026B36" w:rsidRDefault="00B457A4" w:rsidP="003D3669">
            <w:pPr>
              <w:pStyle w:val="a7"/>
              <w:ind w:left="0" w:right="-1"/>
            </w:pPr>
            <w:r w:rsidRPr="005D15B2">
              <w:t xml:space="preserve">3) ул. </w:t>
            </w:r>
            <w:proofErr w:type="gramStart"/>
            <w:r w:rsidRPr="005D15B2">
              <w:t>Пушная</w:t>
            </w:r>
            <w:proofErr w:type="gramEnd"/>
            <w:r>
              <w:t>, (</w:t>
            </w:r>
            <w:r w:rsidRPr="005D15B2">
              <w:t xml:space="preserve">дома № 1 </w:t>
            </w:r>
            <w:r>
              <w:t>–</w:t>
            </w:r>
            <w:r w:rsidRPr="005D15B2">
              <w:t xml:space="preserve"> 12</w:t>
            </w:r>
            <w:r>
              <w:t xml:space="preserve"> включительно).</w:t>
            </w:r>
          </w:p>
        </w:tc>
        <w:tc>
          <w:tcPr>
            <w:tcW w:w="2268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69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2</w:t>
            </w:r>
          </w:p>
        </w:tc>
        <w:tc>
          <w:tcPr>
            <w:tcW w:w="5792" w:type="dxa"/>
          </w:tcPr>
          <w:p w:rsidR="00B457A4" w:rsidRPr="00026B36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Default="00B457A4" w:rsidP="003D3669">
            <w:r w:rsidRPr="00026B36">
              <w:t>1)</w:t>
            </w:r>
            <w:r>
              <w:t xml:space="preserve"> ул. Новая,</w:t>
            </w:r>
          </w:p>
          <w:p w:rsidR="00B457A4" w:rsidRDefault="00B457A4" w:rsidP="003D3669">
            <w:r>
              <w:t>2) ул. Олонецкая (дома с  № 1</w:t>
            </w:r>
            <w:proofErr w:type="gramStart"/>
            <w:r>
              <w:t xml:space="preserve"> Б</w:t>
            </w:r>
            <w:proofErr w:type="gramEnd"/>
            <w:r>
              <w:t xml:space="preserve"> по дом № 5 включительно),</w:t>
            </w:r>
          </w:p>
          <w:p w:rsidR="00B457A4" w:rsidRPr="00026B36" w:rsidRDefault="00B457A4" w:rsidP="003D3669">
            <w:r>
              <w:t xml:space="preserve">3) ул. </w:t>
            </w:r>
            <w:proofErr w:type="gramStart"/>
            <w:r>
              <w:t>Школьная</w:t>
            </w:r>
            <w:proofErr w:type="gramEnd"/>
            <w:r>
              <w:t>, (дома с № 6 до конца улицы).</w:t>
            </w:r>
          </w:p>
        </w:tc>
        <w:tc>
          <w:tcPr>
            <w:tcW w:w="2268" w:type="dxa"/>
            <w:vAlign w:val="center"/>
          </w:tcPr>
          <w:p w:rsidR="00B457A4" w:rsidRDefault="00B457A4" w:rsidP="003D3669">
            <w:pPr>
              <w:jc w:val="center"/>
            </w:pPr>
            <w:r>
              <w:t>73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 w:rsidRPr="005D15B2">
              <w:t>3</w:t>
            </w:r>
          </w:p>
        </w:tc>
        <w:tc>
          <w:tcPr>
            <w:tcW w:w="5792" w:type="dxa"/>
          </w:tcPr>
          <w:p w:rsidR="00B457A4" w:rsidRPr="00026B36" w:rsidRDefault="00B457A4" w:rsidP="003D3669">
            <w:pPr>
              <w:rPr>
                <w:b/>
              </w:rPr>
            </w:pPr>
            <w:r w:rsidRPr="00026B36">
              <w:rPr>
                <w:b/>
              </w:rPr>
              <w:t>дер. Каменный Ручей</w:t>
            </w:r>
          </w:p>
          <w:p w:rsidR="00B457A4" w:rsidRPr="005D15B2" w:rsidRDefault="00B457A4" w:rsidP="003D3669">
            <w:pPr>
              <w:rPr>
                <w:b/>
              </w:rPr>
            </w:pPr>
            <w:r w:rsidRPr="00026B36">
              <w:rPr>
                <w:b/>
              </w:rPr>
              <w:t>дер. Сельга</w:t>
            </w:r>
          </w:p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 xml:space="preserve">1) ул. Олонецкая, </w:t>
            </w:r>
            <w:r>
              <w:t>(</w:t>
            </w:r>
            <w:r w:rsidRPr="005D15B2">
              <w:t xml:space="preserve">дома </w:t>
            </w:r>
            <w:r>
              <w:t xml:space="preserve">с </w:t>
            </w:r>
            <w:r w:rsidRPr="005D15B2">
              <w:t xml:space="preserve">№ </w:t>
            </w:r>
            <w:r>
              <w:t>6  до конца улицы),</w:t>
            </w:r>
          </w:p>
          <w:p w:rsidR="00B457A4" w:rsidRPr="005D15B2" w:rsidRDefault="00B457A4" w:rsidP="003D3669">
            <w:pPr>
              <w:rPr>
                <w:sz w:val="28"/>
                <w:szCs w:val="28"/>
              </w:rPr>
            </w:pPr>
            <w:r>
              <w:t xml:space="preserve">2) ул. </w:t>
            </w:r>
            <w:proofErr w:type="gramStart"/>
            <w:r>
              <w:t>Пушная</w:t>
            </w:r>
            <w:proofErr w:type="gramEnd"/>
            <w:r>
              <w:t>, (</w:t>
            </w:r>
            <w:r w:rsidRPr="005D15B2">
              <w:t>дома</w:t>
            </w:r>
            <w:r>
              <w:t xml:space="preserve"> с </w:t>
            </w:r>
            <w:r w:rsidRPr="005D15B2">
              <w:t xml:space="preserve"> № </w:t>
            </w:r>
            <w:r>
              <w:t>1</w:t>
            </w:r>
            <w:r w:rsidRPr="005D15B2">
              <w:t>3</w:t>
            </w:r>
            <w:r>
              <w:t xml:space="preserve"> до конца улицы).</w:t>
            </w:r>
          </w:p>
        </w:tc>
        <w:tc>
          <w:tcPr>
            <w:tcW w:w="2268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69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4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 xml:space="preserve">1) ул. </w:t>
            </w:r>
            <w:r>
              <w:t>Комсомольская,</w:t>
            </w:r>
          </w:p>
          <w:p w:rsidR="00B457A4" w:rsidRPr="005D15B2" w:rsidRDefault="00B457A4" w:rsidP="003D3669">
            <w:r w:rsidRPr="005D15B2">
              <w:t xml:space="preserve">2) ул. Филиппова, </w:t>
            </w:r>
            <w:r>
              <w:t>(</w:t>
            </w:r>
            <w:r w:rsidRPr="005D15B2">
              <w:t xml:space="preserve">дома </w:t>
            </w:r>
            <w:r>
              <w:t xml:space="preserve"> с </w:t>
            </w:r>
            <w:r w:rsidRPr="005D15B2">
              <w:t xml:space="preserve">№ </w:t>
            </w:r>
            <w:r>
              <w:t>9 до конца улицы).</w:t>
            </w:r>
          </w:p>
        </w:tc>
        <w:tc>
          <w:tcPr>
            <w:tcW w:w="2268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71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Default="00B457A4" w:rsidP="003D3669">
            <w:pPr>
              <w:jc w:val="center"/>
            </w:pPr>
            <w:r>
              <w:t>5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 xml:space="preserve">1) ул. </w:t>
            </w:r>
            <w:r>
              <w:t>Ленина, (с № 1 по дом № 10 включительно),</w:t>
            </w:r>
          </w:p>
          <w:p w:rsidR="00B457A4" w:rsidRPr="005D15B2" w:rsidRDefault="00B457A4" w:rsidP="003D3669">
            <w:pPr>
              <w:rPr>
                <w:b/>
              </w:rPr>
            </w:pPr>
            <w:r w:rsidRPr="005D15B2">
              <w:t xml:space="preserve">2) ул. Филиппова, </w:t>
            </w:r>
            <w:r>
              <w:t>(</w:t>
            </w:r>
            <w:r w:rsidRPr="005D15B2">
              <w:t xml:space="preserve">дома </w:t>
            </w:r>
            <w:r>
              <w:t xml:space="preserve"> с </w:t>
            </w:r>
            <w:r w:rsidRPr="005D15B2">
              <w:t xml:space="preserve">№ </w:t>
            </w:r>
            <w:r>
              <w:t>1 по дом № 6).</w:t>
            </w:r>
          </w:p>
        </w:tc>
        <w:tc>
          <w:tcPr>
            <w:tcW w:w="2268" w:type="dxa"/>
            <w:vAlign w:val="center"/>
          </w:tcPr>
          <w:p w:rsidR="00B457A4" w:rsidRDefault="00B457A4" w:rsidP="003D3669">
            <w:pPr>
              <w:jc w:val="center"/>
            </w:pPr>
            <w:r>
              <w:t>69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Default="00B457A4" w:rsidP="003D3669">
            <w:pPr>
              <w:jc w:val="center"/>
            </w:pPr>
            <w:r>
              <w:t>6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 xml:space="preserve">1) ул. </w:t>
            </w:r>
            <w:r>
              <w:t>Ленина, (с № 11 до конца улицы),</w:t>
            </w:r>
          </w:p>
          <w:p w:rsidR="00B457A4" w:rsidRPr="005D15B2" w:rsidRDefault="00B457A4" w:rsidP="003D3669">
            <w:pPr>
              <w:rPr>
                <w:b/>
              </w:rPr>
            </w:pPr>
            <w:r w:rsidRPr="005D15B2">
              <w:t>2) ул.</w:t>
            </w:r>
            <w:r>
              <w:t xml:space="preserve"> </w:t>
            </w:r>
            <w:proofErr w:type="gramStart"/>
            <w:r>
              <w:t>Школьная</w:t>
            </w:r>
            <w:proofErr w:type="gramEnd"/>
            <w:r w:rsidRPr="005D15B2">
              <w:t xml:space="preserve">, </w:t>
            </w:r>
            <w:r>
              <w:t>(</w:t>
            </w:r>
            <w:r w:rsidRPr="005D15B2">
              <w:t xml:space="preserve">дома </w:t>
            </w:r>
            <w:r>
              <w:t xml:space="preserve"> с </w:t>
            </w:r>
            <w:r w:rsidRPr="005D15B2">
              <w:t xml:space="preserve">№ </w:t>
            </w:r>
            <w:r>
              <w:t>1 по дом № 5 включительно).</w:t>
            </w:r>
          </w:p>
        </w:tc>
        <w:tc>
          <w:tcPr>
            <w:tcW w:w="2268" w:type="dxa"/>
            <w:vAlign w:val="center"/>
          </w:tcPr>
          <w:p w:rsidR="00B457A4" w:rsidRDefault="00B457A4" w:rsidP="003D3669">
            <w:pPr>
              <w:jc w:val="center"/>
            </w:pPr>
            <w:r>
              <w:t>72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Default="00B457A4" w:rsidP="003D3669">
            <w:pPr>
              <w:jc w:val="center"/>
            </w:pPr>
            <w:r>
              <w:t>7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Куйтежа:</w:t>
            </w:r>
          </w:p>
          <w:p w:rsidR="00B457A4" w:rsidRPr="005D15B2" w:rsidRDefault="00B457A4" w:rsidP="003D3669">
            <w:r w:rsidRPr="005D15B2">
              <w:t xml:space="preserve">1) ул. </w:t>
            </w:r>
            <w:r>
              <w:t>Мира,</w:t>
            </w:r>
          </w:p>
          <w:p w:rsidR="00B457A4" w:rsidRDefault="00B457A4" w:rsidP="003D3669">
            <w:r w:rsidRPr="005D15B2">
              <w:t>2)</w:t>
            </w:r>
            <w:r>
              <w:t xml:space="preserve"> у</w:t>
            </w:r>
            <w:r w:rsidRPr="005D15B2">
              <w:t xml:space="preserve">л. </w:t>
            </w:r>
            <w:r>
              <w:t xml:space="preserve">Набережная, </w:t>
            </w:r>
          </w:p>
          <w:p w:rsidR="00B457A4" w:rsidRPr="005D15B2" w:rsidRDefault="00B457A4" w:rsidP="003D3669">
            <w:r>
              <w:t xml:space="preserve">3) ул. </w:t>
            </w:r>
            <w:proofErr w:type="gramStart"/>
            <w:r>
              <w:t>Речная</w:t>
            </w:r>
            <w:proofErr w:type="gramEnd"/>
            <w:r>
              <w:t>, (дома с № 10 до конца улицы),</w:t>
            </w:r>
          </w:p>
          <w:p w:rsidR="00B457A4" w:rsidRPr="00F82EC4" w:rsidRDefault="00B457A4" w:rsidP="003D3669">
            <w:r w:rsidRPr="00F82EC4">
              <w:t xml:space="preserve">4) </w:t>
            </w:r>
            <w:r>
              <w:t xml:space="preserve"> </w:t>
            </w:r>
            <w:r w:rsidRPr="00F82EC4">
              <w:t>переулок Ленина.</w:t>
            </w:r>
          </w:p>
        </w:tc>
        <w:tc>
          <w:tcPr>
            <w:tcW w:w="2268" w:type="dxa"/>
            <w:vAlign w:val="center"/>
          </w:tcPr>
          <w:p w:rsidR="00B457A4" w:rsidRDefault="00B457A4" w:rsidP="003D3669">
            <w:pPr>
              <w:jc w:val="center"/>
            </w:pPr>
            <w:r>
              <w:t>71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8</w:t>
            </w:r>
          </w:p>
        </w:tc>
        <w:tc>
          <w:tcPr>
            <w:tcW w:w="5792" w:type="dxa"/>
          </w:tcPr>
          <w:p w:rsidR="00B457A4" w:rsidRPr="005D15B2" w:rsidRDefault="00B457A4" w:rsidP="003D3669">
            <w:r w:rsidRPr="005D15B2">
              <w:rPr>
                <w:b/>
              </w:rPr>
              <w:t>дер. Куйтежа</w:t>
            </w:r>
            <w:r w:rsidRPr="005D15B2">
              <w:t>:</w:t>
            </w:r>
          </w:p>
          <w:p w:rsidR="00B457A4" w:rsidRPr="005D15B2" w:rsidRDefault="00B457A4" w:rsidP="003D3669">
            <w:r w:rsidRPr="005D15B2">
              <w:t>1)</w:t>
            </w:r>
            <w:r>
              <w:t xml:space="preserve"> </w:t>
            </w:r>
            <w:r w:rsidRPr="005D15B2">
              <w:t xml:space="preserve">ул.  </w:t>
            </w:r>
            <w:r>
              <w:t>Октябрьская,</w:t>
            </w:r>
          </w:p>
          <w:p w:rsidR="00B457A4" w:rsidRDefault="00B457A4" w:rsidP="003D3669">
            <w:r>
              <w:t>2</w:t>
            </w:r>
            <w:r w:rsidRPr="005D15B2">
              <w:t>)</w:t>
            </w:r>
            <w:r>
              <w:t xml:space="preserve"> ул. </w:t>
            </w:r>
            <w:proofErr w:type="gramStart"/>
            <w:r>
              <w:t>Речная</w:t>
            </w:r>
            <w:proofErr w:type="gramEnd"/>
            <w:r>
              <w:t>, (дома с № 1 по дом № 9 включительно),</w:t>
            </w:r>
          </w:p>
          <w:p w:rsidR="00B457A4" w:rsidRPr="005D15B2" w:rsidRDefault="00B457A4" w:rsidP="003D3669">
            <w:r>
              <w:t>3)ул. Филиппова (дома № 7, № 8 и № 8а),</w:t>
            </w:r>
          </w:p>
          <w:p w:rsidR="00B457A4" w:rsidRPr="005D15B2" w:rsidRDefault="00B457A4" w:rsidP="003D3669">
            <w:r w:rsidRPr="005D15B2">
              <w:rPr>
                <w:b/>
              </w:rPr>
              <w:t>пос. Речная Сельга</w:t>
            </w:r>
            <w:r w:rsidRPr="005D15B2">
              <w:t xml:space="preserve">: </w:t>
            </w:r>
          </w:p>
          <w:p w:rsidR="00B457A4" w:rsidRPr="005D15B2" w:rsidRDefault="00B457A4" w:rsidP="003D3669">
            <w:pPr>
              <w:rPr>
                <w:b/>
              </w:rPr>
            </w:pPr>
            <w:r w:rsidRPr="005D15B2">
              <w:t xml:space="preserve">1) ул. Олонецкая, </w:t>
            </w:r>
            <w:r>
              <w:t>(</w:t>
            </w:r>
            <w:r w:rsidRPr="005D15B2">
              <w:t>дома</w:t>
            </w:r>
            <w:r>
              <w:t xml:space="preserve"> с </w:t>
            </w:r>
            <w:r w:rsidRPr="005D15B2">
              <w:t xml:space="preserve"> № 1 - </w:t>
            </w:r>
            <w:r>
              <w:t>№ 5 включительно).</w:t>
            </w:r>
          </w:p>
        </w:tc>
        <w:tc>
          <w:tcPr>
            <w:tcW w:w="2268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73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Default="00B457A4" w:rsidP="003D3669">
            <w:pPr>
              <w:jc w:val="center"/>
            </w:pPr>
            <w:r>
              <w:t>9</w:t>
            </w:r>
          </w:p>
        </w:tc>
        <w:tc>
          <w:tcPr>
            <w:tcW w:w="5792" w:type="dxa"/>
          </w:tcPr>
          <w:p w:rsidR="00B457A4" w:rsidRPr="005D15B2" w:rsidRDefault="00B457A4" w:rsidP="003D3669">
            <w:r w:rsidRPr="005D15B2">
              <w:rPr>
                <w:b/>
              </w:rPr>
              <w:t>пос. Речная Сельга</w:t>
            </w:r>
            <w:r w:rsidRPr="005D15B2">
              <w:t xml:space="preserve">: </w:t>
            </w:r>
          </w:p>
          <w:p w:rsidR="00B457A4" w:rsidRDefault="00B457A4" w:rsidP="003D3669">
            <w:r w:rsidRPr="005D15B2">
              <w:t xml:space="preserve">1) ул. Олонецкая, </w:t>
            </w:r>
            <w:r>
              <w:t>(</w:t>
            </w:r>
            <w:r w:rsidRPr="005D15B2">
              <w:t xml:space="preserve">дома </w:t>
            </w:r>
            <w:r>
              <w:t xml:space="preserve">с </w:t>
            </w:r>
            <w:r w:rsidRPr="005D15B2">
              <w:t xml:space="preserve">№ 6 </w:t>
            </w:r>
            <w:r>
              <w:t xml:space="preserve"> и до конца улицы),</w:t>
            </w:r>
          </w:p>
          <w:p w:rsidR="00B457A4" w:rsidRDefault="00B457A4" w:rsidP="003D3669">
            <w:r>
              <w:t>2) ул. Садовая,</w:t>
            </w:r>
          </w:p>
          <w:p w:rsidR="00B457A4" w:rsidRPr="005D15B2" w:rsidRDefault="00B457A4" w:rsidP="003D3669">
            <w:pPr>
              <w:rPr>
                <w:b/>
              </w:rPr>
            </w:pPr>
            <w:r>
              <w:t>3)  переулок Олонецкий.</w:t>
            </w:r>
          </w:p>
        </w:tc>
        <w:tc>
          <w:tcPr>
            <w:tcW w:w="2268" w:type="dxa"/>
            <w:vAlign w:val="center"/>
          </w:tcPr>
          <w:p w:rsidR="00B457A4" w:rsidRDefault="00B457A4" w:rsidP="003D3669">
            <w:pPr>
              <w:jc w:val="center"/>
            </w:pPr>
            <w:r>
              <w:t>64</w:t>
            </w:r>
          </w:p>
        </w:tc>
      </w:tr>
      <w:tr w:rsidR="00B457A4" w:rsidRPr="005D15B2" w:rsidTr="003D3669">
        <w:trPr>
          <w:cantSplit/>
        </w:trPr>
        <w:tc>
          <w:tcPr>
            <w:tcW w:w="1154" w:type="dxa"/>
            <w:vAlign w:val="center"/>
          </w:tcPr>
          <w:p w:rsidR="00B457A4" w:rsidRPr="005D15B2" w:rsidRDefault="00B457A4" w:rsidP="003D3669">
            <w:pPr>
              <w:jc w:val="center"/>
            </w:pPr>
            <w:r w:rsidRPr="005D15B2">
              <w:t>10</w:t>
            </w:r>
          </w:p>
        </w:tc>
        <w:tc>
          <w:tcPr>
            <w:tcW w:w="5792" w:type="dxa"/>
          </w:tcPr>
          <w:p w:rsidR="00B457A4" w:rsidRPr="005D15B2" w:rsidRDefault="00B457A4" w:rsidP="003D3669">
            <w:pPr>
              <w:rPr>
                <w:b/>
              </w:rPr>
            </w:pPr>
            <w:r w:rsidRPr="005D15B2">
              <w:rPr>
                <w:b/>
              </w:rPr>
              <w:t>дер. Мегрозеро</w:t>
            </w:r>
          </w:p>
          <w:p w:rsidR="00B457A4" w:rsidRPr="005D15B2" w:rsidRDefault="00B457A4" w:rsidP="003D3669">
            <w:r w:rsidRPr="005D15B2">
              <w:rPr>
                <w:b/>
              </w:rPr>
              <w:t>пос. Речная Сельга</w:t>
            </w:r>
            <w:r w:rsidRPr="005D15B2">
              <w:t>:</w:t>
            </w:r>
          </w:p>
          <w:p w:rsidR="00B457A4" w:rsidRPr="005D15B2" w:rsidRDefault="00B457A4" w:rsidP="003D3669">
            <w:r w:rsidRPr="005D15B2">
              <w:t>1) ул. Болотная</w:t>
            </w:r>
          </w:p>
          <w:p w:rsidR="00B457A4" w:rsidRPr="005D15B2" w:rsidRDefault="00B457A4" w:rsidP="003D3669">
            <w:r w:rsidRPr="005D15B2">
              <w:t>2) ул. Лесная</w:t>
            </w:r>
          </w:p>
          <w:p w:rsidR="00B457A4" w:rsidRPr="005D15B2" w:rsidRDefault="00B457A4" w:rsidP="003D3669">
            <w:r w:rsidRPr="005D15B2">
              <w:t>3) ул. Трудовая</w:t>
            </w:r>
          </w:p>
          <w:p w:rsidR="00B457A4" w:rsidRPr="00F82EC4" w:rsidRDefault="00B457A4" w:rsidP="003D3669">
            <w:r w:rsidRPr="005D15B2">
              <w:t xml:space="preserve">4) </w:t>
            </w:r>
            <w:r>
              <w:t>ул. Школьная.</w:t>
            </w:r>
          </w:p>
        </w:tc>
        <w:tc>
          <w:tcPr>
            <w:tcW w:w="2268" w:type="dxa"/>
            <w:vAlign w:val="center"/>
          </w:tcPr>
          <w:p w:rsidR="00B457A4" w:rsidRPr="005D15B2" w:rsidRDefault="00B457A4" w:rsidP="003D3669">
            <w:pPr>
              <w:jc w:val="center"/>
            </w:pPr>
            <w:r>
              <w:t>65</w:t>
            </w:r>
          </w:p>
        </w:tc>
      </w:tr>
    </w:tbl>
    <w:p w:rsidR="00B457A4" w:rsidRDefault="00B457A4" w:rsidP="00B457A4">
      <w:pPr>
        <w:pStyle w:val="a7"/>
        <w:ind w:left="0" w:right="-1"/>
        <w:sectPr w:rsidR="00B457A4" w:rsidSect="00A14B5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457A4" w:rsidRPr="00004C91" w:rsidRDefault="00B457A4" w:rsidP="00B457A4">
      <w:pPr>
        <w:rPr>
          <w:sz w:val="28"/>
          <w:szCs w:val="28"/>
        </w:rPr>
      </w:pPr>
    </w:p>
    <w:p w:rsidR="00075C36" w:rsidRPr="00AA0C2C" w:rsidRDefault="00075C36" w:rsidP="00075C36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075C36" w:rsidRPr="00B15035" w:rsidRDefault="00075C36" w:rsidP="00075C36">
      <w:pPr>
        <w:suppressAutoHyphens w:val="0"/>
        <w:jc w:val="right"/>
        <w:rPr>
          <w:sz w:val="20"/>
          <w:szCs w:val="20"/>
        </w:rPr>
      </w:pPr>
      <w:r w:rsidRPr="00B15035">
        <w:rPr>
          <w:sz w:val="20"/>
          <w:szCs w:val="20"/>
        </w:rPr>
        <w:t xml:space="preserve">к решению </w:t>
      </w:r>
      <w:r w:rsidRPr="00B15035">
        <w:rPr>
          <w:sz w:val="20"/>
          <w:szCs w:val="20"/>
        </w:rPr>
        <w:br/>
        <w:t xml:space="preserve">Территориальной избирательной комиссии </w:t>
      </w:r>
      <w:r w:rsidRPr="00B15035">
        <w:rPr>
          <w:sz w:val="20"/>
          <w:szCs w:val="20"/>
        </w:rPr>
        <w:br/>
      </w:r>
      <w:r w:rsidR="009801EA">
        <w:rPr>
          <w:sz w:val="20"/>
          <w:szCs w:val="20"/>
        </w:rPr>
        <w:t>Олонецкого</w:t>
      </w:r>
      <w:r w:rsidRPr="00B15035">
        <w:rPr>
          <w:sz w:val="20"/>
          <w:szCs w:val="20"/>
        </w:rPr>
        <w:t xml:space="preserve"> района</w:t>
      </w:r>
    </w:p>
    <w:p w:rsidR="00075C36" w:rsidRPr="00B15035" w:rsidRDefault="00075C36" w:rsidP="00075C36">
      <w:pPr>
        <w:suppressAutoHyphens w:val="0"/>
        <w:jc w:val="right"/>
        <w:rPr>
          <w:sz w:val="20"/>
          <w:szCs w:val="20"/>
        </w:rPr>
      </w:pPr>
      <w:r w:rsidRPr="00B15035">
        <w:rPr>
          <w:sz w:val="20"/>
          <w:szCs w:val="20"/>
        </w:rPr>
        <w:t xml:space="preserve">от </w:t>
      </w:r>
      <w:r w:rsidR="0046634A">
        <w:rPr>
          <w:sz w:val="20"/>
          <w:szCs w:val="20"/>
        </w:rPr>
        <w:t>30</w:t>
      </w:r>
      <w:r w:rsidRPr="00B15035">
        <w:rPr>
          <w:sz w:val="20"/>
          <w:szCs w:val="20"/>
        </w:rPr>
        <w:t xml:space="preserve"> сентября 2022 года №</w:t>
      </w:r>
      <w:r w:rsidR="0046634A">
        <w:rPr>
          <w:sz w:val="20"/>
          <w:szCs w:val="20"/>
        </w:rPr>
        <w:t xml:space="preserve"> 58/591-5</w:t>
      </w:r>
    </w:p>
    <w:p w:rsidR="00075C36" w:rsidRDefault="00075C36" w:rsidP="00612F4F">
      <w:pPr>
        <w:pStyle w:val="ad"/>
        <w:spacing w:before="120"/>
        <w:rPr>
          <w:b/>
        </w:rPr>
      </w:pPr>
      <w:r>
        <w:rPr>
          <w:b/>
        </w:rPr>
        <w:t xml:space="preserve">Графическое изображение схемы одномандатных избирательных округов, образованных для проведения выборов депутатов Совета </w:t>
      </w:r>
      <w:r w:rsidR="003F7C44">
        <w:rPr>
          <w:b/>
          <w:szCs w:val="28"/>
        </w:rPr>
        <w:t>Куйтежского</w:t>
      </w:r>
      <w:r w:rsidR="001000EB">
        <w:rPr>
          <w:b/>
          <w:szCs w:val="28"/>
        </w:rPr>
        <w:t xml:space="preserve"> сельского</w:t>
      </w:r>
      <w:r>
        <w:rPr>
          <w:b/>
          <w:szCs w:val="28"/>
        </w:rPr>
        <w:t xml:space="preserve"> </w:t>
      </w:r>
      <w:r>
        <w:rPr>
          <w:b/>
        </w:rPr>
        <w:t>поселения</w:t>
      </w:r>
    </w:p>
    <w:p w:rsidR="00075C36" w:rsidRDefault="00075C36" w:rsidP="00075C36">
      <w:pPr>
        <w:suppressAutoHyphens w:val="0"/>
        <w:rPr>
          <w:sz w:val="28"/>
        </w:rPr>
      </w:pPr>
    </w:p>
    <w:p w:rsidR="00075C36" w:rsidRDefault="00E13A48" w:rsidP="00075C36">
      <w:pPr>
        <w:suppressAutoHyphens w:val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152400</wp:posOffset>
            </wp:positionV>
            <wp:extent cx="3353435" cy="2044065"/>
            <wp:effectExtent l="19050" t="0" r="0" b="0"/>
            <wp:wrapNone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rcRect r="32203" b="64772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C36" w:rsidRDefault="00075C36" w:rsidP="00075C36">
      <w:pPr>
        <w:suppressAutoHyphens w:val="0"/>
        <w:rPr>
          <w:sz w:val="28"/>
        </w:rPr>
      </w:pPr>
    </w:p>
    <w:p w:rsidR="00075C36" w:rsidRDefault="00E13A48" w:rsidP="00075C36">
      <w:pPr>
        <w:suppressAutoHyphens w:val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4895" behindDoc="0" locked="0" layoutInCell="1" allowOverlap="1">
            <wp:simplePos x="0" y="0"/>
            <wp:positionH relativeFrom="column">
              <wp:posOffset>243337</wp:posOffset>
            </wp:positionH>
            <wp:positionV relativeFrom="paragraph">
              <wp:posOffset>158037</wp:posOffset>
            </wp:positionV>
            <wp:extent cx="4690972" cy="3355676"/>
            <wp:effectExtent l="19050" t="0" r="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rcRect l="3661" r="17027" b="51453"/>
                    <a:stretch>
                      <a:fillRect/>
                    </a:stretch>
                  </pic:blipFill>
                  <pic:spPr>
                    <a:xfrm>
                      <a:off x="0" y="0"/>
                      <a:ext cx="4690972" cy="3355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C36" w:rsidRDefault="00075C36" w:rsidP="00075C36">
      <w:pPr>
        <w:suppressAutoHyphens w:val="0"/>
        <w:rPr>
          <w:sz w:val="28"/>
        </w:rPr>
      </w:pPr>
    </w:p>
    <w:p w:rsidR="00075C36" w:rsidRDefault="00075C36" w:rsidP="00075C36">
      <w:pPr>
        <w:suppressAutoHyphens w:val="0"/>
        <w:rPr>
          <w:sz w:val="28"/>
        </w:rPr>
      </w:pPr>
    </w:p>
    <w:p w:rsidR="00075C36" w:rsidRDefault="00075C36" w:rsidP="00075C36">
      <w:pPr>
        <w:suppressAutoHyphens w:val="0"/>
        <w:rPr>
          <w:sz w:val="28"/>
        </w:rPr>
      </w:pPr>
    </w:p>
    <w:p w:rsidR="00075C36" w:rsidRDefault="009F67C7" w:rsidP="00075C36">
      <w:pPr>
        <w:suppressAutoHyphens w:val="0"/>
        <w:rPr>
          <w:sz w:val="28"/>
        </w:rPr>
      </w:pP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17.9pt;margin-top:15.25pt;width:124.8pt;height:.05pt;z-index:251667968" o:connectortype="straight" strokeweight="1.5pt"/>
        </w:pict>
      </w:r>
      <w:r>
        <w:rPr>
          <w:noProof/>
          <w:sz w:val="28"/>
          <w:lang w:eastAsia="ru-RU"/>
        </w:rPr>
        <w:pict>
          <v:shape id="_x0000_s1048" type="#_x0000_t32" style="position:absolute;margin-left:254.7pt;margin-top:15.25pt;width:63.2pt;height:85.6pt;flip:x;z-index:251666944" o:connectortype="straight" strokeweight="1.5pt"/>
        </w:pict>
      </w:r>
    </w:p>
    <w:p w:rsidR="00075C36" w:rsidRDefault="009F67C7" w:rsidP="00075C36">
      <w:pPr>
        <w:suppressAutoHyphens w:val="0"/>
        <w:rPr>
          <w:sz w:val="28"/>
        </w:rPr>
        <w:sectPr w:rsidR="00075C36" w:rsidSect="00B13CE2">
          <w:pgSz w:w="16838" w:h="11906" w:orient="landscape"/>
          <w:pgMar w:top="1276" w:right="720" w:bottom="720" w:left="720" w:header="720" w:footer="720" w:gutter="0"/>
          <w:cols w:space="720"/>
          <w:docGrid w:linePitch="600" w:charSpace="32768"/>
        </w:sectPr>
      </w:pPr>
      <w:r w:rsidRPr="009F67C7">
        <w:rPr>
          <w:noProof/>
          <w:sz w:val="20"/>
          <w:szCs w:val="20"/>
          <w:lang w:eastAsia="ru-RU"/>
        </w:rPr>
        <w:pict>
          <v:oval id="_x0000_s1050" style="position:absolute;margin-left:223.9pt;margin-top:52.55pt;width:60.05pt;height:57.15pt;z-index:251670016" filled="f" strokeweight="1.5pt"/>
        </w:pict>
      </w:r>
      <w:r>
        <w:rPr>
          <w:noProof/>
          <w:sz w:val="28"/>
          <w:lang w:eastAsia="ru-RU"/>
        </w:rPr>
        <w:pict>
          <v:shape id="_x0000_s1052" type="#_x0000_t32" style="position:absolute;margin-left:245.95pt;margin-top:156.15pt;width:177.45pt;height:0;z-index:251673088" o:connectortype="straight" strokeweight="1.5pt"/>
        </w:pict>
      </w:r>
      <w:r>
        <w:rPr>
          <w:noProof/>
          <w:sz w:val="28"/>
          <w:lang w:eastAsia="ru-RU"/>
        </w:rPr>
        <w:pict>
          <v:shape id="_x0000_s1051" type="#_x0000_t32" style="position:absolute;margin-left:174.5pt;margin-top:118.7pt;width:71.45pt;height:37.45pt;flip:x y;z-index:251672064" o:connectortype="straight" strokeweight="1.5pt"/>
        </w:pict>
      </w:r>
      <w:r w:rsidRPr="009F67C7">
        <w:rPr>
          <w:noProof/>
          <w:sz w:val="20"/>
          <w:szCs w:val="20"/>
          <w:lang w:eastAsia="ru-RU"/>
        </w:rPr>
        <w:pict>
          <v:oval id="_x0000_s1047" style="position:absolute;margin-left:121.6pt;margin-top:91.45pt;width:52.9pt;height:50.3pt;z-index:251665920" filled="f" strokeweight="1.5pt"/>
        </w:pict>
      </w:r>
      <w:r w:rsidR="00925C85">
        <w:rPr>
          <w:noProof/>
          <w:sz w:val="28"/>
          <w:lang w:eastAsia="ru-RU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5100008</wp:posOffset>
            </wp:positionH>
            <wp:positionV relativeFrom="paragraph">
              <wp:posOffset>469109</wp:posOffset>
            </wp:positionV>
            <wp:extent cx="4636294" cy="2501661"/>
            <wp:effectExtent l="19050" t="0" r="0" b="0"/>
            <wp:wrapNone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rcRect b="20388"/>
                    <a:stretch>
                      <a:fillRect/>
                    </a:stretch>
                  </pic:blipFill>
                  <pic:spPr>
                    <a:xfrm>
                      <a:off x="0" y="0"/>
                      <a:ext cx="4637480" cy="250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8CD" w:rsidRPr="0085400F" w:rsidRDefault="00CF28CD" w:rsidP="00A64817">
      <w:pPr>
        <w:spacing w:before="120" w:line="360" w:lineRule="auto"/>
        <w:jc w:val="both"/>
        <w:rPr>
          <w:sz w:val="28"/>
          <w:szCs w:val="28"/>
        </w:rPr>
      </w:pPr>
    </w:p>
    <w:sectPr w:rsidR="00CF28CD" w:rsidRPr="0085400F" w:rsidSect="00852CD4">
      <w:pgSz w:w="11906" w:h="16838"/>
      <w:pgMar w:top="720" w:right="720" w:bottom="720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2B"/>
    <w:multiLevelType w:val="hybridMultilevel"/>
    <w:tmpl w:val="EB247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C7BA1"/>
    <w:multiLevelType w:val="hybridMultilevel"/>
    <w:tmpl w:val="2CAA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23A5"/>
    <w:multiLevelType w:val="hybridMultilevel"/>
    <w:tmpl w:val="49B8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510869"/>
    <w:multiLevelType w:val="hybridMultilevel"/>
    <w:tmpl w:val="41605A7C"/>
    <w:lvl w:ilvl="0" w:tplc="CBB8D476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3EFD2A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9A03245"/>
    <w:multiLevelType w:val="hybridMultilevel"/>
    <w:tmpl w:val="2EB4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22D75"/>
    <w:multiLevelType w:val="hybridMultilevel"/>
    <w:tmpl w:val="1924DE46"/>
    <w:lvl w:ilvl="0" w:tplc="83EEB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B26DDD"/>
    <w:rsid w:val="00004C91"/>
    <w:rsid w:val="000258D0"/>
    <w:rsid w:val="00032351"/>
    <w:rsid w:val="00037A26"/>
    <w:rsid w:val="00041C2A"/>
    <w:rsid w:val="00047F98"/>
    <w:rsid w:val="00065C5F"/>
    <w:rsid w:val="00066313"/>
    <w:rsid w:val="00070622"/>
    <w:rsid w:val="00074B7D"/>
    <w:rsid w:val="0007566D"/>
    <w:rsid w:val="00075C36"/>
    <w:rsid w:val="000864C2"/>
    <w:rsid w:val="0009724D"/>
    <w:rsid w:val="000A374E"/>
    <w:rsid w:val="000A62B1"/>
    <w:rsid w:val="000B0292"/>
    <w:rsid w:val="000C2625"/>
    <w:rsid w:val="000C2EE8"/>
    <w:rsid w:val="000D14B5"/>
    <w:rsid w:val="000D4A04"/>
    <w:rsid w:val="000E4B65"/>
    <w:rsid w:val="000F1BB4"/>
    <w:rsid w:val="000F7B44"/>
    <w:rsid w:val="001000EB"/>
    <w:rsid w:val="00110520"/>
    <w:rsid w:val="0011455D"/>
    <w:rsid w:val="00125CBB"/>
    <w:rsid w:val="00130D9E"/>
    <w:rsid w:val="00131545"/>
    <w:rsid w:val="00147866"/>
    <w:rsid w:val="00151D87"/>
    <w:rsid w:val="00172054"/>
    <w:rsid w:val="00176221"/>
    <w:rsid w:val="001837CC"/>
    <w:rsid w:val="00185300"/>
    <w:rsid w:val="00197730"/>
    <w:rsid w:val="001A155A"/>
    <w:rsid w:val="001A5901"/>
    <w:rsid w:val="001B0CB8"/>
    <w:rsid w:val="001C3329"/>
    <w:rsid w:val="001D1C9C"/>
    <w:rsid w:val="001E717D"/>
    <w:rsid w:val="001F400D"/>
    <w:rsid w:val="001F6456"/>
    <w:rsid w:val="001F69A8"/>
    <w:rsid w:val="00202F0B"/>
    <w:rsid w:val="00206402"/>
    <w:rsid w:val="00211D23"/>
    <w:rsid w:val="00213B8E"/>
    <w:rsid w:val="002276DC"/>
    <w:rsid w:val="0023034B"/>
    <w:rsid w:val="00247868"/>
    <w:rsid w:val="00253B05"/>
    <w:rsid w:val="00257D4E"/>
    <w:rsid w:val="002667AC"/>
    <w:rsid w:val="002674D2"/>
    <w:rsid w:val="00267567"/>
    <w:rsid w:val="002769D6"/>
    <w:rsid w:val="0028058D"/>
    <w:rsid w:val="00280C76"/>
    <w:rsid w:val="002837AD"/>
    <w:rsid w:val="002934D8"/>
    <w:rsid w:val="00294FB5"/>
    <w:rsid w:val="002B7D5A"/>
    <w:rsid w:val="002D1A2B"/>
    <w:rsid w:val="002E10AF"/>
    <w:rsid w:val="002E73E0"/>
    <w:rsid w:val="002F1FB7"/>
    <w:rsid w:val="002F53D5"/>
    <w:rsid w:val="00300144"/>
    <w:rsid w:val="0031516C"/>
    <w:rsid w:val="00331223"/>
    <w:rsid w:val="003327E7"/>
    <w:rsid w:val="0033412E"/>
    <w:rsid w:val="00342C83"/>
    <w:rsid w:val="00353831"/>
    <w:rsid w:val="00356A21"/>
    <w:rsid w:val="00356B1E"/>
    <w:rsid w:val="003639D1"/>
    <w:rsid w:val="00365552"/>
    <w:rsid w:val="00372411"/>
    <w:rsid w:val="00382808"/>
    <w:rsid w:val="003917D3"/>
    <w:rsid w:val="00396A0B"/>
    <w:rsid w:val="003A1E5D"/>
    <w:rsid w:val="003B1672"/>
    <w:rsid w:val="003B788F"/>
    <w:rsid w:val="003C3FB1"/>
    <w:rsid w:val="003C4470"/>
    <w:rsid w:val="003D4710"/>
    <w:rsid w:val="003E3E15"/>
    <w:rsid w:val="003E5084"/>
    <w:rsid w:val="003E7FCE"/>
    <w:rsid w:val="003F2E4A"/>
    <w:rsid w:val="003F52CD"/>
    <w:rsid w:val="003F7C44"/>
    <w:rsid w:val="00407066"/>
    <w:rsid w:val="00415BC5"/>
    <w:rsid w:val="00426270"/>
    <w:rsid w:val="004402B9"/>
    <w:rsid w:val="004475ED"/>
    <w:rsid w:val="00457BF6"/>
    <w:rsid w:val="0046634A"/>
    <w:rsid w:val="00470514"/>
    <w:rsid w:val="004906A5"/>
    <w:rsid w:val="00494A44"/>
    <w:rsid w:val="004A42F6"/>
    <w:rsid w:val="004B0E4D"/>
    <w:rsid w:val="004B1FE0"/>
    <w:rsid w:val="004B60AC"/>
    <w:rsid w:val="004E02F1"/>
    <w:rsid w:val="004E249A"/>
    <w:rsid w:val="004E2FA6"/>
    <w:rsid w:val="004E4D52"/>
    <w:rsid w:val="004F4351"/>
    <w:rsid w:val="0050409D"/>
    <w:rsid w:val="00505731"/>
    <w:rsid w:val="005216E5"/>
    <w:rsid w:val="00524964"/>
    <w:rsid w:val="00526F38"/>
    <w:rsid w:val="005633EE"/>
    <w:rsid w:val="0056457D"/>
    <w:rsid w:val="00584B5E"/>
    <w:rsid w:val="005978EC"/>
    <w:rsid w:val="005A4FC2"/>
    <w:rsid w:val="005A5303"/>
    <w:rsid w:val="005B09B3"/>
    <w:rsid w:val="005B2CC2"/>
    <w:rsid w:val="005B4163"/>
    <w:rsid w:val="005B70F7"/>
    <w:rsid w:val="005C0543"/>
    <w:rsid w:val="005C09F1"/>
    <w:rsid w:val="005C57D1"/>
    <w:rsid w:val="005D6808"/>
    <w:rsid w:val="005D78E9"/>
    <w:rsid w:val="005E4798"/>
    <w:rsid w:val="005E56E7"/>
    <w:rsid w:val="005F2782"/>
    <w:rsid w:val="005F6446"/>
    <w:rsid w:val="00612F4F"/>
    <w:rsid w:val="00615BED"/>
    <w:rsid w:val="006243A5"/>
    <w:rsid w:val="0064325F"/>
    <w:rsid w:val="00646DB4"/>
    <w:rsid w:val="0065423B"/>
    <w:rsid w:val="0066161C"/>
    <w:rsid w:val="00667F21"/>
    <w:rsid w:val="006774D8"/>
    <w:rsid w:val="00677DDF"/>
    <w:rsid w:val="006832DB"/>
    <w:rsid w:val="006866FE"/>
    <w:rsid w:val="00690780"/>
    <w:rsid w:val="0069498D"/>
    <w:rsid w:val="00695FB2"/>
    <w:rsid w:val="006A0AF0"/>
    <w:rsid w:val="006A6C44"/>
    <w:rsid w:val="006B334C"/>
    <w:rsid w:val="006B6960"/>
    <w:rsid w:val="006C352B"/>
    <w:rsid w:val="006C463A"/>
    <w:rsid w:val="006D0AFA"/>
    <w:rsid w:val="006D7DE8"/>
    <w:rsid w:val="006F17EC"/>
    <w:rsid w:val="006F1EFD"/>
    <w:rsid w:val="00705F8A"/>
    <w:rsid w:val="00706697"/>
    <w:rsid w:val="00707FB0"/>
    <w:rsid w:val="007309F0"/>
    <w:rsid w:val="00753265"/>
    <w:rsid w:val="0075414A"/>
    <w:rsid w:val="00757E9C"/>
    <w:rsid w:val="00761E55"/>
    <w:rsid w:val="007656AA"/>
    <w:rsid w:val="00771226"/>
    <w:rsid w:val="00771330"/>
    <w:rsid w:val="00773555"/>
    <w:rsid w:val="007840F6"/>
    <w:rsid w:val="007B77BB"/>
    <w:rsid w:val="007C6472"/>
    <w:rsid w:val="007D2076"/>
    <w:rsid w:val="007D666D"/>
    <w:rsid w:val="007E16DD"/>
    <w:rsid w:val="007E613F"/>
    <w:rsid w:val="007F35F6"/>
    <w:rsid w:val="007F757B"/>
    <w:rsid w:val="00801325"/>
    <w:rsid w:val="00813F7B"/>
    <w:rsid w:val="00814D88"/>
    <w:rsid w:val="0082276F"/>
    <w:rsid w:val="00823E87"/>
    <w:rsid w:val="0082528F"/>
    <w:rsid w:val="00830541"/>
    <w:rsid w:val="008307B6"/>
    <w:rsid w:val="008309A8"/>
    <w:rsid w:val="008376C2"/>
    <w:rsid w:val="00837FAF"/>
    <w:rsid w:val="00840206"/>
    <w:rsid w:val="00852CD4"/>
    <w:rsid w:val="00853B9C"/>
    <w:rsid w:val="0085400F"/>
    <w:rsid w:val="0085788A"/>
    <w:rsid w:val="00871F6A"/>
    <w:rsid w:val="008748EA"/>
    <w:rsid w:val="0087569B"/>
    <w:rsid w:val="00883F05"/>
    <w:rsid w:val="008A4FA2"/>
    <w:rsid w:val="008B6746"/>
    <w:rsid w:val="008D0E79"/>
    <w:rsid w:val="008D5A92"/>
    <w:rsid w:val="008E084C"/>
    <w:rsid w:val="008F1592"/>
    <w:rsid w:val="008F4C29"/>
    <w:rsid w:val="008F70F3"/>
    <w:rsid w:val="0091182C"/>
    <w:rsid w:val="00913392"/>
    <w:rsid w:val="00925C85"/>
    <w:rsid w:val="00926355"/>
    <w:rsid w:val="00930404"/>
    <w:rsid w:val="00946271"/>
    <w:rsid w:val="0096629C"/>
    <w:rsid w:val="009723F0"/>
    <w:rsid w:val="00977218"/>
    <w:rsid w:val="009801EA"/>
    <w:rsid w:val="00982F84"/>
    <w:rsid w:val="00992325"/>
    <w:rsid w:val="00995367"/>
    <w:rsid w:val="00996FD8"/>
    <w:rsid w:val="009B05CF"/>
    <w:rsid w:val="009B24E6"/>
    <w:rsid w:val="009D18AE"/>
    <w:rsid w:val="009D57A0"/>
    <w:rsid w:val="009F67C7"/>
    <w:rsid w:val="00A058AC"/>
    <w:rsid w:val="00A1508E"/>
    <w:rsid w:val="00A16248"/>
    <w:rsid w:val="00A25C03"/>
    <w:rsid w:val="00A42579"/>
    <w:rsid w:val="00A43214"/>
    <w:rsid w:val="00A47B5E"/>
    <w:rsid w:val="00A64817"/>
    <w:rsid w:val="00A665C8"/>
    <w:rsid w:val="00A701D7"/>
    <w:rsid w:val="00A7265E"/>
    <w:rsid w:val="00A90A52"/>
    <w:rsid w:val="00A97408"/>
    <w:rsid w:val="00AB2770"/>
    <w:rsid w:val="00AB68EE"/>
    <w:rsid w:val="00AC1EA4"/>
    <w:rsid w:val="00AD2784"/>
    <w:rsid w:val="00AD3583"/>
    <w:rsid w:val="00AD5C28"/>
    <w:rsid w:val="00AD75AB"/>
    <w:rsid w:val="00AE2E79"/>
    <w:rsid w:val="00B053DA"/>
    <w:rsid w:val="00B06889"/>
    <w:rsid w:val="00B13CE2"/>
    <w:rsid w:val="00B23CDA"/>
    <w:rsid w:val="00B26DDD"/>
    <w:rsid w:val="00B30392"/>
    <w:rsid w:val="00B42C03"/>
    <w:rsid w:val="00B457A4"/>
    <w:rsid w:val="00B4654C"/>
    <w:rsid w:val="00B64531"/>
    <w:rsid w:val="00B6567A"/>
    <w:rsid w:val="00B703D5"/>
    <w:rsid w:val="00B810EA"/>
    <w:rsid w:val="00B856A4"/>
    <w:rsid w:val="00BA1AAE"/>
    <w:rsid w:val="00BA411F"/>
    <w:rsid w:val="00BA5C99"/>
    <w:rsid w:val="00BB1144"/>
    <w:rsid w:val="00BB7D07"/>
    <w:rsid w:val="00BD290A"/>
    <w:rsid w:val="00BD2DFD"/>
    <w:rsid w:val="00BD760B"/>
    <w:rsid w:val="00BE43CA"/>
    <w:rsid w:val="00BF0D4C"/>
    <w:rsid w:val="00C049DD"/>
    <w:rsid w:val="00C2327F"/>
    <w:rsid w:val="00C250F0"/>
    <w:rsid w:val="00C2604D"/>
    <w:rsid w:val="00C3474F"/>
    <w:rsid w:val="00C364E1"/>
    <w:rsid w:val="00C371BC"/>
    <w:rsid w:val="00C4617E"/>
    <w:rsid w:val="00C47466"/>
    <w:rsid w:val="00C47A4A"/>
    <w:rsid w:val="00C50081"/>
    <w:rsid w:val="00C62353"/>
    <w:rsid w:val="00C62D3B"/>
    <w:rsid w:val="00C643FA"/>
    <w:rsid w:val="00C74603"/>
    <w:rsid w:val="00C77A62"/>
    <w:rsid w:val="00C81302"/>
    <w:rsid w:val="00C87D69"/>
    <w:rsid w:val="00C911D4"/>
    <w:rsid w:val="00C96D35"/>
    <w:rsid w:val="00CA6C0F"/>
    <w:rsid w:val="00CB1200"/>
    <w:rsid w:val="00CC325B"/>
    <w:rsid w:val="00CC46CD"/>
    <w:rsid w:val="00CC6431"/>
    <w:rsid w:val="00CD16CA"/>
    <w:rsid w:val="00CD7045"/>
    <w:rsid w:val="00CE1385"/>
    <w:rsid w:val="00CF28CD"/>
    <w:rsid w:val="00CF6E2F"/>
    <w:rsid w:val="00D1189F"/>
    <w:rsid w:val="00D24A91"/>
    <w:rsid w:val="00D40CB7"/>
    <w:rsid w:val="00D40D8C"/>
    <w:rsid w:val="00D469BD"/>
    <w:rsid w:val="00D636DF"/>
    <w:rsid w:val="00D65FB7"/>
    <w:rsid w:val="00D73AAB"/>
    <w:rsid w:val="00D82AEF"/>
    <w:rsid w:val="00D9338F"/>
    <w:rsid w:val="00DA52BD"/>
    <w:rsid w:val="00DB47DA"/>
    <w:rsid w:val="00DB7F9B"/>
    <w:rsid w:val="00DC1840"/>
    <w:rsid w:val="00DD22CF"/>
    <w:rsid w:val="00DD5FF3"/>
    <w:rsid w:val="00DD7E1C"/>
    <w:rsid w:val="00DE3191"/>
    <w:rsid w:val="00DE7459"/>
    <w:rsid w:val="00DF19FA"/>
    <w:rsid w:val="00E00BFC"/>
    <w:rsid w:val="00E12D5D"/>
    <w:rsid w:val="00E13A48"/>
    <w:rsid w:val="00E14A0A"/>
    <w:rsid w:val="00E1600F"/>
    <w:rsid w:val="00E23137"/>
    <w:rsid w:val="00E23538"/>
    <w:rsid w:val="00E23BEA"/>
    <w:rsid w:val="00E33565"/>
    <w:rsid w:val="00E423A2"/>
    <w:rsid w:val="00E455C9"/>
    <w:rsid w:val="00E55B3B"/>
    <w:rsid w:val="00E72638"/>
    <w:rsid w:val="00E8328E"/>
    <w:rsid w:val="00E858DF"/>
    <w:rsid w:val="00E860D1"/>
    <w:rsid w:val="00E8729C"/>
    <w:rsid w:val="00E8784F"/>
    <w:rsid w:val="00E91951"/>
    <w:rsid w:val="00E97377"/>
    <w:rsid w:val="00EA3767"/>
    <w:rsid w:val="00EA6BF4"/>
    <w:rsid w:val="00EB30B4"/>
    <w:rsid w:val="00ED76C8"/>
    <w:rsid w:val="00EE2881"/>
    <w:rsid w:val="00EE440E"/>
    <w:rsid w:val="00EE5019"/>
    <w:rsid w:val="00F0079A"/>
    <w:rsid w:val="00F00DD4"/>
    <w:rsid w:val="00F078B8"/>
    <w:rsid w:val="00F3322C"/>
    <w:rsid w:val="00F45559"/>
    <w:rsid w:val="00F47F9E"/>
    <w:rsid w:val="00F57073"/>
    <w:rsid w:val="00F60614"/>
    <w:rsid w:val="00F64D79"/>
    <w:rsid w:val="00F67A29"/>
    <w:rsid w:val="00F82561"/>
    <w:rsid w:val="00FA0CE3"/>
    <w:rsid w:val="00FA69FB"/>
    <w:rsid w:val="00FB0310"/>
    <w:rsid w:val="00FB2932"/>
    <w:rsid w:val="00FC2F51"/>
    <w:rsid w:val="00FD7495"/>
    <w:rsid w:val="00FE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48"/>
        <o:r id="V:Rule6" type="connector" idref="#_x0000_s1052"/>
        <o:r id="V:Rule7" type="connector" idref="#_x0000_s1049"/>
        <o:r id="V:Rule8" type="connector" idref="#_x0000_s105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7C6472"/>
    <w:pPr>
      <w:spacing w:after="120"/>
    </w:pPr>
  </w:style>
  <w:style w:type="paragraph" w:styleId="a6">
    <w:name w:val="List"/>
    <w:basedOn w:val="a5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7">
    <w:name w:val="List Paragraph"/>
    <w:basedOn w:val="a"/>
    <w:uiPriority w:val="34"/>
    <w:qFormat/>
    <w:rsid w:val="007C6472"/>
    <w:pPr>
      <w:suppressAutoHyphens w:val="0"/>
      <w:ind w:left="720"/>
    </w:pPr>
  </w:style>
  <w:style w:type="paragraph" w:customStyle="1" w:styleId="13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8">
    <w:name w:val="Содержимое таблицы"/>
    <w:basedOn w:val="a"/>
    <w:rsid w:val="007C6472"/>
    <w:pPr>
      <w:suppressLineNumbers/>
    </w:pPr>
  </w:style>
  <w:style w:type="paragraph" w:customStyle="1" w:styleId="a9">
    <w:name w:val="Заголовок таблицы"/>
    <w:basedOn w:val="a8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2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BD290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D290A"/>
    <w:rPr>
      <w:sz w:val="24"/>
      <w:szCs w:val="24"/>
      <w:lang w:eastAsia="ar-SA"/>
    </w:rPr>
  </w:style>
  <w:style w:type="paragraph" w:styleId="ad">
    <w:name w:val="Title"/>
    <w:basedOn w:val="a"/>
    <w:link w:val="ae"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BD290A"/>
    <w:rPr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14">
    <w:name w:val="Название объекта1"/>
    <w:basedOn w:val="a"/>
    <w:next w:val="a"/>
    <w:rsid w:val="00075C36"/>
    <w:pPr>
      <w:jc w:val="center"/>
    </w:pPr>
    <w:rPr>
      <w:b/>
      <w:szCs w:val="31"/>
      <w:lang w:eastAsia="zh-CN"/>
    </w:rPr>
  </w:style>
  <w:style w:type="paragraph" w:customStyle="1" w:styleId="af1">
    <w:name w:val="Населенный пункт"/>
    <w:basedOn w:val="a"/>
    <w:link w:val="af2"/>
    <w:qFormat/>
    <w:rsid w:val="00C74603"/>
    <w:pPr>
      <w:ind w:left="250" w:hanging="142"/>
      <w:jc w:val="both"/>
    </w:pPr>
    <w:rPr>
      <w:color w:val="000000"/>
    </w:rPr>
  </w:style>
  <w:style w:type="paragraph" w:customStyle="1" w:styleId="af3">
    <w:name w:val="улица и переулок"/>
    <w:basedOn w:val="a"/>
    <w:link w:val="af4"/>
    <w:qFormat/>
    <w:rsid w:val="00BB1144"/>
    <w:pPr>
      <w:ind w:left="391" w:hanging="142"/>
      <w:jc w:val="both"/>
    </w:pPr>
    <w:rPr>
      <w:color w:val="000000"/>
    </w:rPr>
  </w:style>
  <w:style w:type="character" w:customStyle="1" w:styleId="af2">
    <w:name w:val="Населенный пункт Знак"/>
    <w:basedOn w:val="a0"/>
    <w:link w:val="af1"/>
    <w:rsid w:val="00C74603"/>
    <w:rPr>
      <w:color w:val="000000"/>
      <w:sz w:val="24"/>
      <w:szCs w:val="24"/>
      <w:lang w:eastAsia="ar-SA"/>
    </w:rPr>
  </w:style>
  <w:style w:type="character" w:customStyle="1" w:styleId="af4">
    <w:name w:val="улица и переулок Знак"/>
    <w:basedOn w:val="a0"/>
    <w:link w:val="af3"/>
    <w:rsid w:val="00BB1144"/>
    <w:rPr>
      <w:color w:val="000000"/>
      <w:sz w:val="24"/>
      <w:szCs w:val="24"/>
      <w:lang w:eastAsia="ar-SA"/>
    </w:rPr>
  </w:style>
  <w:style w:type="paragraph" w:styleId="af5">
    <w:name w:val="No Spacing"/>
    <w:uiPriority w:val="1"/>
    <w:qFormat/>
    <w:rsid w:val="002E10AF"/>
    <w:pPr>
      <w:suppressAutoHyphens/>
    </w:pPr>
    <w:rPr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83054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3054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30541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3054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30541"/>
    <w:rPr>
      <w:b/>
      <w:bCs/>
    </w:rPr>
  </w:style>
  <w:style w:type="paragraph" w:customStyle="1" w:styleId="ConsTitle">
    <w:name w:val="ConsTitle"/>
    <w:rsid w:val="00B457A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b">
    <w:name w:val="Hyperlink"/>
    <w:basedOn w:val="a0"/>
    <w:uiPriority w:val="99"/>
    <w:unhideWhenUsed/>
    <w:rsid w:val="00B45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kuitezhaad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8C2A7-322D-4CB5-B933-61C6643C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2022-09-30T13:56:00Z</cp:lastPrinted>
  <dcterms:created xsi:type="dcterms:W3CDTF">2022-09-27T11:31:00Z</dcterms:created>
  <dcterms:modified xsi:type="dcterms:W3CDTF">2022-12-21T12:01:00Z</dcterms:modified>
</cp:coreProperties>
</file>