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C" w:rsidRPr="009F443B" w:rsidRDefault="00EA2A2C" w:rsidP="00EA2A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2A2C" w:rsidRPr="009F443B" w:rsidRDefault="00EA2A2C" w:rsidP="00EA2A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B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EA2A2C" w:rsidRPr="009F443B" w:rsidRDefault="00EA2A2C" w:rsidP="00EA2A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B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EA2A2C" w:rsidRPr="009F443B" w:rsidRDefault="00EA2A2C" w:rsidP="00EA2A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B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EA2A2C" w:rsidRPr="009F443B" w:rsidRDefault="00EA2A2C" w:rsidP="00EA2A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A2C" w:rsidRPr="009F443B" w:rsidRDefault="00EA2A2C" w:rsidP="009F4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B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9F443B" w:rsidRDefault="00EA2A2C" w:rsidP="009F443B">
      <w:pPr>
        <w:pStyle w:val="2"/>
        <w:jc w:val="center"/>
        <w:rPr>
          <w:szCs w:val="24"/>
        </w:rPr>
      </w:pPr>
      <w:r w:rsidRPr="009F443B">
        <w:rPr>
          <w:szCs w:val="24"/>
        </w:rPr>
        <w:t>РЕШЕНИЕ</w:t>
      </w:r>
    </w:p>
    <w:p w:rsidR="00EA2A2C" w:rsidRPr="009F443B" w:rsidRDefault="00EA2A2C" w:rsidP="009F443B">
      <w:pPr>
        <w:pStyle w:val="2"/>
        <w:jc w:val="center"/>
        <w:rPr>
          <w:szCs w:val="24"/>
        </w:rPr>
      </w:pPr>
      <w:r w:rsidRPr="009F443B">
        <w:rPr>
          <w:szCs w:val="24"/>
        </w:rPr>
        <w:tab/>
      </w:r>
      <w:r w:rsidRPr="009F443B">
        <w:rPr>
          <w:szCs w:val="24"/>
        </w:rPr>
        <w:tab/>
      </w:r>
      <w:r w:rsidRPr="009F443B">
        <w:rPr>
          <w:szCs w:val="24"/>
        </w:rPr>
        <w:tab/>
      </w:r>
      <w:r w:rsidRPr="009F443B">
        <w:rPr>
          <w:szCs w:val="24"/>
        </w:rPr>
        <w:tab/>
      </w:r>
    </w:p>
    <w:p w:rsidR="00EA2A2C" w:rsidRPr="009F443B" w:rsidRDefault="00594962" w:rsidP="00EA2A2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05</w:t>
      </w:r>
      <w:r w:rsidR="00EA2A2C" w:rsidRPr="009F443B">
        <w:rPr>
          <w:rFonts w:ascii="Times New Roman" w:hAnsi="Times New Roman" w:cs="Times New Roman"/>
          <w:sz w:val="24"/>
          <w:szCs w:val="24"/>
        </w:rPr>
        <w:t xml:space="preserve">. 02.2018 г.      </w:t>
      </w:r>
      <w:r w:rsidR="00EA2A2C" w:rsidRPr="009F443B">
        <w:rPr>
          <w:rFonts w:ascii="Times New Roman" w:hAnsi="Times New Roman" w:cs="Times New Roman"/>
          <w:sz w:val="24"/>
          <w:szCs w:val="24"/>
        </w:rPr>
        <w:tab/>
      </w:r>
      <w:r w:rsidR="00EA2A2C" w:rsidRPr="009F443B">
        <w:rPr>
          <w:rFonts w:ascii="Times New Roman" w:hAnsi="Times New Roman" w:cs="Times New Roman"/>
          <w:sz w:val="24"/>
          <w:szCs w:val="24"/>
        </w:rPr>
        <w:tab/>
      </w:r>
      <w:r w:rsidR="009F443B" w:rsidRPr="009F443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A2A2C" w:rsidRPr="009F443B">
        <w:rPr>
          <w:rFonts w:ascii="Times New Roman" w:hAnsi="Times New Roman" w:cs="Times New Roman"/>
          <w:sz w:val="24"/>
          <w:szCs w:val="24"/>
        </w:rPr>
        <w:t>№</w:t>
      </w:r>
      <w:r w:rsidR="00C34C14">
        <w:rPr>
          <w:rFonts w:ascii="Times New Roman" w:hAnsi="Times New Roman" w:cs="Times New Roman"/>
          <w:sz w:val="24"/>
          <w:szCs w:val="24"/>
        </w:rPr>
        <w:t xml:space="preserve"> 14</w:t>
      </w:r>
      <w:r w:rsidR="00EA2A2C" w:rsidRPr="009F4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A2C" w:rsidRPr="009F443B" w:rsidRDefault="00EA2A2C" w:rsidP="009F443B">
      <w:pPr>
        <w:pStyle w:val="3"/>
        <w:spacing w:before="0" w:after="0" w:line="276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9F443B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Совета Куйтежского</w:t>
      </w:r>
    </w:p>
    <w:p w:rsidR="00EA2A2C" w:rsidRPr="009F443B" w:rsidRDefault="00EA2A2C" w:rsidP="009F4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>сельского поселения от 28.12.2017 года № 13</w:t>
      </w:r>
    </w:p>
    <w:p w:rsidR="00EA2A2C" w:rsidRPr="009F443B" w:rsidRDefault="00EA2A2C" w:rsidP="009F443B">
      <w:pPr>
        <w:pStyle w:val="3"/>
        <w:spacing w:before="0" w:after="0" w:line="276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9F443B">
        <w:rPr>
          <w:rFonts w:ascii="Times New Roman" w:hAnsi="Times New Roman" w:cs="Times New Roman"/>
          <w:b w:val="0"/>
          <w:sz w:val="24"/>
          <w:szCs w:val="24"/>
        </w:rPr>
        <w:t>«О бюджете Куйтежского сельского поселения на 2018 год»</w:t>
      </w:r>
    </w:p>
    <w:p w:rsidR="00EA2A2C" w:rsidRPr="009F443B" w:rsidRDefault="00EA2A2C" w:rsidP="00EA2A2C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9F443B"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  <w:t xml:space="preserve">    </w:t>
      </w:r>
      <w:r w:rsidRPr="009F443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A2A2C" w:rsidRPr="009F443B" w:rsidRDefault="00EA2A2C" w:rsidP="00EA2A2C">
      <w:pPr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 xml:space="preserve">    Совет Куйтежского сельского поселения </w:t>
      </w:r>
    </w:p>
    <w:p w:rsidR="00EA2A2C" w:rsidRPr="009F443B" w:rsidRDefault="00EA2A2C" w:rsidP="00EA2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A2C" w:rsidRPr="009F443B" w:rsidRDefault="00EA2A2C" w:rsidP="00EA2A2C">
      <w:pPr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F443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F443B">
        <w:rPr>
          <w:rFonts w:ascii="Times New Roman" w:hAnsi="Times New Roman" w:cs="Times New Roman"/>
          <w:sz w:val="24"/>
          <w:szCs w:val="24"/>
        </w:rPr>
        <w:t xml:space="preserve">  Е Ш И Л:</w:t>
      </w:r>
    </w:p>
    <w:p w:rsidR="00EA2A2C" w:rsidRPr="009F443B" w:rsidRDefault="00EA2A2C" w:rsidP="00EA2A2C">
      <w:pPr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>Внести в решение Совета Куйтежского сельского поселения «О бюджете Куйтежского сельского поселения на 2018 год» от 28.12.2017 г. №13 следующие изменения:</w:t>
      </w:r>
    </w:p>
    <w:p w:rsidR="00EA2A2C" w:rsidRPr="009F443B" w:rsidRDefault="00EA2A2C" w:rsidP="009F44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ab/>
        <w:t xml:space="preserve">Утвердить основные характеристики бюджета Куйтежского сельского поселения на  2018 год: </w:t>
      </w:r>
    </w:p>
    <w:p w:rsidR="00EA2A2C" w:rsidRPr="009F443B" w:rsidRDefault="00EA2A2C" w:rsidP="009F44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 xml:space="preserve"> 1) общий объем доходов бюджета муниципального образования в сумме  2521,39 тыс. руб., в том числе объем безвозмездных поступлений от других уровней бюджета в сумме 1783,00  тыс. руб.;</w:t>
      </w:r>
    </w:p>
    <w:p w:rsidR="00EA2A2C" w:rsidRPr="009F443B" w:rsidRDefault="00EA2A2C" w:rsidP="009F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 2521,39тыс. руб.;</w:t>
      </w:r>
    </w:p>
    <w:p w:rsidR="00EA2A2C" w:rsidRPr="009F443B" w:rsidRDefault="00EA2A2C" w:rsidP="009F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ab/>
        <w:t xml:space="preserve"> 3) Верхний предел муниципального долга на 1 января 2018 года в валюте Российской Федерации в сумме 17 тыс</w:t>
      </w:r>
      <w:proofErr w:type="gramStart"/>
      <w:r w:rsidRPr="009F443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F443B">
        <w:rPr>
          <w:rFonts w:ascii="Times New Roman" w:hAnsi="Times New Roman" w:cs="Times New Roman"/>
          <w:sz w:val="24"/>
          <w:szCs w:val="24"/>
        </w:rPr>
        <w:t>уб.</w:t>
      </w:r>
    </w:p>
    <w:p w:rsidR="00EA2A2C" w:rsidRPr="009F443B" w:rsidRDefault="00EA2A2C" w:rsidP="009F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ab/>
        <w:t xml:space="preserve"> 4) Предельный объем муниципального долга на 2018 год в сумме 369,00 тыс</w:t>
      </w:r>
      <w:proofErr w:type="gramStart"/>
      <w:r w:rsidRPr="009F443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F443B">
        <w:rPr>
          <w:rFonts w:ascii="Times New Roman" w:hAnsi="Times New Roman" w:cs="Times New Roman"/>
          <w:sz w:val="24"/>
          <w:szCs w:val="24"/>
        </w:rPr>
        <w:t>уб.</w:t>
      </w:r>
    </w:p>
    <w:p w:rsidR="00EA2A2C" w:rsidRPr="009F443B" w:rsidRDefault="00EA2A2C" w:rsidP="009F4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sz w:val="24"/>
          <w:szCs w:val="24"/>
        </w:rPr>
        <w:tab/>
        <w:t xml:space="preserve"> 5) Объем расходов на обслуживание муниципального долга на 2018 год  в сумме 1,2 тыс</w:t>
      </w:r>
      <w:proofErr w:type="gramStart"/>
      <w:r w:rsidRPr="009F443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F443B">
        <w:rPr>
          <w:rFonts w:ascii="Times New Roman" w:hAnsi="Times New Roman" w:cs="Times New Roman"/>
          <w:sz w:val="24"/>
          <w:szCs w:val="24"/>
        </w:rPr>
        <w:t>уб.</w:t>
      </w:r>
    </w:p>
    <w:p w:rsidR="00EA2A2C" w:rsidRPr="009F443B" w:rsidRDefault="00EA2A2C" w:rsidP="009F44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A2C" w:rsidRPr="009F443B" w:rsidRDefault="00EA2A2C" w:rsidP="00EA2A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F443B">
        <w:rPr>
          <w:rFonts w:ascii="Times New Roman" w:hAnsi="Times New Roman" w:cs="Times New Roman"/>
          <w:sz w:val="20"/>
          <w:szCs w:val="20"/>
        </w:rPr>
        <w:t>Приложение № 3 «Распределение бюджетных ассигнований по разделам, подразделам, целевым статьям и видам  расходов классификации расходов бюджета  на 2018 год» изложить в новой редакции.</w:t>
      </w:r>
    </w:p>
    <w:p w:rsidR="009F443B" w:rsidRPr="009F443B" w:rsidRDefault="00EA2A2C" w:rsidP="00EA2A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F443B">
        <w:rPr>
          <w:rFonts w:ascii="Times New Roman" w:hAnsi="Times New Roman" w:cs="Times New Roman"/>
          <w:sz w:val="20"/>
          <w:szCs w:val="20"/>
        </w:rPr>
        <w:t>Приложение № 4 «Ведомственная  структура  расходов  на 2018 год» изложить в новой редакции.</w:t>
      </w:r>
    </w:p>
    <w:p w:rsidR="009F443B" w:rsidRPr="009F443B" w:rsidRDefault="009F443B" w:rsidP="009F443B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EA2A2C" w:rsidRPr="009F443B" w:rsidRDefault="00EA2A2C" w:rsidP="00EA2A2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4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43B">
        <w:rPr>
          <w:rFonts w:ascii="Times New Roman" w:hAnsi="Times New Roman" w:cs="Times New Roman"/>
          <w:sz w:val="24"/>
          <w:szCs w:val="24"/>
        </w:rPr>
        <w:t>Председатель Совета Куйтежского</w:t>
      </w:r>
      <w:r w:rsidR="009F443B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9F443B">
        <w:rPr>
          <w:rFonts w:ascii="Times New Roman" w:hAnsi="Times New Roman" w:cs="Times New Roman"/>
          <w:sz w:val="24"/>
          <w:szCs w:val="24"/>
        </w:rPr>
        <w:tab/>
        <w:t xml:space="preserve">                              Степанова В.М.</w:t>
      </w:r>
      <w:r w:rsidRPr="009F443B">
        <w:rPr>
          <w:rFonts w:ascii="Times New Roman" w:hAnsi="Times New Roman" w:cs="Times New Roman"/>
          <w:sz w:val="24"/>
          <w:szCs w:val="24"/>
        </w:rPr>
        <w:tab/>
        <w:t xml:space="preserve">поселения                                                                            </w:t>
      </w:r>
    </w:p>
    <w:p w:rsidR="00EA2A2C" w:rsidRPr="009F443B" w:rsidRDefault="00EA2A2C" w:rsidP="00EA2A2C">
      <w:pPr>
        <w:autoSpaceDE w:val="0"/>
        <w:autoSpaceDN w:val="0"/>
        <w:adjustRightInd w:val="0"/>
        <w:rPr>
          <w:sz w:val="20"/>
        </w:rPr>
      </w:pPr>
      <w:r w:rsidRPr="009F443B">
        <w:rPr>
          <w:rFonts w:ascii="Times New Roman" w:hAnsi="Times New Roman" w:cs="Times New Roman"/>
          <w:sz w:val="24"/>
          <w:szCs w:val="24"/>
        </w:rPr>
        <w:t>Глава Куйтежского сельского поселения</w:t>
      </w:r>
      <w:r w:rsidRPr="009F443B">
        <w:rPr>
          <w:rFonts w:ascii="Times New Roman" w:hAnsi="Times New Roman" w:cs="Times New Roman"/>
          <w:sz w:val="24"/>
          <w:szCs w:val="24"/>
        </w:rPr>
        <w:tab/>
      </w:r>
      <w:r w:rsidRPr="009F443B">
        <w:rPr>
          <w:rFonts w:ascii="Times New Roman" w:hAnsi="Times New Roman" w:cs="Times New Roman"/>
          <w:sz w:val="24"/>
          <w:szCs w:val="24"/>
        </w:rPr>
        <w:tab/>
      </w:r>
      <w:r w:rsidR="009F44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443B">
        <w:rPr>
          <w:rFonts w:ascii="Times New Roman" w:hAnsi="Times New Roman" w:cs="Times New Roman"/>
          <w:sz w:val="24"/>
          <w:szCs w:val="24"/>
        </w:rPr>
        <w:t>Хейнонен Л.А</w:t>
      </w:r>
      <w:r w:rsidRPr="009F443B">
        <w:rPr>
          <w:rFonts w:ascii="Times New Roman" w:hAnsi="Times New Roman" w:cs="Times New Roman"/>
          <w:sz w:val="24"/>
          <w:szCs w:val="24"/>
        </w:rPr>
        <w:tab/>
      </w:r>
    </w:p>
    <w:p w:rsidR="00EA2A2C" w:rsidRDefault="00EA2A2C" w:rsidP="00EA2A2C">
      <w:pPr>
        <w:autoSpaceDE w:val="0"/>
        <w:autoSpaceDN w:val="0"/>
        <w:adjustRightInd w:val="0"/>
      </w:pPr>
    </w:p>
    <w:p w:rsidR="00EA2A2C" w:rsidRDefault="00EA2A2C" w:rsidP="00EA2A2C">
      <w:pPr>
        <w:autoSpaceDE w:val="0"/>
        <w:autoSpaceDN w:val="0"/>
        <w:adjustRightInd w:val="0"/>
      </w:pPr>
    </w:p>
    <w:p w:rsidR="00EA2A2C" w:rsidRDefault="00EA2A2C" w:rsidP="00EA2A2C">
      <w:pPr>
        <w:autoSpaceDE w:val="0"/>
        <w:autoSpaceDN w:val="0"/>
        <w:adjustRightInd w:val="0"/>
      </w:pPr>
    </w:p>
    <w:p w:rsidR="00EA2A2C" w:rsidRDefault="00EA2A2C" w:rsidP="00EA2A2C">
      <w:pPr>
        <w:autoSpaceDE w:val="0"/>
        <w:autoSpaceDN w:val="0"/>
        <w:adjustRightInd w:val="0"/>
      </w:pPr>
    </w:p>
    <w:p w:rsidR="00EA2A2C" w:rsidRDefault="00EA2A2C" w:rsidP="00EA2A2C">
      <w:pPr>
        <w:autoSpaceDE w:val="0"/>
        <w:autoSpaceDN w:val="0"/>
        <w:adjustRightInd w:val="0"/>
      </w:pPr>
    </w:p>
    <w:p w:rsidR="00EA2A2C" w:rsidRDefault="00EA2A2C" w:rsidP="00EA2A2C">
      <w:pPr>
        <w:autoSpaceDE w:val="0"/>
        <w:autoSpaceDN w:val="0"/>
        <w:adjustRightInd w:val="0"/>
      </w:pPr>
    </w:p>
    <w:p w:rsidR="00EA2A2C" w:rsidRDefault="00EA2A2C" w:rsidP="00EA2A2C">
      <w:pPr>
        <w:autoSpaceDE w:val="0"/>
        <w:autoSpaceDN w:val="0"/>
        <w:adjustRightInd w:val="0"/>
      </w:pPr>
    </w:p>
    <w:p w:rsidR="002639CA" w:rsidRDefault="002639CA"/>
    <w:sectPr w:rsidR="002639CA" w:rsidSect="00C6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EA2A2C"/>
    <w:rsid w:val="002639CA"/>
    <w:rsid w:val="00594962"/>
    <w:rsid w:val="00953D8F"/>
    <w:rsid w:val="009F443B"/>
    <w:rsid w:val="00C34C14"/>
    <w:rsid w:val="00C64621"/>
    <w:rsid w:val="00EA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21"/>
  </w:style>
  <w:style w:type="paragraph" w:styleId="2">
    <w:name w:val="heading 2"/>
    <w:basedOn w:val="a"/>
    <w:next w:val="a"/>
    <w:link w:val="20"/>
    <w:qFormat/>
    <w:rsid w:val="00EA2A2C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EA2A2C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2A2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EA2A2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1565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2018-02-08T06:42:00Z</dcterms:created>
  <dcterms:modified xsi:type="dcterms:W3CDTF">2018-02-09T07:48:00Z</dcterms:modified>
</cp:coreProperties>
</file>