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38" w:rsidRPr="0094413A" w:rsidRDefault="00015238" w:rsidP="0094413A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18465" cy="56642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6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Куйтежское сельское поселение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Совет – представительный орган Куйтежского сельского поселения</w:t>
      </w:r>
    </w:p>
    <w:p w:rsidR="00015238" w:rsidRPr="0094413A" w:rsidRDefault="00015238" w:rsidP="009441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5238" w:rsidRPr="00D432DB" w:rsidRDefault="00015238" w:rsidP="00015238">
      <w:pPr>
        <w:pStyle w:val="2"/>
        <w:jc w:val="center"/>
        <w:rPr>
          <w:szCs w:val="24"/>
        </w:rPr>
      </w:pPr>
      <w:r w:rsidRPr="00D432DB">
        <w:rPr>
          <w:szCs w:val="24"/>
        </w:rPr>
        <w:t>РЕШЕНИ</w:t>
      </w:r>
      <w:r w:rsidR="00D432DB">
        <w:rPr>
          <w:szCs w:val="24"/>
        </w:rPr>
        <w:t>Е</w:t>
      </w:r>
    </w:p>
    <w:p w:rsidR="00015238" w:rsidRPr="00D432DB" w:rsidRDefault="00015238" w:rsidP="0094413A">
      <w:pPr>
        <w:jc w:val="center"/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</w:p>
    <w:p w:rsidR="00015238" w:rsidRPr="00D432DB" w:rsidRDefault="00015238" w:rsidP="00015238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 xml:space="preserve">от </w:t>
      </w:r>
      <w:r w:rsidR="00A04A86">
        <w:rPr>
          <w:rFonts w:ascii="Times New Roman" w:hAnsi="Times New Roman" w:cs="Times New Roman"/>
          <w:sz w:val="24"/>
          <w:szCs w:val="24"/>
        </w:rPr>
        <w:t xml:space="preserve"> 01 сентября 2022</w:t>
      </w:r>
      <w:r w:rsidRPr="00D432DB">
        <w:rPr>
          <w:rFonts w:ascii="Times New Roman" w:hAnsi="Times New Roman" w:cs="Times New Roman"/>
          <w:sz w:val="24"/>
          <w:szCs w:val="24"/>
        </w:rPr>
        <w:t xml:space="preserve"> </w:t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="0094413A" w:rsidRPr="00D432D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A04A86">
        <w:rPr>
          <w:rFonts w:ascii="Times New Roman" w:hAnsi="Times New Roman" w:cs="Times New Roman"/>
          <w:sz w:val="24"/>
          <w:szCs w:val="24"/>
        </w:rPr>
        <w:t xml:space="preserve">    </w:t>
      </w:r>
      <w:r w:rsidR="0094413A" w:rsidRPr="00D432DB">
        <w:rPr>
          <w:rFonts w:ascii="Times New Roman" w:hAnsi="Times New Roman" w:cs="Times New Roman"/>
          <w:sz w:val="24"/>
          <w:szCs w:val="24"/>
        </w:rPr>
        <w:t xml:space="preserve">      </w:t>
      </w:r>
      <w:r w:rsidRPr="00D432DB">
        <w:rPr>
          <w:rFonts w:ascii="Times New Roman" w:hAnsi="Times New Roman" w:cs="Times New Roman"/>
          <w:sz w:val="24"/>
          <w:szCs w:val="24"/>
        </w:rPr>
        <w:t xml:space="preserve">№ </w:t>
      </w:r>
      <w:r w:rsidR="00A04A86">
        <w:rPr>
          <w:rFonts w:ascii="Times New Roman" w:hAnsi="Times New Roman" w:cs="Times New Roman"/>
          <w:sz w:val="24"/>
          <w:szCs w:val="24"/>
        </w:rPr>
        <w:t>135</w:t>
      </w:r>
    </w:p>
    <w:p w:rsidR="003C7EE8" w:rsidRPr="003C7EE8" w:rsidRDefault="003C7EE8" w:rsidP="003C7EE8">
      <w:pPr>
        <w:pStyle w:val="Heading31"/>
        <w:tabs>
          <w:tab w:val="left" w:pos="4536"/>
        </w:tabs>
        <w:ind w:right="4819" w:firstLine="0"/>
        <w:jc w:val="both"/>
        <w:outlineLvl w:val="9"/>
        <w:rPr>
          <w:sz w:val="26"/>
          <w:szCs w:val="26"/>
        </w:rPr>
      </w:pPr>
      <w:r w:rsidRPr="003C7EE8">
        <w:rPr>
          <w:sz w:val="26"/>
          <w:szCs w:val="26"/>
        </w:rPr>
        <w:t>О внесении изменений в решение Совета Куйтежского сельского поселения от 24.12.2021 г. № 119 «О бюджете Куйтежского сельского поселения на 2022 год»</w:t>
      </w:r>
    </w:p>
    <w:p w:rsidR="00015238" w:rsidRPr="003C7EE8" w:rsidRDefault="00015238" w:rsidP="0094413A">
      <w:pPr>
        <w:tabs>
          <w:tab w:val="left" w:pos="5812"/>
        </w:tabs>
        <w:jc w:val="center"/>
        <w:rPr>
          <w:rFonts w:ascii="Times New Roman" w:hAnsi="Times New Roman" w:cs="Times New Roman"/>
          <w:b/>
          <w:spacing w:val="-20"/>
          <w:sz w:val="26"/>
          <w:szCs w:val="26"/>
        </w:rPr>
      </w:pPr>
      <w:r w:rsidRPr="003C7EE8">
        <w:rPr>
          <w:rFonts w:ascii="Times New Roman" w:hAnsi="Times New Roman" w:cs="Times New Roman"/>
          <w:b/>
          <w:color w:val="FF6600"/>
          <w:spacing w:val="-20"/>
          <w:sz w:val="26"/>
          <w:szCs w:val="26"/>
        </w:rPr>
        <w:t xml:space="preserve">     </w:t>
      </w:r>
    </w:p>
    <w:p w:rsidR="00015238" w:rsidRPr="003C7EE8" w:rsidRDefault="00015238" w:rsidP="00015238">
      <w:pPr>
        <w:rPr>
          <w:rFonts w:ascii="Times New Roman" w:hAnsi="Times New Roman" w:cs="Times New Roman"/>
          <w:sz w:val="26"/>
          <w:szCs w:val="26"/>
        </w:rPr>
      </w:pPr>
      <w:r w:rsidRPr="003C7EE8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</w:p>
    <w:p w:rsidR="00015238" w:rsidRPr="003C7EE8" w:rsidRDefault="0094413A" w:rsidP="00A901C0">
      <w:pPr>
        <w:jc w:val="both"/>
        <w:rPr>
          <w:rFonts w:ascii="Times New Roman" w:hAnsi="Times New Roman" w:cs="Times New Roman"/>
          <w:sz w:val="26"/>
          <w:szCs w:val="26"/>
        </w:rPr>
      </w:pPr>
      <w:r w:rsidRPr="003C7EE8">
        <w:rPr>
          <w:rFonts w:ascii="Times New Roman" w:hAnsi="Times New Roman" w:cs="Times New Roman"/>
          <w:sz w:val="26"/>
          <w:szCs w:val="26"/>
        </w:rPr>
        <w:t xml:space="preserve"> </w:t>
      </w:r>
      <w:r w:rsidR="00BB73FD" w:rsidRPr="003C7EE8">
        <w:rPr>
          <w:rFonts w:ascii="Times New Roman" w:hAnsi="Times New Roman" w:cs="Times New Roman"/>
          <w:sz w:val="26"/>
          <w:szCs w:val="26"/>
        </w:rPr>
        <w:t xml:space="preserve">   </w:t>
      </w:r>
      <w:r w:rsidRPr="003C7EE8">
        <w:rPr>
          <w:rFonts w:ascii="Times New Roman" w:hAnsi="Times New Roman" w:cs="Times New Roman"/>
          <w:sz w:val="26"/>
          <w:szCs w:val="26"/>
        </w:rPr>
        <w:t xml:space="preserve"> </w:t>
      </w:r>
      <w:r w:rsidR="00015238" w:rsidRPr="003C7EE8">
        <w:rPr>
          <w:rFonts w:ascii="Times New Roman" w:hAnsi="Times New Roman" w:cs="Times New Roman"/>
          <w:sz w:val="26"/>
          <w:szCs w:val="26"/>
        </w:rPr>
        <w:t xml:space="preserve">Совет Куйтежского сельского поселения, руководствуясь статьей 25, пунктом 2 статьи 27 Устава Куйтежского сельского поселения, рассмотрев проект </w:t>
      </w:r>
      <w:r w:rsidR="000C0F86" w:rsidRPr="003C7EE8">
        <w:rPr>
          <w:rFonts w:ascii="Times New Roman" w:hAnsi="Times New Roman" w:cs="Times New Roman"/>
          <w:sz w:val="26"/>
          <w:szCs w:val="26"/>
        </w:rPr>
        <w:t>внесения изменений</w:t>
      </w:r>
      <w:r w:rsidR="00015238" w:rsidRPr="003C7EE8">
        <w:rPr>
          <w:rFonts w:ascii="Times New Roman" w:hAnsi="Times New Roman" w:cs="Times New Roman"/>
          <w:sz w:val="26"/>
          <w:szCs w:val="26"/>
        </w:rPr>
        <w:t xml:space="preserve"> </w:t>
      </w:r>
      <w:r w:rsidR="000C0F86" w:rsidRPr="003C7EE8">
        <w:rPr>
          <w:rFonts w:ascii="Times New Roman" w:hAnsi="Times New Roman" w:cs="Times New Roman"/>
          <w:sz w:val="26"/>
          <w:szCs w:val="26"/>
        </w:rPr>
        <w:t xml:space="preserve">в </w:t>
      </w:r>
      <w:r w:rsidR="00015238" w:rsidRPr="003C7EE8">
        <w:rPr>
          <w:rFonts w:ascii="Times New Roman" w:hAnsi="Times New Roman" w:cs="Times New Roman"/>
          <w:sz w:val="26"/>
          <w:szCs w:val="26"/>
        </w:rPr>
        <w:t>бюджет Куйтежского сельского поселения по доходам и расходам на 20</w:t>
      </w:r>
      <w:r w:rsidR="00113BA7" w:rsidRPr="003C7EE8">
        <w:rPr>
          <w:rFonts w:ascii="Times New Roman" w:hAnsi="Times New Roman" w:cs="Times New Roman"/>
          <w:sz w:val="26"/>
          <w:szCs w:val="26"/>
        </w:rPr>
        <w:t>2</w:t>
      </w:r>
      <w:r w:rsidR="00D37531" w:rsidRPr="003C7EE8">
        <w:rPr>
          <w:rFonts w:ascii="Times New Roman" w:hAnsi="Times New Roman" w:cs="Times New Roman"/>
          <w:sz w:val="26"/>
          <w:szCs w:val="26"/>
        </w:rPr>
        <w:t>2</w:t>
      </w:r>
      <w:r w:rsidR="00015238" w:rsidRPr="003C7EE8">
        <w:rPr>
          <w:rFonts w:ascii="Times New Roman" w:hAnsi="Times New Roman" w:cs="Times New Roman"/>
          <w:sz w:val="26"/>
          <w:szCs w:val="26"/>
        </w:rPr>
        <w:t xml:space="preserve"> год    </w:t>
      </w:r>
    </w:p>
    <w:p w:rsidR="00015238" w:rsidRPr="003C7EE8" w:rsidRDefault="00015238" w:rsidP="0094413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3C7EE8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3C7EE8">
        <w:rPr>
          <w:rFonts w:ascii="Times New Roman" w:hAnsi="Times New Roman" w:cs="Times New Roman"/>
          <w:b/>
          <w:sz w:val="26"/>
          <w:szCs w:val="26"/>
        </w:rPr>
        <w:t xml:space="preserve">  Е Ш И Л:</w:t>
      </w:r>
    </w:p>
    <w:p w:rsidR="00015238" w:rsidRPr="003C7EE8" w:rsidRDefault="007F70A1" w:rsidP="00A901C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7EE8">
        <w:rPr>
          <w:rFonts w:ascii="Times New Roman" w:hAnsi="Times New Roman" w:cs="Times New Roman"/>
          <w:sz w:val="26"/>
          <w:szCs w:val="26"/>
        </w:rPr>
        <w:t>1.</w:t>
      </w:r>
      <w:r w:rsidR="00015238" w:rsidRPr="003C7EE8">
        <w:rPr>
          <w:rFonts w:ascii="Times New Roman" w:hAnsi="Times New Roman" w:cs="Times New Roman"/>
          <w:sz w:val="26"/>
          <w:szCs w:val="26"/>
        </w:rPr>
        <w:t xml:space="preserve"> Утвердить основные характеристики бюджета Куйтежского сельского поселения на  20</w:t>
      </w:r>
      <w:r w:rsidR="00BB73FD" w:rsidRPr="003C7EE8">
        <w:rPr>
          <w:rFonts w:ascii="Times New Roman" w:hAnsi="Times New Roman" w:cs="Times New Roman"/>
          <w:sz w:val="26"/>
          <w:szCs w:val="26"/>
        </w:rPr>
        <w:t>2</w:t>
      </w:r>
      <w:r w:rsidR="00D37531" w:rsidRPr="003C7EE8">
        <w:rPr>
          <w:rFonts w:ascii="Times New Roman" w:hAnsi="Times New Roman" w:cs="Times New Roman"/>
          <w:sz w:val="26"/>
          <w:szCs w:val="26"/>
        </w:rPr>
        <w:t>2</w:t>
      </w:r>
      <w:r w:rsidR="00015238" w:rsidRPr="003C7EE8">
        <w:rPr>
          <w:rFonts w:ascii="Times New Roman" w:hAnsi="Times New Roman" w:cs="Times New Roman"/>
          <w:sz w:val="26"/>
          <w:szCs w:val="26"/>
        </w:rPr>
        <w:t xml:space="preserve"> год: </w:t>
      </w:r>
    </w:p>
    <w:p w:rsidR="00015238" w:rsidRPr="00A04A86" w:rsidRDefault="00015238" w:rsidP="00A901C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4A86">
        <w:rPr>
          <w:rFonts w:ascii="Times New Roman" w:hAnsi="Times New Roman" w:cs="Times New Roman"/>
          <w:sz w:val="26"/>
          <w:szCs w:val="26"/>
        </w:rPr>
        <w:t xml:space="preserve"> 1) общий объем доходов бюджета муниципального образования в сумме  </w:t>
      </w:r>
      <w:r w:rsidR="00D665B9" w:rsidRPr="00A04A86">
        <w:rPr>
          <w:rFonts w:ascii="Times New Roman" w:hAnsi="Times New Roman" w:cs="Times New Roman"/>
          <w:sz w:val="26"/>
          <w:szCs w:val="26"/>
        </w:rPr>
        <w:t>7389,66</w:t>
      </w:r>
      <w:r w:rsidR="0048069D" w:rsidRPr="00A04A86">
        <w:rPr>
          <w:rFonts w:ascii="Times New Roman" w:hAnsi="Times New Roman" w:cs="Times New Roman"/>
          <w:sz w:val="26"/>
          <w:szCs w:val="26"/>
        </w:rPr>
        <w:t xml:space="preserve"> </w:t>
      </w:r>
      <w:r w:rsidRPr="00A04A86">
        <w:rPr>
          <w:rFonts w:ascii="Times New Roman" w:hAnsi="Times New Roman" w:cs="Times New Roman"/>
          <w:sz w:val="26"/>
          <w:szCs w:val="26"/>
        </w:rPr>
        <w:t xml:space="preserve">тыс. руб., в том числе объем безвозмездных поступлений в сумме  </w:t>
      </w:r>
      <w:r w:rsidR="00D665B9" w:rsidRPr="00A04A86">
        <w:rPr>
          <w:rFonts w:ascii="Times New Roman" w:hAnsi="Times New Roman" w:cs="Times New Roman"/>
          <w:sz w:val="26"/>
          <w:szCs w:val="26"/>
        </w:rPr>
        <w:t>6238,04</w:t>
      </w:r>
      <w:r w:rsidRPr="00A04A86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3C7EE8" w:rsidRPr="00A04A86">
        <w:rPr>
          <w:rFonts w:ascii="Times New Roman" w:hAnsi="Times New Roman" w:cs="Times New Roman"/>
          <w:sz w:val="26"/>
          <w:szCs w:val="26"/>
        </w:rPr>
        <w:t>лей</w:t>
      </w:r>
      <w:r w:rsidRPr="00A04A86">
        <w:rPr>
          <w:rFonts w:ascii="Times New Roman" w:hAnsi="Times New Roman" w:cs="Times New Roman"/>
          <w:sz w:val="26"/>
          <w:szCs w:val="26"/>
        </w:rPr>
        <w:t>;</w:t>
      </w:r>
    </w:p>
    <w:p w:rsidR="00015238" w:rsidRPr="00A04A86" w:rsidRDefault="00015238" w:rsidP="00A901C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04A86">
        <w:rPr>
          <w:rFonts w:ascii="Times New Roman" w:hAnsi="Times New Roman" w:cs="Times New Roman"/>
          <w:sz w:val="26"/>
          <w:szCs w:val="26"/>
        </w:rPr>
        <w:t xml:space="preserve">             2) общий объем расходов бюджета муниципального образования в сумме   </w:t>
      </w:r>
      <w:r w:rsidR="00D665B9" w:rsidRPr="00A04A86">
        <w:rPr>
          <w:rFonts w:ascii="Times New Roman" w:hAnsi="Times New Roman" w:cs="Times New Roman"/>
          <w:sz w:val="26"/>
          <w:szCs w:val="26"/>
        </w:rPr>
        <w:t>7389,66</w:t>
      </w:r>
      <w:r w:rsidRPr="00A04A86">
        <w:rPr>
          <w:rFonts w:ascii="Times New Roman" w:hAnsi="Times New Roman" w:cs="Times New Roman"/>
          <w:sz w:val="26"/>
          <w:szCs w:val="26"/>
        </w:rPr>
        <w:t xml:space="preserve"> тыс. руб</w:t>
      </w:r>
      <w:r w:rsidR="003C7EE8" w:rsidRPr="00A04A86">
        <w:rPr>
          <w:rFonts w:ascii="Times New Roman" w:hAnsi="Times New Roman" w:cs="Times New Roman"/>
          <w:sz w:val="26"/>
          <w:szCs w:val="26"/>
        </w:rPr>
        <w:t>лей</w:t>
      </w:r>
      <w:r w:rsidRPr="00A04A86">
        <w:rPr>
          <w:rFonts w:ascii="Times New Roman" w:hAnsi="Times New Roman" w:cs="Times New Roman"/>
          <w:sz w:val="26"/>
          <w:szCs w:val="26"/>
        </w:rPr>
        <w:t>;</w:t>
      </w:r>
    </w:p>
    <w:p w:rsidR="003C7EE8" w:rsidRPr="003C7EE8" w:rsidRDefault="003C7EE8" w:rsidP="003C7EE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4A86">
        <w:rPr>
          <w:rFonts w:ascii="Times New Roman" w:hAnsi="Times New Roman" w:cs="Times New Roman"/>
          <w:sz w:val="26"/>
          <w:szCs w:val="26"/>
        </w:rPr>
        <w:t>3) дефицит бюджета</w:t>
      </w:r>
      <w:r w:rsidRPr="003C7EE8">
        <w:rPr>
          <w:rFonts w:ascii="Times New Roman" w:hAnsi="Times New Roman" w:cs="Times New Roman"/>
          <w:sz w:val="26"/>
          <w:szCs w:val="26"/>
        </w:rPr>
        <w:t xml:space="preserve"> Куйтежского сельского поселения 0 тыс</w:t>
      </w:r>
      <w:proofErr w:type="gramStart"/>
      <w:r w:rsidRPr="003C7EE8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3C7EE8">
        <w:rPr>
          <w:rFonts w:ascii="Times New Roman" w:hAnsi="Times New Roman" w:cs="Times New Roman"/>
          <w:sz w:val="26"/>
          <w:szCs w:val="26"/>
        </w:rPr>
        <w:t>ублей.</w:t>
      </w:r>
    </w:p>
    <w:p w:rsidR="00015238" w:rsidRPr="003C7EE8" w:rsidRDefault="00015238" w:rsidP="007F70A1">
      <w:pPr>
        <w:spacing w:after="0"/>
        <w:jc w:val="both"/>
        <w:rPr>
          <w:sz w:val="26"/>
          <w:szCs w:val="26"/>
        </w:rPr>
      </w:pPr>
      <w:r w:rsidRPr="003C7EE8">
        <w:rPr>
          <w:rFonts w:ascii="Times New Roman" w:hAnsi="Times New Roman" w:cs="Times New Roman"/>
          <w:sz w:val="26"/>
          <w:szCs w:val="26"/>
        </w:rPr>
        <w:tab/>
      </w:r>
      <w:r w:rsidRPr="003C7EE8">
        <w:rPr>
          <w:sz w:val="26"/>
          <w:szCs w:val="26"/>
        </w:rPr>
        <w:t xml:space="preserve">           </w:t>
      </w:r>
    </w:p>
    <w:p w:rsidR="003C7EE8" w:rsidRPr="003C7EE8" w:rsidRDefault="003C7EE8" w:rsidP="003C7EE8">
      <w:pPr>
        <w:pStyle w:val="western"/>
        <w:spacing w:before="0" w:after="0"/>
        <w:ind w:firstLine="709"/>
        <w:jc w:val="both"/>
        <w:rPr>
          <w:sz w:val="26"/>
          <w:szCs w:val="26"/>
        </w:rPr>
      </w:pPr>
      <w:bookmarkStart w:id="0" w:name="_GoBack"/>
      <w:r w:rsidRPr="003C7EE8">
        <w:rPr>
          <w:bCs/>
          <w:sz w:val="26"/>
          <w:szCs w:val="26"/>
        </w:rPr>
        <w:t>2.Приложение № 1 «</w:t>
      </w:r>
      <w:bookmarkStart w:id="1" w:name="__DdeLink__0_1488039995"/>
      <w:r w:rsidRPr="003C7EE8">
        <w:rPr>
          <w:bCs/>
          <w:sz w:val="26"/>
          <w:szCs w:val="26"/>
        </w:rPr>
        <w:t xml:space="preserve">Прогнозируемые поступления общего объема доходов  в </w:t>
      </w:r>
      <w:bookmarkEnd w:id="0"/>
      <w:r w:rsidRPr="003C7EE8">
        <w:rPr>
          <w:bCs/>
          <w:sz w:val="26"/>
          <w:szCs w:val="26"/>
        </w:rPr>
        <w:t>бюджет Куйтежского сельского поселения</w:t>
      </w:r>
      <w:bookmarkEnd w:id="1"/>
      <w:r w:rsidRPr="003C7EE8">
        <w:rPr>
          <w:bCs/>
          <w:sz w:val="26"/>
          <w:szCs w:val="26"/>
        </w:rPr>
        <w:t xml:space="preserve"> на 2022 год» изложить в новой редакции;</w:t>
      </w:r>
    </w:p>
    <w:p w:rsidR="003C7EE8" w:rsidRPr="003C7EE8" w:rsidRDefault="003C7EE8" w:rsidP="003C7EE8">
      <w:pPr>
        <w:pStyle w:val="western"/>
        <w:spacing w:before="0" w:after="0"/>
        <w:ind w:firstLine="709"/>
        <w:jc w:val="both"/>
        <w:rPr>
          <w:sz w:val="26"/>
          <w:szCs w:val="26"/>
        </w:rPr>
      </w:pPr>
      <w:r w:rsidRPr="003C7EE8">
        <w:rPr>
          <w:bCs/>
          <w:sz w:val="26"/>
          <w:szCs w:val="26"/>
        </w:rPr>
        <w:t>3.Приложение № 2 «</w:t>
      </w:r>
      <w:r w:rsidRPr="003C7EE8">
        <w:rPr>
          <w:sz w:val="26"/>
          <w:szCs w:val="26"/>
        </w:rPr>
        <w:t>Распределение бюджетных ассигнований по разделам, подразделам, целевым статьям и видам  расходов классификации расходов бюджетов  на 2022 год</w:t>
      </w:r>
      <w:r w:rsidRPr="003C7EE8">
        <w:rPr>
          <w:bCs/>
          <w:sz w:val="26"/>
          <w:szCs w:val="26"/>
        </w:rPr>
        <w:t>» изложить в новой редакции;</w:t>
      </w:r>
    </w:p>
    <w:p w:rsidR="003C7EE8" w:rsidRPr="003C7EE8" w:rsidRDefault="003C7EE8" w:rsidP="003C7EE8">
      <w:pPr>
        <w:pStyle w:val="western"/>
        <w:spacing w:before="0" w:after="0"/>
        <w:ind w:firstLine="709"/>
        <w:jc w:val="both"/>
        <w:rPr>
          <w:sz w:val="26"/>
          <w:szCs w:val="26"/>
        </w:rPr>
      </w:pPr>
      <w:r w:rsidRPr="003C7EE8">
        <w:rPr>
          <w:bCs/>
          <w:sz w:val="26"/>
          <w:szCs w:val="26"/>
        </w:rPr>
        <w:t>4.Приложение № 3 «</w:t>
      </w:r>
      <w:r w:rsidRPr="003C7EE8">
        <w:rPr>
          <w:sz w:val="26"/>
          <w:szCs w:val="26"/>
        </w:rPr>
        <w:t>Ведомственная структура расходов бюджета Куйтежского сельского поселения на 2022 год</w:t>
      </w:r>
      <w:r w:rsidRPr="003C7EE8">
        <w:rPr>
          <w:bCs/>
          <w:sz w:val="26"/>
          <w:szCs w:val="26"/>
        </w:rPr>
        <w:t>» изложить в новой редакции;</w:t>
      </w:r>
    </w:p>
    <w:p w:rsidR="003C7EE8" w:rsidRPr="003C7EE8" w:rsidRDefault="003C7EE8" w:rsidP="003C7EE8">
      <w:pPr>
        <w:pStyle w:val="western"/>
        <w:spacing w:before="0" w:after="0"/>
        <w:ind w:firstLine="709"/>
        <w:jc w:val="both"/>
        <w:rPr>
          <w:sz w:val="26"/>
          <w:szCs w:val="26"/>
        </w:rPr>
      </w:pPr>
      <w:r w:rsidRPr="003C7EE8">
        <w:rPr>
          <w:bCs/>
          <w:sz w:val="26"/>
          <w:szCs w:val="26"/>
        </w:rPr>
        <w:t>5.Приложение № 4 «</w:t>
      </w:r>
      <w:r w:rsidRPr="003C7EE8">
        <w:rPr>
          <w:bCs/>
          <w:color w:val="000000"/>
          <w:sz w:val="26"/>
          <w:szCs w:val="26"/>
        </w:rPr>
        <w:t xml:space="preserve">Распределение бюджетных ассигнований по целевым статьям (муниципальным программам Куйтежского сельского поселения и непрограммным направлениям деятельности), группам и подгруппам </w:t>
      </w:r>
      <w:proofErr w:type="gramStart"/>
      <w:r w:rsidRPr="003C7EE8">
        <w:rPr>
          <w:bCs/>
          <w:color w:val="000000"/>
          <w:sz w:val="26"/>
          <w:szCs w:val="26"/>
        </w:rPr>
        <w:t xml:space="preserve">видов </w:t>
      </w:r>
      <w:r w:rsidRPr="003C7EE8">
        <w:rPr>
          <w:bCs/>
          <w:color w:val="000000"/>
          <w:sz w:val="26"/>
          <w:szCs w:val="26"/>
        </w:rPr>
        <w:lastRenderedPageBreak/>
        <w:t>расходов классификации расходов бюджетов</w:t>
      </w:r>
      <w:proofErr w:type="gramEnd"/>
      <w:r w:rsidRPr="003C7EE8">
        <w:rPr>
          <w:bCs/>
          <w:color w:val="000000"/>
          <w:sz w:val="26"/>
          <w:szCs w:val="26"/>
        </w:rPr>
        <w:t xml:space="preserve"> </w:t>
      </w:r>
      <w:r w:rsidRPr="003C7EE8">
        <w:rPr>
          <w:bCs/>
          <w:sz w:val="26"/>
          <w:szCs w:val="26"/>
        </w:rPr>
        <w:t>на 2022 год» изложить в новой редакции;</w:t>
      </w:r>
    </w:p>
    <w:p w:rsidR="00015238" w:rsidRPr="003C7EE8" w:rsidRDefault="003C7EE8" w:rsidP="003C7EE8">
      <w:pPr>
        <w:pStyle w:val="western"/>
        <w:spacing w:before="0" w:after="0"/>
        <w:ind w:firstLine="709"/>
        <w:jc w:val="both"/>
        <w:rPr>
          <w:bCs/>
          <w:sz w:val="26"/>
          <w:szCs w:val="26"/>
        </w:rPr>
      </w:pPr>
      <w:r w:rsidRPr="003C7EE8">
        <w:rPr>
          <w:bCs/>
          <w:sz w:val="26"/>
          <w:szCs w:val="26"/>
        </w:rPr>
        <w:t>6.Настоящее решение и приложения к нему подлежат обнародованию в установленном законом порядке и размещению в сети Интернет на официальном сайте Куйтежского сельского поселения.</w:t>
      </w:r>
    </w:p>
    <w:p w:rsidR="003C7EE8" w:rsidRPr="003C7EE8" w:rsidRDefault="003C7EE8" w:rsidP="003C7EE8">
      <w:pPr>
        <w:pStyle w:val="western"/>
        <w:spacing w:before="0" w:after="0"/>
        <w:ind w:firstLine="709"/>
        <w:jc w:val="both"/>
        <w:rPr>
          <w:sz w:val="26"/>
          <w:szCs w:val="26"/>
        </w:rPr>
      </w:pPr>
    </w:p>
    <w:p w:rsidR="00015238" w:rsidRPr="003C7EE8" w:rsidRDefault="00015238" w:rsidP="0094413A">
      <w:pPr>
        <w:tabs>
          <w:tab w:val="left" w:pos="175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3C7EE8">
        <w:rPr>
          <w:rFonts w:ascii="Times New Roman" w:hAnsi="Times New Roman" w:cs="Times New Roman"/>
          <w:sz w:val="26"/>
          <w:szCs w:val="26"/>
        </w:rPr>
        <w:t xml:space="preserve">Председатель Совета </w:t>
      </w:r>
    </w:p>
    <w:p w:rsidR="00015238" w:rsidRPr="003C7EE8" w:rsidRDefault="00015238" w:rsidP="00015238">
      <w:pPr>
        <w:tabs>
          <w:tab w:val="left" w:pos="1755"/>
        </w:tabs>
        <w:rPr>
          <w:rFonts w:ascii="Times New Roman" w:hAnsi="Times New Roman" w:cs="Times New Roman"/>
          <w:sz w:val="26"/>
          <w:szCs w:val="26"/>
        </w:rPr>
      </w:pPr>
      <w:r w:rsidRPr="003C7EE8">
        <w:rPr>
          <w:rFonts w:ascii="Times New Roman" w:hAnsi="Times New Roman" w:cs="Times New Roman"/>
          <w:sz w:val="26"/>
          <w:szCs w:val="26"/>
        </w:rPr>
        <w:t>Куйтежс</w:t>
      </w:r>
      <w:r w:rsidR="00113BA7" w:rsidRPr="003C7EE8">
        <w:rPr>
          <w:rFonts w:ascii="Times New Roman" w:hAnsi="Times New Roman" w:cs="Times New Roman"/>
          <w:sz w:val="26"/>
          <w:szCs w:val="26"/>
        </w:rPr>
        <w:t>кого сельского поселения</w:t>
      </w:r>
      <w:r w:rsidR="00113BA7" w:rsidRPr="003C7EE8">
        <w:rPr>
          <w:rFonts w:ascii="Times New Roman" w:hAnsi="Times New Roman" w:cs="Times New Roman"/>
          <w:sz w:val="26"/>
          <w:szCs w:val="26"/>
        </w:rPr>
        <w:tab/>
      </w:r>
      <w:r w:rsidR="00113BA7" w:rsidRPr="003C7EE8">
        <w:rPr>
          <w:rFonts w:ascii="Times New Roman" w:hAnsi="Times New Roman" w:cs="Times New Roman"/>
          <w:sz w:val="26"/>
          <w:szCs w:val="26"/>
        </w:rPr>
        <w:tab/>
      </w:r>
      <w:r w:rsidR="00B302FA" w:rsidRPr="003C7EE8">
        <w:rPr>
          <w:rFonts w:ascii="Times New Roman" w:hAnsi="Times New Roman" w:cs="Times New Roman"/>
          <w:sz w:val="26"/>
          <w:szCs w:val="26"/>
        </w:rPr>
        <w:t xml:space="preserve">  </w:t>
      </w:r>
      <w:r w:rsidR="00B14C34">
        <w:rPr>
          <w:rFonts w:ascii="Times New Roman" w:hAnsi="Times New Roman" w:cs="Times New Roman"/>
          <w:sz w:val="26"/>
          <w:szCs w:val="26"/>
        </w:rPr>
        <w:t xml:space="preserve"> </w:t>
      </w:r>
      <w:r w:rsidR="00B302FA" w:rsidRPr="003C7EE8">
        <w:rPr>
          <w:rFonts w:ascii="Times New Roman" w:hAnsi="Times New Roman" w:cs="Times New Roman"/>
          <w:sz w:val="26"/>
          <w:szCs w:val="26"/>
        </w:rPr>
        <w:t xml:space="preserve">    </w:t>
      </w:r>
      <w:r w:rsidR="00113BA7" w:rsidRPr="003C7EE8">
        <w:rPr>
          <w:rFonts w:ascii="Times New Roman" w:hAnsi="Times New Roman" w:cs="Times New Roman"/>
          <w:sz w:val="26"/>
          <w:szCs w:val="26"/>
        </w:rPr>
        <w:tab/>
      </w:r>
      <w:r w:rsidR="00113BA7" w:rsidRPr="003C7EE8">
        <w:rPr>
          <w:rFonts w:ascii="Times New Roman" w:hAnsi="Times New Roman" w:cs="Times New Roman"/>
          <w:sz w:val="26"/>
          <w:szCs w:val="26"/>
        </w:rPr>
        <w:tab/>
      </w:r>
      <w:r w:rsidR="00B302FA" w:rsidRPr="003C7EE8">
        <w:rPr>
          <w:rFonts w:ascii="Times New Roman" w:hAnsi="Times New Roman" w:cs="Times New Roman"/>
          <w:sz w:val="26"/>
          <w:szCs w:val="26"/>
        </w:rPr>
        <w:t xml:space="preserve">   </w:t>
      </w:r>
      <w:r w:rsidR="00B14C34">
        <w:rPr>
          <w:rFonts w:ascii="Times New Roman" w:hAnsi="Times New Roman" w:cs="Times New Roman"/>
          <w:sz w:val="26"/>
          <w:szCs w:val="26"/>
        </w:rPr>
        <w:t xml:space="preserve">       </w:t>
      </w:r>
      <w:r w:rsidR="00B302FA" w:rsidRPr="003C7EE8">
        <w:rPr>
          <w:rFonts w:ascii="Times New Roman" w:hAnsi="Times New Roman" w:cs="Times New Roman"/>
          <w:sz w:val="26"/>
          <w:szCs w:val="26"/>
        </w:rPr>
        <w:t xml:space="preserve">      </w:t>
      </w:r>
      <w:r w:rsidR="00B14C34">
        <w:rPr>
          <w:rFonts w:ascii="Times New Roman" w:hAnsi="Times New Roman" w:cs="Times New Roman"/>
          <w:sz w:val="26"/>
          <w:szCs w:val="26"/>
        </w:rPr>
        <w:t xml:space="preserve">  </w:t>
      </w:r>
      <w:r w:rsidR="00B302FA" w:rsidRPr="003C7EE8">
        <w:rPr>
          <w:rFonts w:ascii="Times New Roman" w:hAnsi="Times New Roman" w:cs="Times New Roman"/>
          <w:sz w:val="26"/>
          <w:szCs w:val="26"/>
        </w:rPr>
        <w:t xml:space="preserve"> </w:t>
      </w:r>
      <w:r w:rsidRPr="003C7EE8">
        <w:rPr>
          <w:rFonts w:ascii="Times New Roman" w:hAnsi="Times New Roman" w:cs="Times New Roman"/>
          <w:sz w:val="26"/>
          <w:szCs w:val="26"/>
        </w:rPr>
        <w:t xml:space="preserve">М. </w:t>
      </w:r>
      <w:r w:rsidR="00113BA7" w:rsidRPr="003C7EE8">
        <w:rPr>
          <w:rFonts w:ascii="Times New Roman" w:hAnsi="Times New Roman" w:cs="Times New Roman"/>
          <w:sz w:val="26"/>
          <w:szCs w:val="26"/>
        </w:rPr>
        <w:t>В.Морозова</w:t>
      </w:r>
    </w:p>
    <w:p w:rsidR="00015238" w:rsidRPr="003C7EE8" w:rsidRDefault="00015238" w:rsidP="00015238">
      <w:pPr>
        <w:tabs>
          <w:tab w:val="left" w:pos="1755"/>
        </w:tabs>
        <w:rPr>
          <w:rFonts w:ascii="Times New Roman" w:hAnsi="Times New Roman" w:cs="Times New Roman"/>
          <w:sz w:val="26"/>
          <w:szCs w:val="26"/>
        </w:rPr>
      </w:pPr>
    </w:p>
    <w:p w:rsidR="00015238" w:rsidRPr="003C7EE8" w:rsidRDefault="00015238" w:rsidP="00015238">
      <w:pPr>
        <w:tabs>
          <w:tab w:val="left" w:pos="1755"/>
        </w:tabs>
        <w:rPr>
          <w:rFonts w:ascii="Times New Roman" w:hAnsi="Times New Roman" w:cs="Times New Roman"/>
          <w:sz w:val="26"/>
          <w:szCs w:val="26"/>
        </w:rPr>
      </w:pPr>
      <w:r w:rsidRPr="003C7EE8">
        <w:rPr>
          <w:rFonts w:ascii="Times New Roman" w:hAnsi="Times New Roman" w:cs="Times New Roman"/>
          <w:sz w:val="26"/>
          <w:szCs w:val="26"/>
        </w:rPr>
        <w:t>Глава Куйтежского сельского поселения</w:t>
      </w:r>
      <w:r w:rsidRPr="003C7EE8">
        <w:rPr>
          <w:rFonts w:ascii="Times New Roman" w:hAnsi="Times New Roman" w:cs="Times New Roman"/>
          <w:sz w:val="26"/>
          <w:szCs w:val="26"/>
        </w:rPr>
        <w:tab/>
      </w:r>
      <w:r w:rsidRPr="003C7EE8">
        <w:rPr>
          <w:rFonts w:ascii="Times New Roman" w:hAnsi="Times New Roman" w:cs="Times New Roman"/>
          <w:sz w:val="26"/>
          <w:szCs w:val="26"/>
        </w:rPr>
        <w:tab/>
      </w:r>
      <w:r w:rsidRPr="003C7EE8">
        <w:rPr>
          <w:rFonts w:ascii="Times New Roman" w:hAnsi="Times New Roman" w:cs="Times New Roman"/>
          <w:sz w:val="26"/>
          <w:szCs w:val="26"/>
        </w:rPr>
        <w:tab/>
      </w:r>
      <w:r w:rsidR="00B302FA" w:rsidRPr="003C7EE8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B14C34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3C7EE8">
        <w:rPr>
          <w:rFonts w:ascii="Times New Roman" w:hAnsi="Times New Roman" w:cs="Times New Roman"/>
          <w:sz w:val="26"/>
          <w:szCs w:val="26"/>
        </w:rPr>
        <w:t>Л.А. Хейнонен</w:t>
      </w:r>
    </w:p>
    <w:p w:rsidR="00DC540F" w:rsidRDefault="00DC540F"/>
    <w:sectPr w:rsidR="00DC540F" w:rsidSect="0094413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5399"/>
    <w:multiLevelType w:val="multilevel"/>
    <w:tmpl w:val="D65644D6"/>
    <w:styleLink w:val="WW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5238"/>
    <w:rsid w:val="00015238"/>
    <w:rsid w:val="000C0F86"/>
    <w:rsid w:val="000C38F1"/>
    <w:rsid w:val="00113BA7"/>
    <w:rsid w:val="00113CC0"/>
    <w:rsid w:val="001814C4"/>
    <w:rsid w:val="002801BE"/>
    <w:rsid w:val="00393093"/>
    <w:rsid w:val="003C7EE8"/>
    <w:rsid w:val="00436392"/>
    <w:rsid w:val="0048069D"/>
    <w:rsid w:val="007F70A1"/>
    <w:rsid w:val="00825861"/>
    <w:rsid w:val="0094413A"/>
    <w:rsid w:val="009E251F"/>
    <w:rsid w:val="00A04A86"/>
    <w:rsid w:val="00A901C0"/>
    <w:rsid w:val="00B14C34"/>
    <w:rsid w:val="00B302FA"/>
    <w:rsid w:val="00BB73FD"/>
    <w:rsid w:val="00CC4290"/>
    <w:rsid w:val="00D37531"/>
    <w:rsid w:val="00D432DB"/>
    <w:rsid w:val="00D665B9"/>
    <w:rsid w:val="00DC5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90"/>
  </w:style>
  <w:style w:type="paragraph" w:styleId="2">
    <w:name w:val="heading 2"/>
    <w:basedOn w:val="a"/>
    <w:next w:val="a"/>
    <w:link w:val="20"/>
    <w:qFormat/>
    <w:rsid w:val="00015238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15238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523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015238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0152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01523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lock Text"/>
    <w:basedOn w:val="a"/>
    <w:rsid w:val="00015238"/>
    <w:pPr>
      <w:spacing w:after="0" w:line="240" w:lineRule="auto"/>
      <w:ind w:left="-426" w:right="-1185" w:firstLine="11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1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52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A901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Heading31">
    <w:name w:val="Heading 31"/>
    <w:basedOn w:val="a"/>
    <w:rsid w:val="003C7EE8"/>
    <w:pPr>
      <w:keepNext/>
      <w:widowControl w:val="0"/>
      <w:tabs>
        <w:tab w:val="left" w:pos="720"/>
      </w:tabs>
      <w:suppressAutoHyphens/>
      <w:autoSpaceDN w:val="0"/>
      <w:spacing w:after="0" w:line="240" w:lineRule="auto"/>
      <w:ind w:right="509" w:firstLine="851"/>
      <w:textAlignment w:val="baseline"/>
      <w:outlineLvl w:val="2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paragraph" w:customStyle="1" w:styleId="western">
    <w:name w:val="western"/>
    <w:basedOn w:val="a"/>
    <w:rsid w:val="003C7EE8"/>
    <w:pPr>
      <w:widowControl w:val="0"/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numbering" w:customStyle="1" w:styleId="WWNum3">
    <w:name w:val="WWNum3"/>
    <w:basedOn w:val="a2"/>
    <w:rsid w:val="003C7EE8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15238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15238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523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015238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0152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01523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lock Text"/>
    <w:basedOn w:val="a"/>
    <w:rsid w:val="00015238"/>
    <w:pPr>
      <w:spacing w:after="0" w:line="240" w:lineRule="auto"/>
      <w:ind w:left="-426" w:right="-1185" w:firstLine="11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1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52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A901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Heading31">
    <w:name w:val="Heading 31"/>
    <w:basedOn w:val="a"/>
    <w:rsid w:val="003C7EE8"/>
    <w:pPr>
      <w:keepNext/>
      <w:widowControl w:val="0"/>
      <w:tabs>
        <w:tab w:val="left" w:pos="720"/>
      </w:tabs>
      <w:suppressAutoHyphens/>
      <w:autoSpaceDN w:val="0"/>
      <w:spacing w:after="0" w:line="240" w:lineRule="auto"/>
      <w:ind w:right="509" w:firstLine="851"/>
      <w:textAlignment w:val="baseline"/>
      <w:outlineLvl w:val="2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paragraph" w:customStyle="1" w:styleId="western">
    <w:name w:val="western"/>
    <w:basedOn w:val="a"/>
    <w:rsid w:val="003C7EE8"/>
    <w:pPr>
      <w:widowControl w:val="0"/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numbering" w:customStyle="1" w:styleId="WWNum3">
    <w:name w:val="WWNum3"/>
    <w:basedOn w:val="a2"/>
    <w:rsid w:val="003C7EE8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dcterms:created xsi:type="dcterms:W3CDTF">2022-09-01T10:22:00Z</dcterms:created>
  <dcterms:modified xsi:type="dcterms:W3CDTF">2022-09-01T10:37:00Z</dcterms:modified>
</cp:coreProperties>
</file>