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8C" w:rsidRDefault="009D0FEE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847725" cy="105727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981" cy="105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398C" w:rsidRDefault="009D0F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РЕСПУБЛИКА КАРЕЛИЯ</w:t>
      </w:r>
    </w:p>
    <w:p w:rsidR="00EA398C" w:rsidRDefault="009D0FEE">
      <w:pP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ОЛОНЕЦКИЙ НАЦИОНАЛЬНЫЙ МУНИЦИПАЛЬНЫЙ РАЙОН</w:t>
      </w:r>
    </w:p>
    <w:p w:rsidR="00EA398C" w:rsidRDefault="009D0FEE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– ПРЕДСТАВИТЕЛЬНЫЙ ОРГАН  КУЙТЕЖСКОГО СЕЛЬСКОГО ПОСЕЛЕНИЯ</w:t>
      </w:r>
    </w:p>
    <w:p w:rsidR="00EA398C" w:rsidRDefault="009D0F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186021, Россия, Республика Карелия, Олонецкий район, </w:t>
      </w:r>
    </w:p>
    <w:p w:rsidR="00EA398C" w:rsidRDefault="009D0F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Куйтежское сельское поселение, д. Куйтежа, ул. Ленина, д. 21</w:t>
      </w:r>
    </w:p>
    <w:p w:rsidR="00EA398C" w:rsidRDefault="00EA398C">
      <w:pPr>
        <w:spacing w:after="0"/>
        <w:rPr>
          <w:rFonts w:ascii="Times New Roman" w:hAnsi="Times New Roman"/>
          <w:b/>
          <w:sz w:val="28"/>
        </w:rPr>
      </w:pPr>
    </w:p>
    <w:p w:rsidR="00EA398C" w:rsidRDefault="009D0FEE">
      <w:pPr>
        <w:pStyle w:val="2"/>
        <w:jc w:val="center"/>
        <w:rPr>
          <w:sz w:val="28"/>
        </w:rPr>
      </w:pPr>
      <w:r>
        <w:rPr>
          <w:sz w:val="28"/>
        </w:rPr>
        <w:t>РЕШЕНИЕ</w:t>
      </w:r>
    </w:p>
    <w:p w:rsidR="00EA398C" w:rsidRDefault="009D0FEE">
      <w:pPr>
        <w:pStyle w:val="2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A398C" w:rsidRDefault="009D0F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30 января 2023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    № 17</w:t>
      </w:r>
      <w:r w:rsidR="00996A47">
        <w:rPr>
          <w:rFonts w:ascii="Times New Roman" w:hAnsi="Times New Roman"/>
          <w:sz w:val="28"/>
        </w:rPr>
        <w:t>-1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перспективного плана работы </w:t>
      </w:r>
    </w:p>
    <w:p w:rsidR="00EA398C" w:rsidRDefault="009D0FEE">
      <w:pPr>
        <w:spacing w:after="0"/>
        <w:rPr>
          <w:rFonts w:ascii="Times New Roman" w:hAnsi="Times New Roman"/>
          <w:b/>
          <w:color w:val="FF6600"/>
          <w:sz w:val="28"/>
        </w:rPr>
      </w:pPr>
      <w:r>
        <w:rPr>
          <w:rFonts w:ascii="Times New Roman" w:hAnsi="Times New Roman"/>
          <w:sz w:val="28"/>
        </w:rPr>
        <w:t>Совета Куйтежского сельского поселения на 2023 год»</w:t>
      </w:r>
      <w:r>
        <w:rPr>
          <w:rFonts w:ascii="Times New Roman" w:hAnsi="Times New Roman"/>
          <w:b/>
          <w:color w:val="FF6600"/>
          <w:sz w:val="28"/>
        </w:rPr>
        <w:t xml:space="preserve">    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</w:p>
    <w:p w:rsidR="00EA398C" w:rsidRDefault="009D0F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EA398C" w:rsidRDefault="009D0FE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На основании статьи 28 Федерального закона от 06.10.2003 г. № 131-ФЗ «Об общих принципах местного самоуправления в Российской Федерации», в целях качественной и своевременной работы Совета – представительного органа Куйтежского сельского поселения </w:t>
      </w:r>
    </w:p>
    <w:p w:rsidR="00EA398C" w:rsidRDefault="009D0F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Совет Куйтежского сельского поселения  Р  Е Ш И Л: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1.Утвердить перспективный план работы Совета Куйтежского сельского поселения   на  2023год (план прилагается).</w:t>
      </w:r>
    </w:p>
    <w:p w:rsidR="00EA398C" w:rsidRDefault="00EA398C">
      <w:pPr>
        <w:spacing w:after="0"/>
        <w:jc w:val="both"/>
        <w:rPr>
          <w:rFonts w:ascii="Times New Roman" w:hAnsi="Times New Roman"/>
          <w:sz w:val="28"/>
        </w:rPr>
      </w:pPr>
    </w:p>
    <w:p w:rsidR="00EA398C" w:rsidRDefault="00EA398C">
      <w:pPr>
        <w:spacing w:after="0"/>
        <w:jc w:val="both"/>
        <w:rPr>
          <w:rFonts w:ascii="Times New Roman" w:hAnsi="Times New Roman"/>
          <w:sz w:val="28"/>
        </w:rPr>
      </w:pP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sz w:val="28"/>
        </w:rPr>
        <w:t>Председатель Совета Куйтежского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сельского поселения                                                             Е.В. Иванова                                         </w:t>
      </w:r>
    </w:p>
    <w:p w:rsidR="00EA398C" w:rsidRDefault="00EA398C">
      <w:pPr>
        <w:spacing w:after="0"/>
        <w:rPr>
          <w:rFonts w:ascii="Times New Roman" w:hAnsi="Times New Roman"/>
          <w:b/>
          <w:sz w:val="28"/>
        </w:rPr>
      </w:pP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Глава Куйтежского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сельского поселения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Л.А.Хейнонен</w:t>
      </w:r>
    </w:p>
    <w:p w:rsidR="00EA398C" w:rsidRDefault="00EA398C">
      <w:pPr>
        <w:spacing w:after="0"/>
        <w:rPr>
          <w:rFonts w:ascii="Times New Roman" w:hAnsi="Times New Roman"/>
          <w:sz w:val="28"/>
        </w:rPr>
      </w:pPr>
    </w:p>
    <w:p w:rsidR="00EA398C" w:rsidRDefault="00EA398C">
      <w:pPr>
        <w:spacing w:after="0"/>
        <w:rPr>
          <w:rFonts w:ascii="Times New Roman" w:hAnsi="Times New Roman"/>
          <w:sz w:val="28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9D0F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Утверждено</w:t>
      </w:r>
    </w:p>
    <w:p w:rsidR="00EA398C" w:rsidRDefault="009D0F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Решение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от</w:t>
      </w:r>
      <w:r w:rsidR="00811C78">
        <w:rPr>
          <w:rFonts w:ascii="Times New Roman" w:hAnsi="Times New Roman"/>
          <w:sz w:val="24"/>
        </w:rPr>
        <w:t xml:space="preserve"> 30</w:t>
      </w:r>
      <w:r>
        <w:rPr>
          <w:rFonts w:ascii="Times New Roman" w:hAnsi="Times New Roman"/>
          <w:sz w:val="24"/>
        </w:rPr>
        <w:t>.0</w:t>
      </w:r>
      <w:r w:rsidR="00811C7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.202</w:t>
      </w:r>
      <w:r w:rsidR="00811C7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№ </w:t>
      </w:r>
      <w:r w:rsidR="00811C7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7 </w:t>
      </w:r>
    </w:p>
    <w:p w:rsidR="00EA398C" w:rsidRDefault="009D0FEE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Совета Куйтежского сельского  поселения</w:t>
      </w:r>
    </w:p>
    <w:p w:rsidR="00EA398C" w:rsidRDefault="009D0FEE">
      <w:pPr>
        <w:tabs>
          <w:tab w:val="left" w:pos="6054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A398C" w:rsidRDefault="009D0FE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Перспективный план работы</w:t>
      </w:r>
    </w:p>
    <w:p w:rsidR="00EA398C" w:rsidRDefault="009D0FEE">
      <w:pPr>
        <w:spacing w:after="0" w:line="240" w:lineRule="auto"/>
        <w:ind w:left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Куйтежского сельского поселения</w:t>
      </w:r>
    </w:p>
    <w:tbl>
      <w:tblPr>
        <w:tblStyle w:val="a6"/>
        <w:tblW w:w="9781" w:type="dxa"/>
        <w:tblInd w:w="-34" w:type="dxa"/>
        <w:tblLayout w:type="fixed"/>
        <w:tblLook w:val="04A0"/>
      </w:tblPr>
      <w:tblGrid>
        <w:gridCol w:w="568"/>
        <w:gridCol w:w="3969"/>
        <w:gridCol w:w="1194"/>
        <w:gridCol w:w="2492"/>
        <w:gridCol w:w="1558"/>
      </w:tblGrid>
      <w:tr w:rsidR="00EA398C" w:rsidTr="00811C78">
        <w:tc>
          <w:tcPr>
            <w:tcW w:w="568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 </w:t>
            </w:r>
          </w:p>
        </w:tc>
        <w:tc>
          <w:tcPr>
            <w:tcW w:w="3969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Вопросы,</w:t>
            </w:r>
            <w:r w:rsidR="00811C7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подлежащие</w:t>
            </w:r>
          </w:p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рассмотрению</w:t>
            </w:r>
          </w:p>
        </w:tc>
        <w:tc>
          <w:tcPr>
            <w:tcW w:w="1194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рассмотрения</w:t>
            </w:r>
          </w:p>
        </w:tc>
        <w:tc>
          <w:tcPr>
            <w:tcW w:w="2492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  <w:tc>
          <w:tcPr>
            <w:tcW w:w="1558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Где будет</w:t>
            </w:r>
          </w:p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 вопрос</w:t>
            </w:r>
          </w:p>
        </w:tc>
      </w:tr>
      <w:tr w:rsidR="00EA398C" w:rsidTr="00811C78">
        <w:tc>
          <w:tcPr>
            <w:tcW w:w="568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уполномоченного участкового полиции</w:t>
            </w:r>
          </w:p>
        </w:tc>
        <w:tc>
          <w:tcPr>
            <w:tcW w:w="1194" w:type="dxa"/>
          </w:tcPr>
          <w:p w:rsidR="00EA398C" w:rsidRDefault="009D0FEE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811C7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февраля</w:t>
            </w:r>
          </w:p>
        </w:tc>
        <w:tc>
          <w:tcPr>
            <w:tcW w:w="2492" w:type="dxa"/>
          </w:tcPr>
          <w:p w:rsidR="00EA398C" w:rsidRPr="00811C78" w:rsidRDefault="009D0FEE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EA398C" w:rsidRPr="00811C78" w:rsidRDefault="009D0FEE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EA398C" w:rsidRDefault="009D0FEE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собрание в </w:t>
            </w:r>
            <w:r w:rsidR="00811C78">
              <w:rPr>
                <w:rFonts w:ascii="Times New Roman" w:hAnsi="Times New Roman"/>
                <w:sz w:val="24"/>
              </w:rPr>
              <w:t>админи-ции поселения</w:t>
            </w:r>
          </w:p>
        </w:tc>
      </w:tr>
      <w:tr w:rsidR="00052347" w:rsidTr="00811C78">
        <w:tc>
          <w:tcPr>
            <w:tcW w:w="568" w:type="dxa"/>
          </w:tcPr>
          <w:p w:rsidR="00052347" w:rsidRDefault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исполнении законодательства противодействии коррупции</w:t>
            </w:r>
          </w:p>
        </w:tc>
        <w:tc>
          <w:tcPr>
            <w:tcW w:w="1194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492" w:type="dxa"/>
          </w:tcPr>
          <w:p w:rsidR="00052347" w:rsidRPr="00811C78" w:rsidRDefault="0005234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052347" w:rsidRPr="00811C78" w:rsidRDefault="00052347" w:rsidP="0005234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Глава поселения </w:t>
            </w:r>
            <w:r>
              <w:rPr>
                <w:rFonts w:ascii="Times New Roman" w:hAnsi="Times New Roman"/>
                <w:szCs w:val="22"/>
              </w:rPr>
              <w:t>Е.В. Иванова</w:t>
            </w:r>
            <w:r w:rsidRPr="00811C78">
              <w:rPr>
                <w:rFonts w:ascii="Times New Roman" w:hAnsi="Times New Roman"/>
                <w:szCs w:val="22"/>
              </w:rPr>
              <w:t xml:space="preserve"> председатель Совета, депутаты</w:t>
            </w:r>
          </w:p>
        </w:tc>
        <w:tc>
          <w:tcPr>
            <w:tcW w:w="1558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052347" w:rsidTr="00811C78">
        <w:tc>
          <w:tcPr>
            <w:tcW w:w="568" w:type="dxa"/>
          </w:tcPr>
          <w:p w:rsidR="00052347" w:rsidRDefault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</w:tcPr>
          <w:p w:rsidR="00052347" w:rsidRDefault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 деятельности общественной комиссии Совета</w:t>
            </w:r>
          </w:p>
        </w:tc>
        <w:tc>
          <w:tcPr>
            <w:tcW w:w="1194" w:type="dxa"/>
          </w:tcPr>
          <w:p w:rsidR="00052347" w:rsidRDefault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март</w:t>
            </w:r>
          </w:p>
        </w:tc>
        <w:tc>
          <w:tcPr>
            <w:tcW w:w="2492" w:type="dxa"/>
          </w:tcPr>
          <w:p w:rsidR="00052347" w:rsidRPr="00811C78" w:rsidRDefault="0005234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052347" w:rsidRPr="00811C78" w:rsidRDefault="0005234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052347" w:rsidRDefault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собрание  избирателей</w:t>
            </w:r>
          </w:p>
        </w:tc>
      </w:tr>
      <w:tr w:rsidR="00052347" w:rsidTr="00811C78">
        <w:tc>
          <w:tcPr>
            <w:tcW w:w="568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Главы Куйтежского сельского поселения</w:t>
            </w:r>
          </w:p>
        </w:tc>
        <w:tc>
          <w:tcPr>
            <w:tcW w:w="1194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марта</w:t>
            </w:r>
          </w:p>
        </w:tc>
        <w:tc>
          <w:tcPr>
            <w:tcW w:w="2492" w:type="dxa"/>
          </w:tcPr>
          <w:p w:rsidR="00052347" w:rsidRPr="00811C78" w:rsidRDefault="0005234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052347" w:rsidRPr="00811C78" w:rsidRDefault="0005234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Глава   поселения</w:t>
            </w:r>
          </w:p>
          <w:p w:rsidR="00052347" w:rsidRPr="00811C78" w:rsidRDefault="0005234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Е.В.Иванова председатель Совета   </w:t>
            </w:r>
          </w:p>
        </w:tc>
        <w:tc>
          <w:tcPr>
            <w:tcW w:w="1558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расширенная сессия</w:t>
            </w:r>
          </w:p>
        </w:tc>
      </w:tr>
      <w:tr w:rsidR="00052347" w:rsidTr="00811C78">
        <w:tc>
          <w:tcPr>
            <w:tcW w:w="568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</w:tcPr>
          <w:p w:rsidR="00052347" w:rsidRDefault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Ответ об исполнении бюджета</w:t>
            </w:r>
          </w:p>
        </w:tc>
        <w:tc>
          <w:tcPr>
            <w:tcW w:w="1194" w:type="dxa"/>
          </w:tcPr>
          <w:p w:rsidR="00052347" w:rsidRDefault="00052347" w:rsidP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апрель</w:t>
            </w:r>
          </w:p>
        </w:tc>
        <w:tc>
          <w:tcPr>
            <w:tcW w:w="2492" w:type="dxa"/>
          </w:tcPr>
          <w:p w:rsidR="00052347" w:rsidRPr="00811C78" w:rsidRDefault="0005234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Е.В. Протасова гл. бух</w:t>
            </w:r>
            <w:r w:rsidRPr="00811C78">
              <w:rPr>
                <w:rFonts w:ascii="Times New Roman" w:hAnsi="Times New Roman"/>
                <w:szCs w:val="22"/>
              </w:rPr>
              <w:t xml:space="preserve"> поселения</w:t>
            </w:r>
          </w:p>
        </w:tc>
        <w:tc>
          <w:tcPr>
            <w:tcW w:w="1558" w:type="dxa"/>
          </w:tcPr>
          <w:p w:rsidR="00052347" w:rsidRDefault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052347" w:rsidTr="00811C78">
        <w:tc>
          <w:tcPr>
            <w:tcW w:w="568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9" w:type="dxa"/>
          </w:tcPr>
          <w:p w:rsidR="00052347" w:rsidRDefault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границ территорий ТОСов</w:t>
            </w:r>
          </w:p>
        </w:tc>
        <w:tc>
          <w:tcPr>
            <w:tcW w:w="1194" w:type="dxa"/>
          </w:tcPr>
          <w:p w:rsidR="00052347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  <w:r w:rsidR="00052347">
              <w:rPr>
                <w:rFonts w:ascii="Times New Roman" w:hAnsi="Times New Roman"/>
                <w:sz w:val="24"/>
              </w:rPr>
              <w:t>- март</w:t>
            </w:r>
          </w:p>
        </w:tc>
        <w:tc>
          <w:tcPr>
            <w:tcW w:w="2492" w:type="dxa"/>
          </w:tcPr>
          <w:p w:rsidR="00052347" w:rsidRPr="00811C78" w:rsidRDefault="0005234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052347" w:rsidRPr="00811C78" w:rsidRDefault="0005234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052347" w:rsidRDefault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9" w:type="dxa"/>
          </w:tcPr>
          <w:p w:rsidR="00FB2D72" w:rsidRDefault="00FB2D72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Утверждение нового Устава Куйтежского сельского поселения</w:t>
            </w:r>
          </w:p>
        </w:tc>
        <w:tc>
          <w:tcPr>
            <w:tcW w:w="1194" w:type="dxa"/>
          </w:tcPr>
          <w:p w:rsidR="00FB2D72" w:rsidRDefault="00FB2D72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92" w:type="dxa"/>
          </w:tcPr>
          <w:p w:rsidR="00FB2D72" w:rsidRPr="00811C78" w:rsidRDefault="00FB2D72" w:rsidP="00E31418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FB2D72" w:rsidRPr="00811C78" w:rsidRDefault="00FB2D72" w:rsidP="00E31418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Глава поселения </w:t>
            </w:r>
            <w:r>
              <w:rPr>
                <w:rFonts w:ascii="Times New Roman" w:hAnsi="Times New Roman"/>
                <w:szCs w:val="22"/>
              </w:rPr>
              <w:t>Е.В. Иванова</w:t>
            </w:r>
            <w:r w:rsidRPr="00811C78">
              <w:rPr>
                <w:rFonts w:ascii="Times New Roman" w:hAnsi="Times New Roman"/>
                <w:szCs w:val="22"/>
              </w:rPr>
              <w:t xml:space="preserve">  председатель Совета</w:t>
            </w:r>
          </w:p>
        </w:tc>
        <w:tc>
          <w:tcPr>
            <w:tcW w:w="1558" w:type="dxa"/>
          </w:tcPr>
          <w:p w:rsidR="00FB2D72" w:rsidRDefault="00FB2D72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 постоянная комиссия по бюджету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9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Форум глав и депутатов органов местного самоуправления</w:t>
            </w:r>
          </w:p>
        </w:tc>
        <w:tc>
          <w:tcPr>
            <w:tcW w:w="1194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492" w:type="dxa"/>
          </w:tcPr>
          <w:p w:rsidR="00FB2D72" w:rsidRPr="00811C78" w:rsidRDefault="00FB2D72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FB2D72" w:rsidRPr="00811C78" w:rsidRDefault="00FB2D72" w:rsidP="00FB2D72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Глава поселения </w:t>
            </w:r>
            <w:r>
              <w:rPr>
                <w:rFonts w:ascii="Times New Roman" w:hAnsi="Times New Roman"/>
                <w:szCs w:val="22"/>
              </w:rPr>
              <w:t>Е.В. Иванова</w:t>
            </w:r>
            <w:r w:rsidRPr="00811C78">
              <w:rPr>
                <w:rFonts w:ascii="Times New Roman" w:hAnsi="Times New Roman"/>
                <w:szCs w:val="22"/>
              </w:rPr>
              <w:t xml:space="preserve">  председатель Совета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9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проведение праздничных мероприятий Дня Победы</w:t>
            </w:r>
          </w:p>
        </w:tc>
        <w:tc>
          <w:tcPr>
            <w:tcW w:w="1194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1--2 квартал</w:t>
            </w:r>
          </w:p>
        </w:tc>
        <w:tc>
          <w:tcPr>
            <w:tcW w:w="2492" w:type="dxa"/>
          </w:tcPr>
          <w:p w:rsidR="00FB2D72" w:rsidRPr="00811C78" w:rsidRDefault="00FB2D72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Администрация поселения</w:t>
            </w:r>
          </w:p>
          <w:p w:rsidR="00FB2D72" w:rsidRPr="00811C78" w:rsidRDefault="00FB2D72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Е.В. Иванова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11C78">
              <w:rPr>
                <w:rFonts w:ascii="Times New Roman" w:hAnsi="Times New Roman"/>
                <w:szCs w:val="22"/>
              </w:rPr>
              <w:t xml:space="preserve"> председатель Совета,  депутаты, </w:t>
            </w:r>
          </w:p>
          <w:p w:rsidR="00FB2D72" w:rsidRPr="00811C78" w:rsidRDefault="00FB2D72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Кононова Т.В. директор Куйтежского КДЦ  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9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субботников по благоустройству территорий</w:t>
            </w:r>
          </w:p>
        </w:tc>
        <w:tc>
          <w:tcPr>
            <w:tcW w:w="1194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492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</w:t>
            </w:r>
          </w:p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1C78">
              <w:rPr>
                <w:rFonts w:ascii="Times New Roman" w:hAnsi="Times New Roman"/>
                <w:szCs w:val="22"/>
              </w:rPr>
              <w:t>Е.В. Иванова</w:t>
            </w:r>
            <w:r>
              <w:rPr>
                <w:rFonts w:ascii="Times New Roman" w:hAnsi="Times New Roman"/>
                <w:szCs w:val="22"/>
              </w:rPr>
              <w:t>,</w:t>
            </w:r>
          </w:p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Совета,  депутаты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9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организации содержания собак</w:t>
            </w:r>
          </w:p>
        </w:tc>
        <w:tc>
          <w:tcPr>
            <w:tcW w:w="1194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</w:p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течение года </w:t>
            </w:r>
          </w:p>
        </w:tc>
        <w:tc>
          <w:tcPr>
            <w:tcW w:w="2492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поселения,</w:t>
            </w:r>
          </w:p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1C78">
              <w:rPr>
                <w:rFonts w:ascii="Times New Roman" w:hAnsi="Times New Roman"/>
                <w:szCs w:val="22"/>
              </w:rPr>
              <w:t>Е.В. Иванова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11C78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председатель Совета, </w:t>
            </w:r>
          </w:p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депутаты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постоянная комиссия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69" w:type="dxa"/>
          </w:tcPr>
          <w:p w:rsidR="00FB2D72" w:rsidRDefault="00FB2D72" w:rsidP="00E31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Подготовка и проведение праздников в деревнях Большая и </w:t>
            </w:r>
            <w:r>
              <w:rPr>
                <w:rFonts w:ascii="Times New Roman" w:hAnsi="Times New Roman"/>
                <w:sz w:val="24"/>
              </w:rPr>
              <w:lastRenderedPageBreak/>
              <w:t>Малая Сельга, Куйтежа пос. Речная Сельга</w:t>
            </w:r>
          </w:p>
        </w:tc>
        <w:tc>
          <w:tcPr>
            <w:tcW w:w="1194" w:type="dxa"/>
          </w:tcPr>
          <w:p w:rsidR="00FB2D72" w:rsidRDefault="00FB2D72" w:rsidP="00E31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Июль -август</w:t>
            </w:r>
          </w:p>
        </w:tc>
        <w:tc>
          <w:tcPr>
            <w:tcW w:w="2492" w:type="dxa"/>
          </w:tcPr>
          <w:p w:rsidR="00FB2D72" w:rsidRDefault="00FB2D72" w:rsidP="00E31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</w:t>
            </w:r>
          </w:p>
          <w:p w:rsidR="00FB2D72" w:rsidRDefault="00FB2D72" w:rsidP="00E31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Кононова Т.В. директор Куйтежского КДЦ  депутаты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FB2D72" w:rsidRDefault="00FB2D72" w:rsidP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 за предыдущий год, 1 полугодие, 9 месяцев</w:t>
            </w:r>
          </w:p>
        </w:tc>
        <w:tc>
          <w:tcPr>
            <w:tcW w:w="1194" w:type="dxa"/>
          </w:tcPr>
          <w:p w:rsidR="00FB2D72" w:rsidRPr="00FB2D72" w:rsidRDefault="00FB2D72" w:rsidP="00E31418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согласно бюджетного процесса</w:t>
            </w:r>
          </w:p>
        </w:tc>
        <w:tc>
          <w:tcPr>
            <w:tcW w:w="2492" w:type="dxa"/>
          </w:tcPr>
          <w:p w:rsidR="00FB2D72" w:rsidRPr="00FB2D72" w:rsidRDefault="00FB2D72" w:rsidP="00E31418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FB2D72" w:rsidRPr="00FB2D72" w:rsidRDefault="00FB2D72" w:rsidP="00E31418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FB2D72" w:rsidRDefault="00FB2D72" w:rsidP="00E31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69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проблемах семей социального риска и проблемах взаимодействия их с органами местного самоуправления</w:t>
            </w:r>
          </w:p>
        </w:tc>
        <w:tc>
          <w:tcPr>
            <w:tcW w:w="1194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сентябрь</w:t>
            </w:r>
          </w:p>
        </w:tc>
        <w:tc>
          <w:tcPr>
            <w:tcW w:w="2492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Фомина Ж.В. председатель комиссии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69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проекте бюджета Куйтежского сельского поселения на 2021 год</w:t>
            </w:r>
          </w:p>
        </w:tc>
        <w:tc>
          <w:tcPr>
            <w:tcW w:w="1194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ноябрь</w:t>
            </w:r>
          </w:p>
        </w:tc>
        <w:tc>
          <w:tcPr>
            <w:tcW w:w="2492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69" w:type="dxa"/>
          </w:tcPr>
          <w:p w:rsidR="00FB2D72" w:rsidRDefault="00FB2D72" w:rsidP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определении лауреатов  Куйтежского сельского поселения 2023 года</w:t>
            </w:r>
          </w:p>
        </w:tc>
        <w:tc>
          <w:tcPr>
            <w:tcW w:w="1194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декабрь</w:t>
            </w:r>
          </w:p>
        </w:tc>
        <w:tc>
          <w:tcPr>
            <w:tcW w:w="2492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администрация   поселения, депутаты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969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депутатов Куйтежского сельского поселения за отчетный период</w:t>
            </w:r>
          </w:p>
        </w:tc>
        <w:tc>
          <w:tcPr>
            <w:tcW w:w="1194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декабрь</w:t>
            </w:r>
          </w:p>
        </w:tc>
        <w:tc>
          <w:tcPr>
            <w:tcW w:w="2492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Е.В.Иванова председатель Совета,  депутаты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969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председателя Совета о своей деятельности и деятельности Совета за отчетный период</w:t>
            </w:r>
          </w:p>
        </w:tc>
        <w:tc>
          <w:tcPr>
            <w:tcW w:w="1194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декабрь</w:t>
            </w:r>
          </w:p>
        </w:tc>
        <w:tc>
          <w:tcPr>
            <w:tcW w:w="2492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Е.В.Иванова председатель Совета,  депутаты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969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Текущие вопросы по внесению изменений в бюджет Куйтежского сельского поселения</w:t>
            </w:r>
          </w:p>
        </w:tc>
        <w:tc>
          <w:tcPr>
            <w:tcW w:w="1194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по мере необходимости</w:t>
            </w:r>
          </w:p>
        </w:tc>
        <w:tc>
          <w:tcPr>
            <w:tcW w:w="2492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969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внесении изменении в устав Куйтежского сельского поселения</w:t>
            </w:r>
          </w:p>
        </w:tc>
        <w:tc>
          <w:tcPr>
            <w:tcW w:w="1194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по мере изменении федерального</w:t>
            </w:r>
          </w:p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(регионального) законодательства</w:t>
            </w:r>
          </w:p>
        </w:tc>
        <w:tc>
          <w:tcPr>
            <w:tcW w:w="2492" w:type="dxa"/>
          </w:tcPr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FB2D72" w:rsidRPr="00FB2D72" w:rsidRDefault="00FB2D72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FB2D72" w:rsidTr="00811C78">
        <w:tc>
          <w:tcPr>
            <w:tcW w:w="56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969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Текущие вопросы по управлению и распоряжению муниципальным имуществом, земельными и иными ресурсами Куйтежского сельского поселения</w:t>
            </w:r>
          </w:p>
        </w:tc>
        <w:tc>
          <w:tcPr>
            <w:tcW w:w="1194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492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558" w:type="dxa"/>
          </w:tcPr>
          <w:p w:rsidR="00FB2D72" w:rsidRDefault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</w:tbl>
    <w:p w:rsidR="00EA398C" w:rsidRDefault="00EA398C">
      <w:pPr>
        <w:rPr>
          <w:rFonts w:ascii="Times New Roman" w:hAnsi="Times New Roman"/>
          <w:sz w:val="28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EA398C"/>
    <w:p w:rsidR="00EA398C" w:rsidRDefault="00EA398C"/>
    <w:p w:rsidR="00EA398C" w:rsidRDefault="00EA398C">
      <w:pPr>
        <w:ind w:firstLine="708"/>
      </w:pPr>
    </w:p>
    <w:sectPr w:rsidR="00EA398C" w:rsidSect="00FB2D72">
      <w:pgSz w:w="11906" w:h="16838" w:code="9"/>
      <w:pgMar w:top="993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4D341524"/>
    <w:lvl w:ilvl="0" w:tplc="2416AD12">
      <w:start w:val="1"/>
      <w:numFmt w:val="decimal"/>
      <w:lvlText w:val="%1."/>
      <w:lvlJc w:val="left"/>
      <w:pPr>
        <w:ind w:left="1000" w:hanging="360"/>
      </w:pPr>
    </w:lvl>
    <w:lvl w:ilvl="1" w:tplc="04190019">
      <w:start w:val="1"/>
      <w:numFmt w:val="lowerLetter"/>
      <w:lvlText w:val="%2."/>
      <w:lvlJc w:val="left"/>
      <w:pPr>
        <w:ind w:left="1720" w:hanging="360"/>
      </w:pPr>
    </w:lvl>
    <w:lvl w:ilvl="2" w:tplc="0419001B">
      <w:start w:val="1"/>
      <w:numFmt w:val="lowerRoman"/>
      <w:lvlText w:val="%3."/>
      <w:lvlJc w:val="right"/>
      <w:pPr>
        <w:ind w:left="2440" w:hanging="180"/>
      </w:pPr>
    </w:lvl>
    <w:lvl w:ilvl="3" w:tplc="0419000F">
      <w:start w:val="1"/>
      <w:numFmt w:val="decimal"/>
      <w:lvlText w:val="%4."/>
      <w:lvlJc w:val="left"/>
      <w:pPr>
        <w:ind w:left="3160" w:hanging="360"/>
      </w:pPr>
    </w:lvl>
    <w:lvl w:ilvl="4" w:tplc="04190019">
      <w:start w:val="1"/>
      <w:numFmt w:val="lowerLetter"/>
      <w:lvlText w:val="%5."/>
      <w:lvlJc w:val="left"/>
      <w:pPr>
        <w:ind w:left="3880" w:hanging="360"/>
      </w:pPr>
    </w:lvl>
    <w:lvl w:ilvl="5" w:tplc="0419001B">
      <w:start w:val="1"/>
      <w:numFmt w:val="lowerRoman"/>
      <w:lvlText w:val="%6."/>
      <w:lvlJc w:val="right"/>
      <w:pPr>
        <w:ind w:left="4600" w:hanging="180"/>
      </w:pPr>
    </w:lvl>
    <w:lvl w:ilvl="6" w:tplc="0419000F">
      <w:start w:val="1"/>
      <w:numFmt w:val="decimal"/>
      <w:lvlText w:val="%7."/>
      <w:lvlJc w:val="left"/>
      <w:pPr>
        <w:ind w:left="5320" w:hanging="360"/>
      </w:pPr>
    </w:lvl>
    <w:lvl w:ilvl="7" w:tplc="04190019">
      <w:start w:val="1"/>
      <w:numFmt w:val="lowerLetter"/>
      <w:lvlText w:val="%8."/>
      <w:lvlJc w:val="left"/>
      <w:pPr>
        <w:ind w:left="6040" w:hanging="360"/>
      </w:pPr>
    </w:lvl>
    <w:lvl w:ilvl="8" w:tplc="0419001B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398C"/>
    <w:rsid w:val="00052347"/>
    <w:rsid w:val="00100AEA"/>
    <w:rsid w:val="00181AA1"/>
    <w:rsid w:val="001A02C0"/>
    <w:rsid w:val="00537E52"/>
    <w:rsid w:val="006F6C68"/>
    <w:rsid w:val="00811C78"/>
    <w:rsid w:val="00996A47"/>
    <w:rsid w:val="009D0FEE"/>
    <w:rsid w:val="00AC35ED"/>
    <w:rsid w:val="00B96D25"/>
    <w:rsid w:val="00D6174E"/>
    <w:rsid w:val="00EA398C"/>
    <w:rsid w:val="00EB6B8F"/>
    <w:rsid w:val="00FB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8C"/>
  </w:style>
  <w:style w:type="paragraph" w:styleId="2">
    <w:name w:val="heading 2"/>
    <w:basedOn w:val="a"/>
    <w:next w:val="a"/>
    <w:link w:val="20"/>
    <w:qFormat/>
    <w:rsid w:val="00EA398C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qFormat/>
    <w:rsid w:val="00EA398C"/>
    <w:pPr>
      <w:keepNext/>
      <w:spacing w:before="240" w:after="60" w:line="240" w:lineRule="auto"/>
      <w:ind w:firstLine="720"/>
      <w:jc w:val="both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A398C"/>
    <w:pPr>
      <w:spacing w:after="0" w:line="240" w:lineRule="auto"/>
    </w:pPr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EA398C"/>
  </w:style>
  <w:style w:type="character" w:styleId="a5">
    <w:name w:val="Hyperlink"/>
    <w:rsid w:val="00EA398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A398C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rsid w:val="00EA398C"/>
    <w:rPr>
      <w:rFonts w:ascii="Arial" w:hAnsi="Arial"/>
      <w:b/>
      <w:sz w:val="26"/>
    </w:rPr>
  </w:style>
  <w:style w:type="character" w:customStyle="1" w:styleId="a4">
    <w:name w:val="Текст выноски Знак"/>
    <w:basedOn w:val="a0"/>
    <w:link w:val="a3"/>
    <w:semiHidden/>
    <w:rsid w:val="00EA398C"/>
    <w:rPr>
      <w:rFonts w:ascii="Tahoma" w:hAnsi="Tahoma"/>
      <w:sz w:val="16"/>
    </w:rPr>
  </w:style>
  <w:style w:type="table" w:styleId="1">
    <w:name w:val="Table Simple 1"/>
    <w:basedOn w:val="a1"/>
    <w:rsid w:val="00EA39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EA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2023-02-07T11:11:00Z</dcterms:created>
  <dcterms:modified xsi:type="dcterms:W3CDTF">2024-07-09T09:17:00Z</dcterms:modified>
</cp:coreProperties>
</file>