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73"/>
        <w:ind w:left="0" w:right="0" w:firstLine="0"/>
        <w:jc w:val="center"/>
        <w:spacing w:before="300" w:after="150"/>
        <w:shd w:val="clear" w:color="ffffff" w:fill="ffffff"/>
        <w:rPr>
          <w:rFonts w:ascii="Times New Roman" w:hAnsi="Times New Roman" w:cs="Times New Roman"/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292d35"/>
          <w:sz w:val="28"/>
          <w:szCs w:val="28"/>
        </w:rPr>
        <w:t xml:space="preserve">Столкнулись с рекламой средств хищения электроэнергии? ЧТО ДЕЛАТЬ?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851"/>
        <w:contextualSpacing w:val="0"/>
        <w:ind w:firstLine="708"/>
        <w:jc w:val="both"/>
        <w:spacing w:before="0" w:after="0" w:line="264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color w:val="292d35"/>
          <w:sz w:val="28"/>
          <w:szCs w:val="28"/>
        </w:rPr>
        <w:t xml:space="preserve">Вы увидели: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1"/>
        <w:contextualSpacing w:val="0"/>
        <w:ind w:firstLine="708"/>
        <w:jc w:val="both"/>
        <w:spacing w:before="0" w:after="0" w:line="264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color w:val="292d35"/>
          <w:sz w:val="28"/>
          <w:szCs w:val="28"/>
        </w:rPr>
        <w:t xml:space="preserve">- рекламные объявления о продаже модифицированных, так называемых «заряженных» приборов учета и прочих устройств, предназначенных для хищения электроэнергии и других коммунальных ресурсов;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1"/>
        <w:contextualSpacing w:val="0"/>
        <w:ind w:firstLine="708"/>
        <w:jc w:val="both"/>
        <w:spacing w:before="0" w:after="0" w:line="264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color w:val="292d35"/>
          <w:sz w:val="28"/>
          <w:szCs w:val="28"/>
        </w:rPr>
        <w:t xml:space="preserve">- информацию о способах хищения энергоресурсов, советы энерговоров.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1"/>
        <w:contextualSpacing w:val="0"/>
        <w:ind w:firstLine="708"/>
        <w:jc w:val="both"/>
        <w:spacing w:before="0" w:after="0" w:line="312" w:lineRule="auto"/>
        <w:rPr>
          <w:rFonts w:ascii="Times New Roman" w:hAnsi="Times New Roman" w:cs="Times New Roman"/>
          <w:color w:val="252525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76250" cy="476250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58879563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476248" cy="47624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37.50pt;height:37.50pt;mso-wrap-distance-left:0.00pt;mso-wrap-distance-top:0.00pt;mso-wrap-distance-right:0.00pt;mso-wrap-distance-bottom:0.00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/>
          <w:color w:val="003366"/>
          <w:sz w:val="28"/>
          <w:szCs w:val="28"/>
        </w:rPr>
        <w:t xml:space="preserve"> Просто позвоните по </w:t>
      </w:r>
      <w:hyperlink r:id="rId9" w:tooltip="https://www.rosseti-sz.ru/about/companycontacts/" w:history="1">
        <w:r>
          <w:rPr>
            <w:rStyle w:val="833"/>
            <w:rFonts w:ascii="Times New Roman" w:hAnsi="Times New Roman" w:eastAsia="Times New Roman" w:cs="Times New Roman"/>
            <w:b/>
            <w:color w:val="003366"/>
            <w:sz w:val="28"/>
            <w:szCs w:val="28"/>
            <w:u w:val="none"/>
          </w:rPr>
          <w:t xml:space="preserve">телефону доверия</w:t>
        </w:r>
      </w:hyperlink>
      <w:r>
        <w:rPr>
          <w:rFonts w:ascii="Times New Roman" w:hAnsi="Times New Roman" w:eastAsia="Times New Roman" w:cs="Times New Roman"/>
          <w:b/>
          <w:color w:val="00336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color w:val="003366"/>
          <w:sz w:val="28"/>
          <w:szCs w:val="28"/>
          <w:highlight w:val="white"/>
        </w:rPr>
        <w:t xml:space="preserve">(</w:t>
      </w:r>
      <w:r>
        <w:rPr>
          <w:rFonts w:ascii="Times New Roman" w:hAnsi="Times New Roman" w:eastAsia="Times New Roman" w:cs="Times New Roman"/>
          <w:b/>
          <w:bCs/>
          <w:i/>
          <w:iCs/>
          <w:color w:val="4472c4" w:themeColor="accent5"/>
          <w:sz w:val="28"/>
          <w:szCs w:val="28"/>
          <w:highlight w:val="white"/>
        </w:rPr>
        <w:t xml:space="preserve">(</w:t>
      </w:r>
      <w:r>
        <w:rPr>
          <w:rFonts w:ascii="Times New Roman" w:hAnsi="Times New Roman" w:eastAsia="Times New Roman" w:cs="Times New Roman"/>
          <w:b/>
          <w:bCs/>
          <w:i/>
          <w:iCs/>
          <w:color w:val="4472c4" w:themeColor="accent5"/>
          <w:sz w:val="28"/>
          <w:szCs w:val="28"/>
          <w:highlight w:val="white"/>
        </w:rPr>
        <w:t xml:space="preserve">8142) 59-90-90</w:t>
      </w:r>
      <w:r>
        <w:rPr>
          <w:rFonts w:ascii="Times New Roman" w:hAnsi="Times New Roman" w:eastAsia="Times New Roman" w:cs="Times New Roman"/>
          <w:b/>
          <w:bCs/>
          <w:i/>
          <w:iCs/>
          <w:color w:val="4472c4" w:themeColor="accent5"/>
          <w:sz w:val="28"/>
          <w:szCs w:val="28"/>
          <w:highlight w:val="white"/>
        </w:rPr>
        <w:t xml:space="preserve"> – круглосуточно, бесплатно)</w:t>
      </w:r>
      <w:r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color w:val="003366"/>
          <w:sz w:val="28"/>
          <w:szCs w:val="28"/>
        </w:rPr>
        <w:t xml:space="preserve">и сообщите о противозаконной информации, свидетелями которой</w:t>
      </w:r>
      <w:r>
        <w:rPr>
          <w:rFonts w:ascii="Times New Roman" w:hAnsi="Times New Roman" w:eastAsia="Times New Roman" w:cs="Times New Roman"/>
          <w:b/>
          <w:color w:val="003366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/>
          <w:color w:val="003366"/>
          <w:sz w:val="28"/>
          <w:szCs w:val="28"/>
        </w:rPr>
        <w:t xml:space="preserve">вы стали, специалисты службы безопасности проведут проверки и выявят виновных. </w:t>
      </w:r>
      <w:r>
        <w:rPr>
          <w:rFonts w:ascii="Times New Roman" w:hAnsi="Times New Roman" w:eastAsia="Times New Roman" w:cs="Times New Roman"/>
          <w:b/>
          <w:color w:val="003366"/>
          <w:sz w:val="28"/>
          <w:szCs w:val="28"/>
          <w:u w:val="single"/>
        </w:rPr>
        <w:t xml:space="preserve">Конфиденциальность гарантируется.                  </w:t>
      </w:r>
      <w:r/>
      <w:r>
        <w:rPr>
          <w:rFonts w:ascii="Times New Roman" w:hAnsi="Times New Roman" w:cs="Times New Roman"/>
          <w:color w:val="252525"/>
          <w:sz w:val="28"/>
          <w:szCs w:val="28"/>
        </w:rPr>
      </w:r>
    </w:p>
    <w:p>
      <w:pPr>
        <w:pStyle w:val="851"/>
        <w:contextualSpacing w:val="0"/>
        <w:jc w:val="both"/>
        <w:spacing w:before="0" w:after="0" w:line="288" w:lineRule="auto"/>
        <w:rPr>
          <w:rFonts w:ascii="Times New Roman" w:hAnsi="Times New Roman" w:eastAsia="Times New Roman" w:cs="Times New Roman"/>
          <w:color w:val="292d35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/>
          <w:color w:val="003366"/>
          <w:sz w:val="28"/>
          <w:szCs w:val="28"/>
          <w:u w:val="none"/>
        </w:rPr>
        <w:tab/>
      </w:r>
      <w:r>
        <w:rPr>
          <w:rFonts w:ascii="Times New Roman" w:hAnsi="Times New Roman" w:eastAsia="Times New Roman" w:cs="Times New Roman"/>
          <w:color w:val="292d35"/>
          <w:sz w:val="28"/>
          <w:szCs w:val="28"/>
        </w:rPr>
        <w:t xml:space="preserve">Препятствуя распространению информации, провоцирующей граждан на совершение незаконных действий, вы не только помогаете энергетикам в борьбе с энерговоровстом, но и </w:t>
      </w:r>
      <w:r>
        <w:rPr>
          <w:rFonts w:ascii="Times New Roman" w:hAnsi="Times New Roman" w:eastAsia="Times New Roman" w:cs="Times New Roman"/>
          <w:b/>
          <w:color w:val="292d35"/>
          <w:sz w:val="28"/>
          <w:szCs w:val="28"/>
        </w:rPr>
        <w:t xml:space="preserve">ограждаете себя и своих близких от его последствий:</w:t>
      </w:r>
      <w:r>
        <w:rPr>
          <w:rFonts w:ascii="Times New Roman" w:hAnsi="Times New Roman" w:eastAsia="Times New Roman" w:cs="Times New Roman"/>
          <w:color w:val="292d3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color w:val="292d35"/>
          <w:sz w:val="28"/>
          <w:szCs w:val="28"/>
        </w:rPr>
      </w:r>
    </w:p>
    <w:p>
      <w:pPr>
        <w:pStyle w:val="851"/>
        <w:contextualSpacing w:val="0"/>
        <w:ind w:firstLine="708"/>
        <w:jc w:val="both"/>
        <w:spacing w:before="0" w:after="0" w:line="288" w:lineRule="auto"/>
        <w:rPr>
          <w:rFonts w:ascii="Times New Roman" w:hAnsi="Times New Roman" w:eastAsia="Times New Roman" w:cs="Times New Roman"/>
          <w:color w:val="292d35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color w:val="292d35"/>
          <w:sz w:val="28"/>
          <w:szCs w:val="28"/>
        </w:rPr>
        <w:t xml:space="preserve">действия мошенников негативно влияют на надежность и качество энергоснабжения потребителей, наносят материальный ущерб добросовестным потребителям.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color w:val="292d35"/>
          <w:sz w:val="28"/>
          <w:szCs w:val="28"/>
        </w:rPr>
      </w:r>
    </w:p>
    <w:p>
      <w:pPr>
        <w:pStyle w:val="851"/>
        <w:contextualSpacing w:val="0"/>
        <w:ind w:firstLine="708"/>
        <w:jc w:val="both"/>
        <w:spacing w:before="0" w:after="0" w:line="288" w:lineRule="auto"/>
        <w:rPr>
          <w:rFonts w:ascii="Times New Roman" w:hAnsi="Times New Roman" w:eastAsia="Times New Roman" w:cs="Times New Roman"/>
          <w:color w:val="292d35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color w:val="292d35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292d35"/>
          <w:sz w:val="28"/>
          <w:szCs w:val="28"/>
        </w:rPr>
        <w:t xml:space="preserve">Для справки:</w:t>
      </w:r>
      <w:r>
        <w:rPr>
          <w:rFonts w:ascii="Times New Roman" w:hAnsi="Times New Roman" w:eastAsia="Times New Roman" w:cs="Times New Roman"/>
          <w:color w:val="292d35"/>
          <w:sz w:val="28"/>
          <w:szCs w:val="28"/>
        </w:rPr>
        <w:t xml:space="preserve"> Установка и использование подобных «заряженных» счетчиков приводит к самовольному (безучетному) использованию электроэнергии и неоплате фактических затрат, что является противоправным деянием, влекущим </w:t>
      </w:r>
      <w:r>
        <w:rPr>
          <w:rFonts w:ascii="Times New Roman" w:hAnsi="Times New Roman" w:eastAsia="Times New Roman" w:cs="Times New Roman"/>
          <w:b/>
          <w:color w:val="292d35"/>
          <w:sz w:val="28"/>
          <w:szCs w:val="28"/>
        </w:rPr>
        <w:t xml:space="preserve">административную ответственность</w:t>
      </w:r>
      <w:r>
        <w:rPr>
          <w:rFonts w:ascii="Times New Roman" w:hAnsi="Times New Roman" w:eastAsia="Times New Roman" w:cs="Times New Roman"/>
          <w:color w:val="292d35"/>
          <w:sz w:val="28"/>
          <w:szCs w:val="28"/>
        </w:rPr>
        <w:t xml:space="preserve"> в виде штрафа в размере</w:t>
      </w:r>
      <w:r>
        <w:rPr>
          <w:rFonts w:ascii="Times New Roman" w:hAnsi="Times New Roman" w:eastAsia="Times New Roman" w:cs="Times New Roman"/>
          <w:b/>
          <w:color w:val="292d35"/>
          <w:sz w:val="28"/>
          <w:szCs w:val="28"/>
        </w:rPr>
        <w:t xml:space="preserve"> до 15 тыс. рублей</w:t>
      </w:r>
      <w:r>
        <w:rPr>
          <w:rFonts w:ascii="Times New Roman" w:hAnsi="Times New Roman" w:eastAsia="Times New Roman" w:cs="Times New Roman"/>
          <w:color w:val="292d35"/>
          <w:sz w:val="28"/>
          <w:szCs w:val="28"/>
        </w:rPr>
        <w:t xml:space="preserve"> (ст.7.19 КоАп РФ) или </w:t>
      </w:r>
      <w:r>
        <w:rPr>
          <w:rFonts w:ascii="Times New Roman" w:hAnsi="Times New Roman" w:eastAsia="Times New Roman" w:cs="Times New Roman"/>
          <w:b/>
          <w:color w:val="292d35"/>
          <w:sz w:val="28"/>
          <w:szCs w:val="28"/>
        </w:rPr>
        <w:t xml:space="preserve">уголовную ответственность,</w:t>
      </w:r>
      <w:r>
        <w:rPr>
          <w:rFonts w:ascii="Times New Roman" w:hAnsi="Times New Roman" w:eastAsia="Times New Roman" w:cs="Times New Roman"/>
          <w:color w:val="292d35"/>
          <w:sz w:val="28"/>
          <w:szCs w:val="28"/>
        </w:rPr>
        <w:t xml:space="preserve"> в виде лишения свободы на срок </w:t>
      </w:r>
      <w:r>
        <w:rPr>
          <w:rFonts w:ascii="Times New Roman" w:hAnsi="Times New Roman" w:eastAsia="Times New Roman" w:cs="Times New Roman"/>
          <w:b/>
          <w:color w:val="292d35"/>
          <w:sz w:val="28"/>
          <w:szCs w:val="28"/>
        </w:rPr>
        <w:t xml:space="preserve">до двух лет со штрафом в размере до 80 тыс. рублей</w:t>
      </w:r>
      <w:r>
        <w:rPr>
          <w:rFonts w:ascii="Times New Roman" w:hAnsi="Times New Roman" w:eastAsia="Times New Roman" w:cs="Times New Roman"/>
          <w:color w:val="292d35"/>
          <w:sz w:val="28"/>
          <w:szCs w:val="28"/>
        </w:rPr>
        <w:t xml:space="preserve"> (ст. 165 УК РФ).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color w:val="292d35"/>
          <w:sz w:val="28"/>
          <w:szCs w:val="28"/>
        </w:rPr>
      </w:r>
    </w:p>
    <w:p>
      <w:pPr>
        <w:pStyle w:val="851"/>
        <w:contextualSpacing w:val="0"/>
        <w:ind w:firstLine="708"/>
        <w:jc w:val="both"/>
        <w:spacing w:before="0" w:after="0" w:line="288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color w:val="292d35"/>
          <w:sz w:val="28"/>
          <w:szCs w:val="28"/>
        </w:rPr>
        <w:t xml:space="preserve">Энергетики «Россети Северо-Запад» </w:t>
      </w:r>
      <w:r>
        <w:rPr>
          <w:rFonts w:ascii="Times New Roman" w:hAnsi="Times New Roman" w:eastAsia="Times New Roman" w:cs="Times New Roman"/>
          <w:b/>
          <w:color w:val="292d35"/>
          <w:sz w:val="28"/>
          <w:szCs w:val="28"/>
        </w:rPr>
        <w:t xml:space="preserve">регулярно блокируют сайты</w:t>
      </w:r>
      <w:r>
        <w:rPr>
          <w:rFonts w:ascii="Times New Roman" w:hAnsi="Times New Roman" w:eastAsia="Times New Roman" w:cs="Times New Roman"/>
          <w:color w:val="292d35"/>
          <w:sz w:val="28"/>
          <w:szCs w:val="28"/>
        </w:rPr>
        <w:t xml:space="preserve"> с рекламой устройств, позволяющих самовольно и безучетно использовать электроэнергию, добиваясь в суде их включения в Единый реестр доменных имен, информация с которых запрещена к распространению в Российской Федерации.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line="71" w:lineRule="atLeast"/>
        <w:shd w:val="clear" w:color="ffffff" w:fill="ffffff"/>
        <w:rPr>
          <w:rFonts w:ascii="Times New Roman" w:hAnsi="Times New Roman" w:eastAsia="Times New Roman" w:cs="Times New Roman"/>
          <w:color w:val="21212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12121"/>
          <w:sz w:val="28"/>
          <w:szCs w:val="28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929290" cy="4357160"/>
                <wp:effectExtent l="0" t="0" r="0" b="0"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55193482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rcRect l="13068" t="5384" r="50534" b="30510"/>
                        <a:stretch/>
                      </pic:blipFill>
                      <pic:spPr bwMode="auto">
                        <a:xfrm flipH="0" flipV="0">
                          <a:off x="0" y="0"/>
                          <a:ext cx="5929289" cy="435715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66.87pt;height:343.08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color w:val="212121"/>
          <w:sz w:val="28"/>
          <w:szCs w:val="28"/>
        </w:rPr>
      </w:r>
      <w:r>
        <w:rPr>
          <w:rFonts w:ascii="Times New Roman" w:hAnsi="Times New Roman" w:eastAsia="Times New Roman" w:cs="Times New Roman"/>
          <w:color w:val="212121"/>
          <w:sz w:val="28"/>
          <w:szCs w:val="28"/>
        </w:rPr>
      </w:r>
    </w:p>
    <w:p>
      <w:pPr>
        <w:jc w:val="both"/>
        <w:spacing w:line="71" w:lineRule="atLeast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eading 1 Char"/>
    <w:basedOn w:val="681"/>
    <w:link w:val="672"/>
    <w:uiPriority w:val="9"/>
    <w:rPr>
      <w:rFonts w:ascii="Arial" w:hAnsi="Arial" w:eastAsia="Arial" w:cs="Arial"/>
      <w:sz w:val="40"/>
      <w:szCs w:val="40"/>
    </w:rPr>
  </w:style>
  <w:style w:type="character" w:styleId="655">
    <w:name w:val="Heading 2 Char"/>
    <w:basedOn w:val="681"/>
    <w:link w:val="673"/>
    <w:uiPriority w:val="9"/>
    <w:rPr>
      <w:rFonts w:ascii="Arial" w:hAnsi="Arial" w:eastAsia="Arial" w:cs="Arial"/>
      <w:sz w:val="34"/>
    </w:rPr>
  </w:style>
  <w:style w:type="character" w:styleId="656">
    <w:name w:val="Heading 3 Char"/>
    <w:basedOn w:val="681"/>
    <w:link w:val="674"/>
    <w:uiPriority w:val="9"/>
    <w:rPr>
      <w:rFonts w:ascii="Arial" w:hAnsi="Arial" w:eastAsia="Arial" w:cs="Arial"/>
      <w:sz w:val="30"/>
      <w:szCs w:val="30"/>
    </w:rPr>
  </w:style>
  <w:style w:type="character" w:styleId="657">
    <w:name w:val="Heading 4 Char"/>
    <w:basedOn w:val="681"/>
    <w:link w:val="675"/>
    <w:uiPriority w:val="9"/>
    <w:rPr>
      <w:rFonts w:ascii="Arial" w:hAnsi="Arial" w:eastAsia="Arial" w:cs="Arial"/>
      <w:b/>
      <w:bCs/>
      <w:sz w:val="26"/>
      <w:szCs w:val="26"/>
    </w:rPr>
  </w:style>
  <w:style w:type="character" w:styleId="658">
    <w:name w:val="Heading 5 Char"/>
    <w:basedOn w:val="681"/>
    <w:link w:val="676"/>
    <w:uiPriority w:val="9"/>
    <w:rPr>
      <w:rFonts w:ascii="Arial" w:hAnsi="Arial" w:eastAsia="Arial" w:cs="Arial"/>
      <w:b/>
      <w:bCs/>
      <w:sz w:val="24"/>
      <w:szCs w:val="24"/>
    </w:rPr>
  </w:style>
  <w:style w:type="character" w:styleId="659">
    <w:name w:val="Heading 6 Char"/>
    <w:basedOn w:val="681"/>
    <w:link w:val="677"/>
    <w:uiPriority w:val="9"/>
    <w:rPr>
      <w:rFonts w:ascii="Arial" w:hAnsi="Arial" w:eastAsia="Arial" w:cs="Arial"/>
      <w:b/>
      <w:bCs/>
      <w:sz w:val="22"/>
      <w:szCs w:val="22"/>
    </w:rPr>
  </w:style>
  <w:style w:type="character" w:styleId="660">
    <w:name w:val="Heading 7 Char"/>
    <w:basedOn w:val="681"/>
    <w:link w:val="6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1">
    <w:name w:val="Heading 8 Char"/>
    <w:basedOn w:val="681"/>
    <w:link w:val="679"/>
    <w:uiPriority w:val="9"/>
    <w:rPr>
      <w:rFonts w:ascii="Arial" w:hAnsi="Arial" w:eastAsia="Arial" w:cs="Arial"/>
      <w:i/>
      <w:iCs/>
      <w:sz w:val="22"/>
      <w:szCs w:val="22"/>
    </w:rPr>
  </w:style>
  <w:style w:type="character" w:styleId="662">
    <w:name w:val="Heading 9 Char"/>
    <w:basedOn w:val="681"/>
    <w:link w:val="680"/>
    <w:uiPriority w:val="9"/>
    <w:rPr>
      <w:rFonts w:ascii="Arial" w:hAnsi="Arial" w:eastAsia="Arial" w:cs="Arial"/>
      <w:i/>
      <w:iCs/>
      <w:sz w:val="21"/>
      <w:szCs w:val="21"/>
    </w:rPr>
  </w:style>
  <w:style w:type="character" w:styleId="663">
    <w:name w:val="Title Char"/>
    <w:basedOn w:val="681"/>
    <w:link w:val="693"/>
    <w:uiPriority w:val="10"/>
    <w:rPr>
      <w:sz w:val="48"/>
      <w:szCs w:val="48"/>
    </w:rPr>
  </w:style>
  <w:style w:type="character" w:styleId="664">
    <w:name w:val="Subtitle Char"/>
    <w:basedOn w:val="681"/>
    <w:link w:val="695"/>
    <w:uiPriority w:val="11"/>
    <w:rPr>
      <w:sz w:val="24"/>
      <w:szCs w:val="24"/>
    </w:rPr>
  </w:style>
  <w:style w:type="character" w:styleId="665">
    <w:name w:val="Quote Char"/>
    <w:link w:val="697"/>
    <w:uiPriority w:val="29"/>
    <w:rPr>
      <w:i/>
    </w:rPr>
  </w:style>
  <w:style w:type="character" w:styleId="666">
    <w:name w:val="Intense Quote Char"/>
    <w:link w:val="699"/>
    <w:uiPriority w:val="30"/>
    <w:rPr>
      <w:i/>
    </w:rPr>
  </w:style>
  <w:style w:type="character" w:styleId="667">
    <w:name w:val="Header Char"/>
    <w:basedOn w:val="681"/>
    <w:link w:val="701"/>
    <w:uiPriority w:val="99"/>
  </w:style>
  <w:style w:type="character" w:styleId="668">
    <w:name w:val="Caption Char"/>
    <w:basedOn w:val="705"/>
    <w:link w:val="703"/>
    <w:uiPriority w:val="99"/>
  </w:style>
  <w:style w:type="character" w:styleId="669">
    <w:name w:val="Footnote Text Char"/>
    <w:link w:val="834"/>
    <w:uiPriority w:val="99"/>
    <w:rPr>
      <w:sz w:val="18"/>
    </w:rPr>
  </w:style>
  <w:style w:type="character" w:styleId="670">
    <w:name w:val="Endnote Text Char"/>
    <w:link w:val="837"/>
    <w:uiPriority w:val="99"/>
    <w:rPr>
      <w:sz w:val="20"/>
    </w:rPr>
  </w:style>
  <w:style w:type="paragraph" w:styleId="671" w:default="1">
    <w:name w:val="Normal"/>
    <w:qFormat/>
  </w:style>
  <w:style w:type="paragraph" w:styleId="672">
    <w:name w:val="Heading 1"/>
    <w:basedOn w:val="671"/>
    <w:next w:val="671"/>
    <w:link w:val="684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73">
    <w:name w:val="Heading 2"/>
    <w:basedOn w:val="671"/>
    <w:next w:val="671"/>
    <w:link w:val="685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74">
    <w:name w:val="Heading 3"/>
    <w:basedOn w:val="671"/>
    <w:next w:val="671"/>
    <w:link w:val="686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75">
    <w:name w:val="Heading 4"/>
    <w:basedOn w:val="671"/>
    <w:next w:val="671"/>
    <w:link w:val="687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6">
    <w:name w:val="Heading 5"/>
    <w:basedOn w:val="671"/>
    <w:next w:val="671"/>
    <w:link w:val="688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77">
    <w:name w:val="Heading 6"/>
    <w:basedOn w:val="671"/>
    <w:next w:val="671"/>
    <w:link w:val="689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78">
    <w:name w:val="Heading 7"/>
    <w:basedOn w:val="671"/>
    <w:next w:val="671"/>
    <w:link w:val="690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79">
    <w:name w:val="Heading 8"/>
    <w:basedOn w:val="671"/>
    <w:next w:val="671"/>
    <w:link w:val="691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80">
    <w:name w:val="Heading 9"/>
    <w:basedOn w:val="671"/>
    <w:next w:val="671"/>
    <w:link w:val="692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1" w:default="1">
    <w:name w:val="Default Paragraph Font"/>
    <w:uiPriority w:val="1"/>
    <w:semiHidden/>
    <w:unhideWhenUsed/>
  </w:style>
  <w:style w:type="table" w:styleId="68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3" w:default="1">
    <w:name w:val="No List"/>
    <w:uiPriority w:val="99"/>
    <w:semiHidden/>
    <w:unhideWhenUsed/>
  </w:style>
  <w:style w:type="character" w:styleId="684" w:customStyle="1">
    <w:name w:val="Заголовок 1 Знак"/>
    <w:link w:val="672"/>
    <w:uiPriority w:val="9"/>
    <w:rPr>
      <w:rFonts w:ascii="Arial" w:hAnsi="Arial" w:eastAsia="Arial" w:cs="Arial"/>
      <w:sz w:val="40"/>
      <w:szCs w:val="40"/>
    </w:rPr>
  </w:style>
  <w:style w:type="character" w:styleId="685" w:customStyle="1">
    <w:name w:val="Заголовок 2 Знак"/>
    <w:link w:val="673"/>
    <w:uiPriority w:val="9"/>
    <w:rPr>
      <w:rFonts w:ascii="Arial" w:hAnsi="Arial" w:eastAsia="Arial" w:cs="Arial"/>
      <w:sz w:val="34"/>
    </w:rPr>
  </w:style>
  <w:style w:type="character" w:styleId="686" w:customStyle="1">
    <w:name w:val="Заголовок 3 Знак"/>
    <w:link w:val="674"/>
    <w:uiPriority w:val="9"/>
    <w:rPr>
      <w:rFonts w:ascii="Arial" w:hAnsi="Arial" w:eastAsia="Arial" w:cs="Arial"/>
      <w:sz w:val="30"/>
      <w:szCs w:val="30"/>
    </w:rPr>
  </w:style>
  <w:style w:type="character" w:styleId="687" w:customStyle="1">
    <w:name w:val="Заголовок 4 Знак"/>
    <w:link w:val="675"/>
    <w:uiPriority w:val="9"/>
    <w:rPr>
      <w:rFonts w:ascii="Arial" w:hAnsi="Arial" w:eastAsia="Arial" w:cs="Arial"/>
      <w:b/>
      <w:bCs/>
      <w:sz w:val="26"/>
      <w:szCs w:val="26"/>
    </w:rPr>
  </w:style>
  <w:style w:type="character" w:styleId="688" w:customStyle="1">
    <w:name w:val="Заголовок 5 Знак"/>
    <w:link w:val="676"/>
    <w:uiPriority w:val="9"/>
    <w:rPr>
      <w:rFonts w:ascii="Arial" w:hAnsi="Arial" w:eastAsia="Arial" w:cs="Arial"/>
      <w:b/>
      <w:bCs/>
      <w:sz w:val="24"/>
      <w:szCs w:val="24"/>
    </w:rPr>
  </w:style>
  <w:style w:type="character" w:styleId="689" w:customStyle="1">
    <w:name w:val="Заголовок 6 Знак"/>
    <w:link w:val="677"/>
    <w:uiPriority w:val="9"/>
    <w:rPr>
      <w:rFonts w:ascii="Arial" w:hAnsi="Arial" w:eastAsia="Arial" w:cs="Arial"/>
      <w:b/>
      <w:bCs/>
      <w:sz w:val="22"/>
      <w:szCs w:val="22"/>
    </w:rPr>
  </w:style>
  <w:style w:type="character" w:styleId="690" w:customStyle="1">
    <w:name w:val="Заголовок 7 Знак"/>
    <w:link w:val="6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1" w:customStyle="1">
    <w:name w:val="Заголовок 8 Знак"/>
    <w:link w:val="679"/>
    <w:uiPriority w:val="9"/>
    <w:rPr>
      <w:rFonts w:ascii="Arial" w:hAnsi="Arial" w:eastAsia="Arial" w:cs="Arial"/>
      <w:i/>
      <w:iCs/>
      <w:sz w:val="22"/>
      <w:szCs w:val="22"/>
    </w:rPr>
  </w:style>
  <w:style w:type="character" w:styleId="692" w:customStyle="1">
    <w:name w:val="Заголовок 9 Знак"/>
    <w:link w:val="680"/>
    <w:uiPriority w:val="9"/>
    <w:rPr>
      <w:rFonts w:ascii="Arial" w:hAnsi="Arial" w:eastAsia="Arial" w:cs="Arial"/>
      <w:i/>
      <w:iCs/>
      <w:sz w:val="21"/>
      <w:szCs w:val="21"/>
    </w:rPr>
  </w:style>
  <w:style w:type="paragraph" w:styleId="693">
    <w:name w:val="Title"/>
    <w:basedOn w:val="671"/>
    <w:next w:val="671"/>
    <w:link w:val="694"/>
    <w:uiPriority w:val="10"/>
    <w:qFormat/>
    <w:pPr>
      <w:contextualSpacing/>
      <w:spacing w:before="300"/>
    </w:pPr>
    <w:rPr>
      <w:sz w:val="48"/>
      <w:szCs w:val="48"/>
    </w:rPr>
  </w:style>
  <w:style w:type="character" w:styleId="694" w:customStyle="1">
    <w:name w:val="Заголовок Знак"/>
    <w:link w:val="693"/>
    <w:uiPriority w:val="10"/>
    <w:rPr>
      <w:sz w:val="48"/>
      <w:szCs w:val="48"/>
    </w:rPr>
  </w:style>
  <w:style w:type="paragraph" w:styleId="695">
    <w:name w:val="Subtitle"/>
    <w:basedOn w:val="671"/>
    <w:next w:val="671"/>
    <w:link w:val="696"/>
    <w:uiPriority w:val="11"/>
    <w:qFormat/>
    <w:pPr>
      <w:spacing w:before="200"/>
    </w:pPr>
    <w:rPr>
      <w:sz w:val="24"/>
      <w:szCs w:val="24"/>
    </w:rPr>
  </w:style>
  <w:style w:type="character" w:styleId="696" w:customStyle="1">
    <w:name w:val="Подзаголовок Знак"/>
    <w:link w:val="695"/>
    <w:uiPriority w:val="11"/>
    <w:rPr>
      <w:sz w:val="24"/>
      <w:szCs w:val="24"/>
    </w:rPr>
  </w:style>
  <w:style w:type="paragraph" w:styleId="697">
    <w:name w:val="Quote"/>
    <w:basedOn w:val="671"/>
    <w:next w:val="671"/>
    <w:link w:val="698"/>
    <w:uiPriority w:val="29"/>
    <w:qFormat/>
    <w:pPr>
      <w:ind w:left="720" w:right="720"/>
    </w:pPr>
    <w:rPr>
      <w:i/>
    </w:rPr>
  </w:style>
  <w:style w:type="character" w:styleId="698" w:customStyle="1">
    <w:name w:val="Цитата 2 Знак"/>
    <w:link w:val="697"/>
    <w:uiPriority w:val="29"/>
    <w:rPr>
      <w:i/>
    </w:rPr>
  </w:style>
  <w:style w:type="paragraph" w:styleId="699">
    <w:name w:val="Intense Quote"/>
    <w:basedOn w:val="671"/>
    <w:next w:val="671"/>
    <w:link w:val="70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0" w:customStyle="1">
    <w:name w:val="Выделенная цитата Знак"/>
    <w:link w:val="699"/>
    <w:uiPriority w:val="30"/>
    <w:rPr>
      <w:i/>
    </w:rPr>
  </w:style>
  <w:style w:type="paragraph" w:styleId="701">
    <w:name w:val="Header"/>
    <w:basedOn w:val="671"/>
    <w:link w:val="70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2" w:customStyle="1">
    <w:name w:val="Верхний колонтитул Знак"/>
    <w:link w:val="701"/>
    <w:uiPriority w:val="99"/>
  </w:style>
  <w:style w:type="paragraph" w:styleId="703">
    <w:name w:val="Footer"/>
    <w:basedOn w:val="671"/>
    <w:link w:val="70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4" w:customStyle="1">
    <w:name w:val="Footer Char"/>
    <w:uiPriority w:val="99"/>
  </w:style>
  <w:style w:type="paragraph" w:styleId="705">
    <w:name w:val="Caption"/>
    <w:basedOn w:val="671"/>
    <w:next w:val="671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styleId="706" w:customStyle="1">
    <w:name w:val="Нижний колонтитул Знак"/>
    <w:link w:val="703"/>
    <w:uiPriority w:val="99"/>
  </w:style>
  <w:style w:type="table" w:styleId="707">
    <w:name w:val="Table Grid"/>
    <w:basedOn w:val="682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08" w:customStyle="1">
    <w:name w:val="Table Grid Light"/>
    <w:basedOn w:val="68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09">
    <w:name w:val="Plain Table 1"/>
    <w:basedOn w:val="68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2"/>
    <w:basedOn w:val="68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3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2">
    <w:name w:val="Plain Table 4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Plain Table 5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4">
    <w:name w:val="Grid Table 1 Light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 w:customStyle="1">
    <w:name w:val="Grid Table 1 Light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 w:customStyle="1">
    <w:name w:val="Grid Table 1 Light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Grid Table 1 Light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 w:customStyle="1">
    <w:name w:val="Grid Table 2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2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2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3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3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4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6" w:customStyle="1">
    <w:name w:val="Grid Table 4 - Accent 1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37" w:customStyle="1">
    <w:name w:val="Grid Table 4 - Accent 2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38" w:customStyle="1">
    <w:name w:val="Grid Table 4 - Accent 3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39" w:customStyle="1">
    <w:name w:val="Grid Table 4 - Accent 4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40" w:customStyle="1">
    <w:name w:val="Grid Table 4 - Accent 5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41" w:customStyle="1">
    <w:name w:val="Grid Table 4 - Accent 6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42">
    <w:name w:val="Grid Table 5 Dark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3" w:customStyle="1">
    <w:name w:val="Grid Table 5 Dark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44" w:customStyle="1">
    <w:name w:val="Grid Table 5 Dark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45" w:customStyle="1">
    <w:name w:val="Grid Table 5 Dark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49">
    <w:name w:val="Grid Table 6 Colorful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0" w:customStyle="1">
    <w:name w:val="Grid Table 6 Colorful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51" w:customStyle="1">
    <w:name w:val="Grid Table 6 Colorful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52" w:customStyle="1">
    <w:name w:val="Grid Table 6 Colorful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53" w:customStyle="1">
    <w:name w:val="Grid Table 6 Colorful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54" w:customStyle="1">
    <w:name w:val="Grid Table 6 Colorful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5" w:customStyle="1">
    <w:name w:val="Grid Table 6 Colorful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6">
    <w:name w:val="Grid Table 7 Colorful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7" w:customStyle="1">
    <w:name w:val="Grid Table 7 Colorful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8" w:customStyle="1">
    <w:name w:val="Grid Table 7 Colorful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9" w:customStyle="1">
    <w:name w:val="Grid Table 7 Colorful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0" w:customStyle="1">
    <w:name w:val="Grid Table 7 Colorful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1" w:customStyle="1">
    <w:name w:val="Grid Table 7 Colorful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2" w:customStyle="1">
    <w:name w:val="Grid Table 7 Colorful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3">
    <w:name w:val="List Table 1 Light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List Table 1 Light - Accent 1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List Table 1 Light - Accent 2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List Table 1 Light - Accent 3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4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5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6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1" w:customStyle="1">
    <w:name w:val="List Table 2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72" w:customStyle="1">
    <w:name w:val="List Table 2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73" w:customStyle="1">
    <w:name w:val="List Table 2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77">
    <w:name w:val="List Table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List Table 3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3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3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4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4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5 Dark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2" w:customStyle="1">
    <w:name w:val="List Table 5 Dark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3" w:customStyle="1">
    <w:name w:val="List Table 5 Dark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4" w:customStyle="1">
    <w:name w:val="List Table 5 Dark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5" w:customStyle="1">
    <w:name w:val="List Table 5 Dark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List Table 5 Dark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List Table 5 Dark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>
    <w:name w:val="List Table 6 Colorful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99" w:customStyle="1">
    <w:name w:val="List Table 6 Colorful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00" w:customStyle="1">
    <w:name w:val="List Table 6 Colorful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01" w:customStyle="1">
    <w:name w:val="List Table 6 Colorful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02" w:customStyle="1">
    <w:name w:val="List Table 6 Colorful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03" w:customStyle="1">
    <w:name w:val="List Table 6 Colorful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04" w:customStyle="1">
    <w:name w:val="List Table 6 Colorful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05">
    <w:name w:val="List Table 7 Colorful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6" w:customStyle="1">
    <w:name w:val="List Table 7 Colorful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7" w:customStyle="1">
    <w:name w:val="List Table 7 Colorful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8" w:customStyle="1">
    <w:name w:val="List Table 7 Colorful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9" w:customStyle="1">
    <w:name w:val="List Table 7 Colorful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0" w:customStyle="1">
    <w:name w:val="List Table 7 Colorful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1" w:customStyle="1">
    <w:name w:val="List Table 7 Colorful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2" w:customStyle="1">
    <w:name w:val="Lined - Accent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3" w:customStyle="1">
    <w:name w:val="Lined - Accent 1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14" w:customStyle="1">
    <w:name w:val="Lined - Accent 2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15" w:customStyle="1">
    <w:name w:val="Lined - Accent 3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16" w:customStyle="1">
    <w:name w:val="Lined - Accent 4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17" w:customStyle="1">
    <w:name w:val="Lined - Accent 5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18" w:customStyle="1">
    <w:name w:val="Lined - Accent 6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19" w:customStyle="1">
    <w:name w:val="Bordered &amp; Lined - Accent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0" w:customStyle="1">
    <w:name w:val="Bordered &amp; Lined - Accent 1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21" w:customStyle="1">
    <w:name w:val="Bordered &amp; Lined - Accent 2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2" w:customStyle="1">
    <w:name w:val="Bordered &amp; Lined - Accent 3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3" w:customStyle="1">
    <w:name w:val="Bordered &amp; Lined - Accent 4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4" w:customStyle="1">
    <w:name w:val="Bordered &amp; Lined - Accent 5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5" w:customStyle="1">
    <w:name w:val="Bordered &amp; Lined - Accent 6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6" w:customStyle="1">
    <w:name w:val="Bordered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7" w:customStyle="1">
    <w:name w:val="Bordered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28" w:customStyle="1">
    <w:name w:val="Bordered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29" w:customStyle="1">
    <w:name w:val="Bordered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30" w:customStyle="1">
    <w:name w:val="Bordered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31" w:customStyle="1">
    <w:name w:val="Bordered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32" w:customStyle="1">
    <w:name w:val="Bordered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33">
    <w:name w:val="Hyperlink"/>
    <w:uiPriority w:val="99"/>
    <w:unhideWhenUsed/>
    <w:rPr>
      <w:color w:val="0563c1" w:themeColor="hyperlink"/>
      <w:u w:val="single"/>
    </w:rPr>
  </w:style>
  <w:style w:type="paragraph" w:styleId="834">
    <w:name w:val="footnote text"/>
    <w:basedOn w:val="671"/>
    <w:link w:val="835"/>
    <w:uiPriority w:val="99"/>
    <w:semiHidden/>
    <w:unhideWhenUsed/>
    <w:pPr>
      <w:spacing w:after="40" w:line="240" w:lineRule="auto"/>
    </w:pPr>
    <w:rPr>
      <w:sz w:val="18"/>
    </w:rPr>
  </w:style>
  <w:style w:type="character" w:styleId="835" w:customStyle="1">
    <w:name w:val="Текст сноски Знак"/>
    <w:link w:val="834"/>
    <w:uiPriority w:val="99"/>
    <w:rPr>
      <w:sz w:val="18"/>
    </w:rPr>
  </w:style>
  <w:style w:type="character" w:styleId="836">
    <w:name w:val="footnote reference"/>
    <w:uiPriority w:val="99"/>
    <w:unhideWhenUsed/>
    <w:rPr>
      <w:vertAlign w:val="superscript"/>
    </w:rPr>
  </w:style>
  <w:style w:type="paragraph" w:styleId="837">
    <w:name w:val="endnote text"/>
    <w:basedOn w:val="671"/>
    <w:link w:val="838"/>
    <w:uiPriority w:val="99"/>
    <w:semiHidden/>
    <w:unhideWhenUsed/>
    <w:pPr>
      <w:spacing w:after="0" w:line="240" w:lineRule="auto"/>
    </w:pPr>
    <w:rPr>
      <w:sz w:val="20"/>
    </w:rPr>
  </w:style>
  <w:style w:type="character" w:styleId="838" w:customStyle="1">
    <w:name w:val="Текст концевой сноски Знак"/>
    <w:link w:val="837"/>
    <w:uiPriority w:val="99"/>
    <w:rPr>
      <w:sz w:val="20"/>
    </w:rPr>
  </w:style>
  <w:style w:type="character" w:styleId="839">
    <w:name w:val="endnote reference"/>
    <w:uiPriority w:val="99"/>
    <w:semiHidden/>
    <w:unhideWhenUsed/>
    <w:rPr>
      <w:vertAlign w:val="superscript"/>
    </w:rPr>
  </w:style>
  <w:style w:type="paragraph" w:styleId="840">
    <w:name w:val="toc 1"/>
    <w:basedOn w:val="671"/>
    <w:next w:val="671"/>
    <w:uiPriority w:val="39"/>
    <w:unhideWhenUsed/>
    <w:pPr>
      <w:spacing w:after="57"/>
    </w:pPr>
  </w:style>
  <w:style w:type="paragraph" w:styleId="841">
    <w:name w:val="toc 2"/>
    <w:basedOn w:val="671"/>
    <w:next w:val="671"/>
    <w:uiPriority w:val="39"/>
    <w:unhideWhenUsed/>
    <w:pPr>
      <w:ind w:left="283"/>
      <w:spacing w:after="57"/>
    </w:pPr>
  </w:style>
  <w:style w:type="paragraph" w:styleId="842">
    <w:name w:val="toc 3"/>
    <w:basedOn w:val="671"/>
    <w:next w:val="671"/>
    <w:uiPriority w:val="39"/>
    <w:unhideWhenUsed/>
    <w:pPr>
      <w:ind w:left="567"/>
      <w:spacing w:after="57"/>
    </w:pPr>
  </w:style>
  <w:style w:type="paragraph" w:styleId="843">
    <w:name w:val="toc 4"/>
    <w:basedOn w:val="671"/>
    <w:next w:val="671"/>
    <w:uiPriority w:val="39"/>
    <w:unhideWhenUsed/>
    <w:pPr>
      <w:ind w:left="850"/>
      <w:spacing w:after="57"/>
    </w:pPr>
  </w:style>
  <w:style w:type="paragraph" w:styleId="844">
    <w:name w:val="toc 5"/>
    <w:basedOn w:val="671"/>
    <w:next w:val="671"/>
    <w:uiPriority w:val="39"/>
    <w:unhideWhenUsed/>
    <w:pPr>
      <w:ind w:left="1134"/>
      <w:spacing w:after="57"/>
    </w:pPr>
  </w:style>
  <w:style w:type="paragraph" w:styleId="845">
    <w:name w:val="toc 6"/>
    <w:basedOn w:val="671"/>
    <w:next w:val="671"/>
    <w:uiPriority w:val="39"/>
    <w:unhideWhenUsed/>
    <w:pPr>
      <w:ind w:left="1417"/>
      <w:spacing w:after="57"/>
    </w:pPr>
  </w:style>
  <w:style w:type="paragraph" w:styleId="846">
    <w:name w:val="toc 7"/>
    <w:basedOn w:val="671"/>
    <w:next w:val="671"/>
    <w:uiPriority w:val="39"/>
    <w:unhideWhenUsed/>
    <w:pPr>
      <w:ind w:left="1701"/>
      <w:spacing w:after="57"/>
    </w:pPr>
  </w:style>
  <w:style w:type="paragraph" w:styleId="847">
    <w:name w:val="toc 8"/>
    <w:basedOn w:val="671"/>
    <w:next w:val="671"/>
    <w:uiPriority w:val="39"/>
    <w:unhideWhenUsed/>
    <w:pPr>
      <w:ind w:left="1984"/>
      <w:spacing w:after="57"/>
    </w:pPr>
  </w:style>
  <w:style w:type="paragraph" w:styleId="848">
    <w:name w:val="toc 9"/>
    <w:basedOn w:val="671"/>
    <w:next w:val="671"/>
    <w:uiPriority w:val="39"/>
    <w:unhideWhenUsed/>
    <w:pPr>
      <w:ind w:left="2268"/>
      <w:spacing w:after="57"/>
    </w:pPr>
  </w:style>
  <w:style w:type="paragraph" w:styleId="849">
    <w:name w:val="TOC Heading"/>
    <w:uiPriority w:val="39"/>
    <w:unhideWhenUsed/>
  </w:style>
  <w:style w:type="paragraph" w:styleId="850">
    <w:name w:val="table of figures"/>
    <w:basedOn w:val="671"/>
    <w:next w:val="671"/>
    <w:uiPriority w:val="99"/>
    <w:unhideWhenUsed/>
    <w:pPr>
      <w:spacing w:after="0"/>
    </w:pPr>
  </w:style>
  <w:style w:type="paragraph" w:styleId="851">
    <w:name w:val="No Spacing"/>
    <w:basedOn w:val="671"/>
    <w:uiPriority w:val="1"/>
    <w:qFormat/>
    <w:pPr>
      <w:spacing w:after="0" w:line="240" w:lineRule="auto"/>
    </w:pPr>
  </w:style>
  <w:style w:type="paragraph" w:styleId="852">
    <w:name w:val="List Paragraph"/>
    <w:basedOn w:val="671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hyperlink" Target="https://www.rosseti-sz.ru/about/companycontacts/" TargetMode="External"/><Relationship Id="rId10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4</cp:revision>
  <dcterms:created xsi:type="dcterms:W3CDTF">2026-01-19T12:46:00Z</dcterms:created>
  <dcterms:modified xsi:type="dcterms:W3CDTF">2026-02-18T11:29:42Z</dcterms:modified>
</cp:coreProperties>
</file>