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DB" w:rsidRPr="00B646DB" w:rsidRDefault="00B646DB" w:rsidP="00B64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46DB">
        <w:rPr>
          <w:rFonts w:ascii="Times New Roman" w:eastAsia="Times New Roman" w:hAnsi="Times New Roman" w:cs="Times New Roman"/>
          <w:color w:val="000000"/>
          <w:sz w:val="32"/>
          <w:szCs w:val="32"/>
        </w:rPr>
        <w:t>В текущем году по поручению Генерального прокурора Российской Федерации организовано проведение Международного молодежного конкурса социальной антикоррупционной рекламы «Вместе против коррупции!».</w:t>
      </w:r>
    </w:p>
    <w:p w:rsidR="00B646DB" w:rsidRPr="00B646DB" w:rsidRDefault="00B646DB" w:rsidP="00B64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46DB">
        <w:rPr>
          <w:rFonts w:ascii="Times New Roman" w:eastAsia="Times New Roman" w:hAnsi="Times New Roman" w:cs="Times New Roman"/>
          <w:color w:val="000000"/>
          <w:sz w:val="32"/>
          <w:szCs w:val="32"/>
        </w:rPr>
        <w:t>Прием работ будет осуществляться с 1 мая по 1 октября 2026 г. на официальном сайте конкурса www.anticjrruption.life в трех номинациях – «лучший плакат», «лучший рисунок» и «лучший видеоролик».</w:t>
      </w:r>
    </w:p>
    <w:p w:rsidR="00B646DB" w:rsidRPr="00B646DB" w:rsidRDefault="00B646DB" w:rsidP="00B64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46DB">
        <w:rPr>
          <w:rFonts w:ascii="Times New Roman" w:eastAsia="Times New Roman" w:hAnsi="Times New Roman" w:cs="Times New Roman"/>
          <w:color w:val="000000"/>
          <w:sz w:val="32"/>
          <w:szCs w:val="32"/>
        </w:rPr>
        <w:t>К участию приглашаются молодые люди в двух возрастных группах (от 10 до 17 лет; от 18 до 25 лет).</w:t>
      </w:r>
    </w:p>
    <w:p w:rsidR="00B646DB" w:rsidRPr="00B646DB" w:rsidRDefault="00B646DB" w:rsidP="00B64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46DB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Подведение итогов конкурса, объявление победителей и призеров планируется приурочить к Международному дню борьбы с коррупцией (9 декабря).</w:t>
      </w:r>
    </w:p>
    <w:p w:rsidR="008F0C7B" w:rsidRPr="00B646DB" w:rsidRDefault="00B646DB" w:rsidP="00B646DB">
      <w:pPr>
        <w:rPr>
          <w:rFonts w:ascii="Times New Roman" w:hAnsi="Times New Roman" w:cs="Times New Roman"/>
          <w:sz w:val="32"/>
          <w:szCs w:val="32"/>
        </w:rPr>
      </w:pPr>
      <w:r w:rsidRPr="00B646DB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Правила проведения конкурса доступны на официальном сайте конкурса.</w:t>
      </w:r>
    </w:p>
    <w:sectPr w:rsidR="008F0C7B" w:rsidRPr="00B646DB" w:rsidSect="00B646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46DB"/>
    <w:rsid w:val="008F0C7B"/>
    <w:rsid w:val="00B6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46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2026-05-05T09:42:00Z</dcterms:created>
  <dcterms:modified xsi:type="dcterms:W3CDTF">2026-05-05T09:42:00Z</dcterms:modified>
</cp:coreProperties>
</file>