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D8" w:rsidRPr="00713D5E" w:rsidRDefault="00FF4DD8" w:rsidP="00713D5E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5242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D8" w:rsidRPr="00773567" w:rsidRDefault="00FF4DD8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РЕСПУБЛИКА КАРЕЛИЯ</w:t>
      </w:r>
    </w:p>
    <w:p w:rsidR="00FF4DD8" w:rsidRPr="00773567" w:rsidRDefault="00FF4DD8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ОЛОНЕЦКИЙ НАЦИОНАЛЬНЫЙ МУНИЦИПАЛЬНЫЙ РАЙОН</w:t>
      </w:r>
    </w:p>
    <w:p w:rsidR="00FF4DD8" w:rsidRPr="00773567" w:rsidRDefault="00FF4DD8" w:rsidP="00FF4DD8">
      <w:pPr>
        <w:pBdr>
          <w:bottom w:val="single" w:sz="1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АДМИНИСТРАЦИЯ КУЙТЕЖСКОГО СЕЛЬСКОГО ПОСЕЛЕНИЯ</w:t>
      </w:r>
    </w:p>
    <w:p w:rsidR="00FF4DD8" w:rsidRPr="00773567" w:rsidRDefault="00FF4DD8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186021, Россия, Республика Карелия, Олонецкий район,</w:t>
      </w:r>
    </w:p>
    <w:p w:rsidR="00FF4DD8" w:rsidRDefault="00FF4DD8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Куйтежское сельское поселение, д. Куйтежа, ул. Ленина, д. 21</w:t>
      </w:r>
    </w:p>
    <w:p w:rsidR="00FF4DD8" w:rsidRPr="00773567" w:rsidRDefault="00FF4DD8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F4DD8" w:rsidRPr="002879A1" w:rsidRDefault="005711F9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</w:rPr>
        <w:t>Постановление</w:t>
      </w:r>
      <w:r w:rsidR="00FF4DD8">
        <w:rPr>
          <w:rFonts w:ascii="Times New Roman" w:eastAsia="Times New Roman" w:hAnsi="Times New Roman"/>
          <w:b/>
          <w:bCs/>
          <w:color w:val="000000"/>
          <w:sz w:val="28"/>
        </w:rPr>
        <w:t xml:space="preserve">  </w:t>
      </w:r>
    </w:p>
    <w:p w:rsidR="00FF4DD8" w:rsidRPr="002879A1" w:rsidRDefault="00FF4DD8" w:rsidP="00FF4D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о</w:t>
      </w:r>
      <w:r w:rsidRPr="007735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  </w:t>
      </w:r>
      <w:r w:rsidR="000235A6">
        <w:rPr>
          <w:rFonts w:ascii="Times New Roman" w:eastAsia="Times New Roman" w:hAnsi="Times New Roman"/>
          <w:b/>
          <w:color w:val="000000"/>
          <w:sz w:val="28"/>
          <w:szCs w:val="28"/>
        </w:rPr>
        <w:t>12</w:t>
      </w:r>
      <w:r w:rsidRPr="007735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января 20</w:t>
      </w:r>
      <w:r w:rsidR="00C85D6A"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 w:rsidR="000235A6">
        <w:rPr>
          <w:rFonts w:ascii="Times New Roman" w:eastAsia="Times New Roman" w:hAnsi="Times New Roman"/>
          <w:b/>
          <w:color w:val="000000"/>
          <w:sz w:val="28"/>
          <w:szCs w:val="28"/>
        </w:rPr>
        <w:t>6</w:t>
      </w:r>
      <w:r w:rsidRPr="007735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года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</w:t>
      </w:r>
      <w:r w:rsidRPr="00773567">
        <w:rPr>
          <w:rFonts w:ascii="Times New Roman" w:eastAsia="Times New Roman" w:hAnsi="Times New Roman"/>
          <w:b/>
          <w:color w:val="000000"/>
          <w:sz w:val="28"/>
        </w:rPr>
        <w:t>№</w:t>
      </w:r>
      <w:r w:rsidR="00CC52A1">
        <w:rPr>
          <w:rFonts w:ascii="Times New Roman" w:eastAsia="Times New Roman" w:hAnsi="Times New Roman"/>
          <w:b/>
          <w:color w:val="000000"/>
          <w:sz w:val="28"/>
        </w:rPr>
        <w:t xml:space="preserve"> 1</w:t>
      </w:r>
      <w:r w:rsidRPr="007735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773567">
        <w:rPr>
          <w:rFonts w:ascii="Times New Roman" w:eastAsia="Times New Roman" w:hAnsi="Times New Roman"/>
          <w:b/>
          <w:color w:val="000000"/>
          <w:sz w:val="28"/>
        </w:rPr>
        <w:t> </w:t>
      </w:r>
    </w:p>
    <w:p w:rsidR="00FF4DD8" w:rsidRPr="002879A1" w:rsidRDefault="00FF4DD8" w:rsidP="00FF4D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2879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Об утверждении муниципального задания на оказание услуг </w:t>
      </w:r>
    </w:p>
    <w:p w:rsidR="00FF4DD8" w:rsidRDefault="00FF4DD8" w:rsidP="00FF4D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2879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на 202</w:t>
      </w:r>
      <w:r w:rsidR="000235A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6</w:t>
      </w:r>
      <w:r w:rsidRPr="002879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год</w:t>
      </w:r>
      <w:r w:rsidR="008D590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879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для МБУ «Куйтежский культурно-досуговый центр»</w:t>
      </w:r>
    </w:p>
    <w:p w:rsidR="002A0320" w:rsidRDefault="002A0320" w:rsidP="00FF4D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A0320" w:rsidRPr="008D5909" w:rsidRDefault="002A0320" w:rsidP="00FF4DD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F4DD8" w:rsidRDefault="00FF4DD8" w:rsidP="00FF4D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12CEB" w:rsidRPr="0092140D" w:rsidRDefault="00412CEB" w:rsidP="00412CEB">
      <w:pPr>
        <w:ind w:right="372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</w:t>
      </w:r>
      <w:r w:rsidRPr="002879A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 соответствии со ст. 69.2 Бюджетного кодекса Российской Федерации,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постановления администрации Куйтежского сельского поселения от 22.05.2023 «</w:t>
      </w:r>
      <w:r w:rsidRPr="0092140D">
        <w:rPr>
          <w:rFonts w:ascii="Times New Roman" w:hAnsi="Times New Roman"/>
          <w:sz w:val="28"/>
          <w:szCs w:val="28"/>
        </w:rPr>
        <w:t>Об утверждении Порядка формирования муниципального задания на оказ</w:t>
      </w:r>
      <w:bookmarkStart w:id="0" w:name="_GoBack"/>
      <w:bookmarkEnd w:id="0"/>
      <w:r w:rsidRPr="0092140D">
        <w:rPr>
          <w:rFonts w:ascii="Times New Roman" w:hAnsi="Times New Roman"/>
          <w:sz w:val="28"/>
          <w:szCs w:val="28"/>
        </w:rPr>
        <w:t>ание муниципальных услуг (выполнение работ) в отношении муниципального учреждения Администрации Куйтежского сельского поселения, финансового обеспечения выполнения муниципального задания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», </w:t>
      </w:r>
    </w:p>
    <w:p w:rsidR="00412CEB" w:rsidRDefault="00412CEB" w:rsidP="0041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администрация Куйтежского сельского поселения постановляет:</w:t>
      </w:r>
    </w:p>
    <w:p w:rsidR="00412CEB" w:rsidRPr="00C910FD" w:rsidRDefault="00412CEB" w:rsidP="0041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412CEB" w:rsidRDefault="00412CEB" w:rsidP="00713D5E">
      <w:pPr>
        <w:shd w:val="clear" w:color="auto" w:fill="FFFFFF"/>
        <w:spacing w:after="0"/>
        <w:ind w:left="142" w:firstLine="21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79A1">
        <w:rPr>
          <w:rFonts w:ascii="Times New Roman" w:eastAsia="Times New Roman" w:hAnsi="Times New Roman"/>
          <w:color w:val="000000"/>
          <w:sz w:val="28"/>
          <w:szCs w:val="28"/>
        </w:rPr>
        <w:t xml:space="preserve">1. Утвердить муниципальное задание </w:t>
      </w:r>
      <w:r w:rsidRPr="002879A1">
        <w:rPr>
          <w:rFonts w:ascii="Times New Roman" w:eastAsia="Times New Roman" w:hAnsi="Times New Roman"/>
          <w:bCs/>
          <w:color w:val="000000"/>
          <w:sz w:val="28"/>
          <w:szCs w:val="28"/>
        </w:rPr>
        <w:t>на оказание услуг</w:t>
      </w:r>
      <w:r w:rsidRPr="002879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2879A1">
        <w:rPr>
          <w:rFonts w:ascii="Times New Roman" w:eastAsia="Times New Roman" w:hAnsi="Times New Roman"/>
          <w:color w:val="000000"/>
          <w:sz w:val="28"/>
          <w:szCs w:val="28"/>
        </w:rPr>
        <w:t>Муниципального бюджетного учреждения «Куйтежский культурно-досуговый центр» на 202</w:t>
      </w:r>
      <w:r w:rsidR="000235A6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2879A1">
        <w:rPr>
          <w:rFonts w:ascii="Times New Roman" w:eastAsia="Times New Roman" w:hAnsi="Times New Roman"/>
          <w:color w:val="000000"/>
          <w:sz w:val="28"/>
          <w:szCs w:val="28"/>
        </w:rPr>
        <w:t xml:space="preserve"> год</w:t>
      </w:r>
      <w:r w:rsidRPr="00E3683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E36834">
        <w:rPr>
          <w:rFonts w:ascii="Times New Roman" w:eastAsia="Times New Roman" w:hAnsi="Times New Roman"/>
          <w:bCs/>
          <w:color w:val="000000"/>
          <w:sz w:val="28"/>
          <w:szCs w:val="28"/>
        </w:rPr>
        <w:t>и плановый период 202</w:t>
      </w:r>
      <w:r w:rsidR="000235A6">
        <w:rPr>
          <w:rFonts w:ascii="Times New Roman" w:eastAsia="Times New Roman" w:hAnsi="Times New Roman"/>
          <w:bCs/>
          <w:color w:val="000000"/>
          <w:sz w:val="28"/>
          <w:szCs w:val="28"/>
        </w:rPr>
        <w:t>7</w:t>
      </w:r>
      <w:r w:rsidRPr="00E36834">
        <w:rPr>
          <w:rFonts w:ascii="Times New Roman" w:eastAsia="Times New Roman" w:hAnsi="Times New Roman"/>
          <w:bCs/>
          <w:color w:val="000000"/>
          <w:sz w:val="28"/>
          <w:szCs w:val="28"/>
        </w:rPr>
        <w:t>-202</w:t>
      </w:r>
      <w:r w:rsidR="000235A6">
        <w:rPr>
          <w:rFonts w:ascii="Times New Roman" w:eastAsia="Times New Roman" w:hAnsi="Times New Roman"/>
          <w:bCs/>
          <w:color w:val="000000"/>
          <w:sz w:val="28"/>
          <w:szCs w:val="28"/>
        </w:rPr>
        <w:t>8</w:t>
      </w:r>
      <w:r w:rsidRPr="00E3683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годов</w:t>
      </w:r>
      <w:r w:rsidRPr="002879A1">
        <w:rPr>
          <w:rFonts w:ascii="Times New Roman" w:eastAsia="Times New Roman" w:hAnsi="Times New Roman"/>
          <w:color w:val="000000"/>
          <w:sz w:val="28"/>
          <w:szCs w:val="28"/>
        </w:rPr>
        <w:t>, согласно приложению.</w:t>
      </w:r>
    </w:p>
    <w:p w:rsidR="00713D5E" w:rsidRPr="0092140D" w:rsidRDefault="00412CEB" w:rsidP="00713D5E">
      <w:pPr>
        <w:shd w:val="clear" w:color="auto" w:fill="FFFFFF"/>
        <w:spacing w:after="0" w:line="240" w:lineRule="auto"/>
        <w:ind w:left="142" w:firstLine="21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713D5E" w:rsidRPr="002879A1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Настоящее </w:t>
      </w:r>
      <w:r w:rsidR="00713D5E">
        <w:rPr>
          <w:rFonts w:ascii="Times New Roman" w:eastAsia="Times New Roman" w:hAnsi="Times New Roman"/>
          <w:color w:val="000000"/>
          <w:sz w:val="28"/>
          <w:szCs w:val="28"/>
        </w:rPr>
        <w:t>Постановление</w:t>
      </w:r>
      <w:r w:rsidR="00713D5E" w:rsidRPr="002879A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13D5E" w:rsidRPr="00D7171F">
        <w:rPr>
          <w:rFonts w:ascii="Times New Roman" w:hAnsi="Times New Roman"/>
          <w:sz w:val="28"/>
          <w:szCs w:val="28"/>
        </w:rPr>
        <w:t xml:space="preserve">вступает в силу со дня его подписания и подлежит размещению в информационно-телекоммуникационной сети «Интернет» на официальном сайте Куйтежского сельского поселения по адресу: </w:t>
      </w:r>
      <w:hyperlink r:id="rId5" w:history="1">
        <w:r w:rsidR="00713D5E" w:rsidRPr="00D7171F">
          <w:rPr>
            <w:rStyle w:val="a5"/>
            <w:rFonts w:ascii="Times New Roman" w:hAnsi="Times New Roman"/>
            <w:sz w:val="28"/>
            <w:szCs w:val="28"/>
          </w:rPr>
          <w:t>http://</w:t>
        </w:r>
        <w:proofErr w:type="spellStart"/>
        <w:r w:rsidR="00713D5E" w:rsidRPr="00D7171F">
          <w:rPr>
            <w:rStyle w:val="a5"/>
            <w:rFonts w:ascii="Times New Roman" w:hAnsi="Times New Roman"/>
            <w:sz w:val="28"/>
            <w:szCs w:val="28"/>
            <w:lang w:val="en-US"/>
          </w:rPr>
          <w:t>kuitezhaadm</w:t>
        </w:r>
        <w:proofErr w:type="spellEnd"/>
        <w:r w:rsidR="00713D5E" w:rsidRPr="00D7171F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713D5E" w:rsidRPr="00D7171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13D5E" w:rsidRPr="00D7171F">
        <w:rPr>
          <w:rFonts w:ascii="Times New Roman" w:hAnsi="Times New Roman"/>
          <w:sz w:val="28"/>
          <w:szCs w:val="28"/>
        </w:rPr>
        <w:t>.</w:t>
      </w:r>
    </w:p>
    <w:p w:rsidR="00713D5E" w:rsidRPr="00E266AE" w:rsidRDefault="00713D5E" w:rsidP="00713D5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proofErr w:type="gramStart"/>
      <w:r w:rsidRPr="003F61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F61BA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директора </w:t>
      </w:r>
      <w:r w:rsidRPr="00E266A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МБУ «Куйтежский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КДЦ» </w:t>
      </w:r>
      <w:r>
        <w:rPr>
          <w:rFonts w:ascii="Times New Roman" w:hAnsi="Times New Roman"/>
          <w:sz w:val="28"/>
          <w:szCs w:val="28"/>
        </w:rPr>
        <w:t>Кононову Т.В</w:t>
      </w:r>
      <w:r w:rsidRPr="003F61BA">
        <w:rPr>
          <w:rFonts w:ascii="Times New Roman" w:hAnsi="Times New Roman"/>
          <w:sz w:val="28"/>
          <w:szCs w:val="28"/>
        </w:rPr>
        <w:t>.</w:t>
      </w:r>
    </w:p>
    <w:p w:rsidR="00412CEB" w:rsidRDefault="00412CEB" w:rsidP="00331400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F4DD8" w:rsidRPr="00CC52A1" w:rsidRDefault="00412CEB" w:rsidP="00713D5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:rsidR="00FF4DD8" w:rsidRDefault="00FF4DD8" w:rsidP="00FF4DD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color w:val="000000"/>
          <w:sz w:val="28"/>
          <w:szCs w:val="28"/>
        </w:rPr>
        <w:t xml:space="preserve">Глава Куйтежского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</w:t>
      </w:r>
    </w:p>
    <w:p w:rsidR="00FF4DD8" w:rsidRPr="003D2F49" w:rsidRDefault="00FF4DD8" w:rsidP="00FF4DD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</w:t>
      </w:r>
      <w:r w:rsidR="002A0320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773567">
        <w:rPr>
          <w:rFonts w:ascii="Times New Roman" w:eastAsia="Times New Roman" w:hAnsi="Times New Roman"/>
          <w:color w:val="000000"/>
          <w:sz w:val="28"/>
          <w:szCs w:val="28"/>
        </w:rPr>
        <w:t>Л.А.Хейнонен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2"/>
        <w:gridCol w:w="3743"/>
      </w:tblGrid>
      <w:tr w:rsidR="00FF4DD8" w:rsidRPr="00773567" w:rsidTr="00106D44">
        <w:tc>
          <w:tcPr>
            <w:tcW w:w="5642" w:type="dxa"/>
            <w:shd w:val="clear" w:color="auto" w:fill="FFFFFF"/>
            <w:vAlign w:val="center"/>
            <w:hideMark/>
          </w:tcPr>
          <w:p w:rsidR="00FF4DD8" w:rsidRPr="00773567" w:rsidRDefault="00FF4DD8" w:rsidP="00106D44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  <w:tc>
          <w:tcPr>
            <w:tcW w:w="3743" w:type="dxa"/>
            <w:shd w:val="clear" w:color="auto" w:fill="FFFFFF"/>
            <w:vAlign w:val="center"/>
            <w:hideMark/>
          </w:tcPr>
          <w:p w:rsidR="00FF4DD8" w:rsidRPr="00773567" w:rsidRDefault="00FF4DD8" w:rsidP="00106D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56D60" w:rsidRDefault="00FF4DD8" w:rsidP="00FF4DD8">
      <w:pPr>
        <w:shd w:val="clear" w:color="auto" w:fill="FFFFFF"/>
        <w:spacing w:after="0" w:line="240" w:lineRule="auto"/>
        <w:ind w:left="360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</w:t>
      </w:r>
    </w:p>
    <w:sectPr w:rsidR="00056D60" w:rsidSect="00713D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DD8"/>
    <w:rsid w:val="000235A6"/>
    <w:rsid w:val="00056D60"/>
    <w:rsid w:val="001F0E47"/>
    <w:rsid w:val="002A0320"/>
    <w:rsid w:val="002C57BA"/>
    <w:rsid w:val="002D1710"/>
    <w:rsid w:val="00331400"/>
    <w:rsid w:val="00412CEB"/>
    <w:rsid w:val="004A76E6"/>
    <w:rsid w:val="005711F9"/>
    <w:rsid w:val="006E5A26"/>
    <w:rsid w:val="00713D5E"/>
    <w:rsid w:val="008D5909"/>
    <w:rsid w:val="00A44E8B"/>
    <w:rsid w:val="00A64E0F"/>
    <w:rsid w:val="00B24916"/>
    <w:rsid w:val="00BE1C54"/>
    <w:rsid w:val="00C85D6A"/>
    <w:rsid w:val="00CC52A1"/>
    <w:rsid w:val="00E110D5"/>
    <w:rsid w:val="00FA14D1"/>
    <w:rsid w:val="00FF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DD8"/>
    <w:rPr>
      <w:rFonts w:ascii="Tahoma" w:eastAsia="Calibri" w:hAnsi="Tahoma" w:cs="Tahoma"/>
      <w:sz w:val="16"/>
      <w:szCs w:val="16"/>
    </w:rPr>
  </w:style>
  <w:style w:type="character" w:styleId="a5">
    <w:name w:val="Hyperlink"/>
    <w:rsid w:val="00713D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itezhaadm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276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2024-01-12T09:52:00Z</cp:lastPrinted>
  <dcterms:created xsi:type="dcterms:W3CDTF">2021-06-09T09:27:00Z</dcterms:created>
  <dcterms:modified xsi:type="dcterms:W3CDTF">2026-01-27T09:10:00Z</dcterms:modified>
</cp:coreProperties>
</file>